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3F13" w:rsidRPr="00AC18A1" w:rsidRDefault="00233F13" w:rsidP="00233F13">
      <w:pPr>
        <w:spacing w:line="360" w:lineRule="auto"/>
        <w:ind w:firstLine="720"/>
        <w:rPr>
          <w:b/>
          <w:sz w:val="28"/>
          <w:szCs w:val="28"/>
          <w:lang w:val="uk-UA"/>
        </w:rPr>
      </w:pPr>
      <w:r w:rsidRPr="00AC18A1">
        <w:rPr>
          <w:b/>
          <w:sz w:val="28"/>
          <w:szCs w:val="28"/>
          <w:lang w:val="uk-UA"/>
        </w:rPr>
        <w:t>4.2. Рослинність</w:t>
      </w:r>
    </w:p>
    <w:p w:rsidR="00233F13" w:rsidRPr="00AC18A1" w:rsidRDefault="00233F13" w:rsidP="00233F13">
      <w:pPr>
        <w:spacing w:line="360" w:lineRule="auto"/>
        <w:ind w:firstLine="720"/>
        <w:jc w:val="both"/>
        <w:rPr>
          <w:sz w:val="28"/>
          <w:szCs w:val="28"/>
          <w:lang w:val="uk-UA"/>
        </w:rPr>
      </w:pPr>
      <w:r w:rsidRPr="00AC18A1">
        <w:rPr>
          <w:sz w:val="28"/>
          <w:szCs w:val="28"/>
          <w:lang w:val="uk-UA"/>
        </w:rPr>
        <w:t xml:space="preserve">При дослідженні впливу промислових викидів на </w:t>
      </w:r>
      <w:r w:rsidRPr="00AC18A1">
        <w:rPr>
          <w:i/>
          <w:sz w:val="28"/>
          <w:szCs w:val="28"/>
          <w:lang w:val="uk-UA"/>
        </w:rPr>
        <w:t>рослинність</w:t>
      </w:r>
      <w:r w:rsidRPr="00AC18A1">
        <w:rPr>
          <w:sz w:val="28"/>
          <w:szCs w:val="28"/>
          <w:lang w:val="uk-UA"/>
        </w:rPr>
        <w:t xml:space="preserve"> важко відділити хімічні елементи, які поглинаються рослинами в процесі росту, від елементів, які поглинаються рослинами із атмосфери та механічно забруднюють їх поверхні. Дослідженнями Ковалевського Л.А. було встановлено, що </w:t>
      </w:r>
      <w:proofErr w:type="spellStart"/>
      <w:r w:rsidRPr="00AC18A1">
        <w:rPr>
          <w:sz w:val="28"/>
          <w:szCs w:val="28"/>
          <w:lang w:val="uk-UA"/>
        </w:rPr>
        <w:t>рослинно–газовий</w:t>
      </w:r>
      <w:proofErr w:type="spellEnd"/>
      <w:r w:rsidRPr="00AC18A1">
        <w:rPr>
          <w:sz w:val="28"/>
          <w:szCs w:val="28"/>
          <w:lang w:val="uk-UA"/>
        </w:rPr>
        <w:t xml:space="preserve"> коефіцієнт (засвоєння хімічних елементів з атмосферного повітря) є в десятки разів більший за </w:t>
      </w:r>
      <w:proofErr w:type="spellStart"/>
      <w:r w:rsidRPr="00AC18A1">
        <w:rPr>
          <w:sz w:val="28"/>
          <w:szCs w:val="28"/>
          <w:lang w:val="uk-UA"/>
        </w:rPr>
        <w:t>рослинно–водний</w:t>
      </w:r>
      <w:proofErr w:type="spellEnd"/>
      <w:r w:rsidRPr="00AC18A1">
        <w:rPr>
          <w:sz w:val="28"/>
          <w:szCs w:val="28"/>
          <w:lang w:val="uk-UA"/>
        </w:rPr>
        <w:t xml:space="preserve"> коефіцієнт і в сотні разів більший за </w:t>
      </w:r>
      <w:proofErr w:type="spellStart"/>
      <w:r w:rsidRPr="00AC18A1">
        <w:rPr>
          <w:sz w:val="28"/>
          <w:szCs w:val="28"/>
          <w:lang w:val="uk-UA"/>
        </w:rPr>
        <w:t>рослинно–ґрунтовий</w:t>
      </w:r>
      <w:proofErr w:type="spellEnd"/>
      <w:r w:rsidRPr="00AC18A1">
        <w:rPr>
          <w:sz w:val="28"/>
          <w:szCs w:val="28"/>
          <w:lang w:val="uk-UA"/>
        </w:rPr>
        <w:t xml:space="preserve"> [43, 44]. Також відомо, що стебла та листя рослин на своїй поверхні активно акумулюють аерозолі і дрібний пил за рахунок рослинних виділень (</w:t>
      </w:r>
      <w:proofErr w:type="spellStart"/>
      <w:r w:rsidRPr="00AC18A1">
        <w:rPr>
          <w:sz w:val="28"/>
          <w:szCs w:val="28"/>
          <w:lang w:val="uk-UA"/>
        </w:rPr>
        <w:t>екзометаболіти</w:t>
      </w:r>
      <w:proofErr w:type="spellEnd"/>
      <w:r w:rsidRPr="00AC18A1">
        <w:rPr>
          <w:sz w:val="28"/>
          <w:szCs w:val="28"/>
          <w:lang w:val="uk-UA"/>
        </w:rPr>
        <w:t>) з утворенням слизової плівки [31, 94], а слиз навколо рослинних клітин активно адсорбує важкі метали [37, 79, 82, 94].</w:t>
      </w:r>
    </w:p>
    <w:p w:rsidR="00233F13" w:rsidRPr="00AC18A1" w:rsidRDefault="00233F13" w:rsidP="00233F13">
      <w:pPr>
        <w:spacing w:line="360" w:lineRule="auto"/>
        <w:ind w:firstLine="720"/>
        <w:jc w:val="both"/>
        <w:rPr>
          <w:sz w:val="28"/>
          <w:szCs w:val="28"/>
          <w:lang w:val="uk-UA"/>
        </w:rPr>
      </w:pPr>
      <w:r w:rsidRPr="00AC18A1">
        <w:rPr>
          <w:sz w:val="28"/>
          <w:szCs w:val="28"/>
          <w:lang w:val="uk-UA"/>
        </w:rPr>
        <w:t>Зважаючи на таку здатність рослин, теоретична можливість фіксації просторового забруднення атмосфери промисловими викидами є досить великою, хоча з методичної точки зору це питання поки що не вирішене і результати біогеохімічних досліджень в зонах викидів дозволяють дати лише приблизну оцінку реального забруднення. Для оцінки можливості визначення техногенного забруднення атмосфери за геохімічними дослідженнями рослинності, особливо листя, дають результати біогеохімічних досліджень виконаних в ІМГРЕ [72].</w:t>
      </w:r>
    </w:p>
    <w:p w:rsidR="00233F13" w:rsidRPr="00AC18A1" w:rsidRDefault="00233F13" w:rsidP="00233F13">
      <w:pPr>
        <w:spacing w:line="360" w:lineRule="auto"/>
        <w:ind w:firstLine="720"/>
        <w:jc w:val="both"/>
        <w:rPr>
          <w:sz w:val="28"/>
          <w:szCs w:val="28"/>
          <w:lang w:val="uk-UA"/>
        </w:rPr>
      </w:pPr>
      <w:r w:rsidRPr="00AC18A1">
        <w:rPr>
          <w:sz w:val="28"/>
          <w:szCs w:val="28"/>
          <w:lang w:val="uk-UA"/>
        </w:rPr>
        <w:t xml:space="preserve">В результаті біогеохімічних досліджень, автором було обстежено ряд </w:t>
      </w:r>
      <w:proofErr w:type="spellStart"/>
      <w:r w:rsidRPr="00AC18A1">
        <w:rPr>
          <w:sz w:val="28"/>
          <w:szCs w:val="28"/>
          <w:lang w:val="uk-UA"/>
        </w:rPr>
        <w:t>фітооб’єктів</w:t>
      </w:r>
      <w:proofErr w:type="spellEnd"/>
      <w:r w:rsidRPr="00AC18A1">
        <w:rPr>
          <w:sz w:val="28"/>
          <w:szCs w:val="28"/>
          <w:lang w:val="uk-UA"/>
        </w:rPr>
        <w:t xml:space="preserve"> із лісостепової біокліматичної зони України (в середньому, 25–30 зразків одного виду рослинності), фонові концентрації хімічних елементів в цих </w:t>
      </w:r>
      <w:proofErr w:type="spellStart"/>
      <w:r w:rsidRPr="00AC18A1">
        <w:rPr>
          <w:sz w:val="28"/>
          <w:szCs w:val="28"/>
          <w:lang w:val="uk-UA"/>
        </w:rPr>
        <w:t>фітооб’єктах</w:t>
      </w:r>
      <w:proofErr w:type="spellEnd"/>
      <w:r w:rsidRPr="00AC18A1">
        <w:rPr>
          <w:sz w:val="28"/>
          <w:szCs w:val="28"/>
          <w:lang w:val="uk-UA"/>
        </w:rPr>
        <w:t xml:space="preserve"> наведені в таблиці 4.7.</w:t>
      </w:r>
    </w:p>
    <w:p w:rsidR="00233F13" w:rsidRPr="00AC18A1" w:rsidRDefault="00233F13" w:rsidP="00233F13">
      <w:pPr>
        <w:spacing w:line="360" w:lineRule="auto"/>
        <w:ind w:firstLine="720"/>
        <w:jc w:val="both"/>
        <w:rPr>
          <w:sz w:val="28"/>
          <w:szCs w:val="28"/>
          <w:lang w:val="uk-UA"/>
        </w:rPr>
      </w:pPr>
      <w:r w:rsidRPr="00AC18A1">
        <w:rPr>
          <w:sz w:val="28"/>
          <w:szCs w:val="28"/>
          <w:lang w:val="uk-UA"/>
        </w:rPr>
        <w:t>Встановлено, що концентрація цинку у гілках верби та берези максимальна – 100–150мг/кг, тоді як для трав – 15–60 мг/кг. І такі особливості характерні для різних видів рослин.</w:t>
      </w:r>
    </w:p>
    <w:p w:rsidR="00233F13" w:rsidRPr="00AC18A1" w:rsidRDefault="00233F13" w:rsidP="00233F13">
      <w:pPr>
        <w:spacing w:line="360" w:lineRule="auto"/>
        <w:ind w:firstLine="720"/>
        <w:jc w:val="both"/>
        <w:rPr>
          <w:sz w:val="28"/>
          <w:szCs w:val="28"/>
          <w:lang w:val="uk-UA"/>
        </w:rPr>
      </w:pPr>
      <w:r w:rsidRPr="00AC18A1">
        <w:rPr>
          <w:sz w:val="28"/>
          <w:szCs w:val="28"/>
          <w:lang w:val="uk-UA"/>
        </w:rPr>
        <w:t>Як показано на рисунку (рис. 4.15) стебла багаторічних злаків лісостепової біокліматичної зони України накопичують максимальну кількість токсичних елементів і є ефективним індикатором техногенного навантаження на території досліджень.</w:t>
      </w:r>
    </w:p>
    <w:p w:rsidR="00233F13" w:rsidRPr="00AC18A1" w:rsidRDefault="00233F13" w:rsidP="00233F13">
      <w:pPr>
        <w:spacing w:line="360" w:lineRule="auto"/>
        <w:ind w:firstLine="720"/>
        <w:jc w:val="both"/>
        <w:rPr>
          <w:sz w:val="28"/>
          <w:szCs w:val="28"/>
          <w:lang w:val="uk-UA"/>
        </w:rPr>
      </w:pPr>
      <w:r w:rsidRPr="00AC18A1">
        <w:rPr>
          <w:sz w:val="28"/>
          <w:szCs w:val="28"/>
          <w:lang w:val="uk-UA"/>
        </w:rPr>
        <w:lastRenderedPageBreak/>
        <w:t xml:space="preserve">Крім того, на користь багаторічних злаків свідчать результати біогеохімічних досліджень міських агломерацій з оцінки найбільш інформативного </w:t>
      </w:r>
      <w:proofErr w:type="spellStart"/>
      <w:r w:rsidRPr="00AC18A1">
        <w:rPr>
          <w:sz w:val="28"/>
          <w:szCs w:val="28"/>
          <w:lang w:val="uk-UA"/>
        </w:rPr>
        <w:t>фітооб’єкту</w:t>
      </w:r>
      <w:proofErr w:type="spellEnd"/>
      <w:r w:rsidRPr="00AC18A1">
        <w:rPr>
          <w:sz w:val="28"/>
          <w:szCs w:val="28"/>
          <w:lang w:val="uk-UA"/>
        </w:rPr>
        <w:t xml:space="preserve"> випробування для </w:t>
      </w:r>
      <w:proofErr w:type="spellStart"/>
      <w:r w:rsidRPr="00AC18A1">
        <w:rPr>
          <w:sz w:val="28"/>
          <w:szCs w:val="28"/>
          <w:lang w:val="uk-UA"/>
        </w:rPr>
        <w:t>еколого–геохімічного</w:t>
      </w:r>
      <w:proofErr w:type="spellEnd"/>
      <w:r w:rsidRPr="00AC18A1">
        <w:rPr>
          <w:sz w:val="28"/>
          <w:szCs w:val="28"/>
          <w:lang w:val="uk-UA"/>
        </w:rPr>
        <w:t xml:space="preserve"> картування (табл. 4.8, рис. 4.16). </w:t>
      </w:r>
    </w:p>
    <w:p w:rsidR="00233F13" w:rsidRDefault="00233F13" w:rsidP="00233F13">
      <w:pPr>
        <w:spacing w:line="360" w:lineRule="auto"/>
        <w:ind w:firstLine="567"/>
        <w:jc w:val="both"/>
        <w:rPr>
          <w:sz w:val="28"/>
          <w:szCs w:val="28"/>
          <w:lang w:val="uk-UA"/>
        </w:rPr>
      </w:pPr>
    </w:p>
    <w:p w:rsidR="00233F13" w:rsidRPr="00AC18A1" w:rsidRDefault="00233F13" w:rsidP="00233F13">
      <w:pPr>
        <w:spacing w:line="360" w:lineRule="auto"/>
        <w:ind w:firstLine="567"/>
        <w:jc w:val="right"/>
        <w:rPr>
          <w:sz w:val="28"/>
          <w:szCs w:val="28"/>
          <w:lang w:val="uk-UA"/>
        </w:rPr>
      </w:pPr>
      <w:r w:rsidRPr="00AC18A1">
        <w:rPr>
          <w:sz w:val="28"/>
          <w:szCs w:val="28"/>
          <w:lang w:val="uk-UA"/>
        </w:rPr>
        <w:t>Таблиця 4.7.</w:t>
      </w:r>
    </w:p>
    <w:p w:rsidR="00233F13" w:rsidRPr="00AC18A1" w:rsidRDefault="00233F13" w:rsidP="00233F13">
      <w:pPr>
        <w:ind w:firstLine="567"/>
        <w:jc w:val="center"/>
        <w:rPr>
          <w:b/>
          <w:sz w:val="28"/>
          <w:szCs w:val="28"/>
          <w:lang w:val="uk-UA"/>
        </w:rPr>
      </w:pPr>
      <w:r w:rsidRPr="00AC18A1">
        <w:rPr>
          <w:b/>
          <w:sz w:val="28"/>
          <w:szCs w:val="28"/>
          <w:lang w:val="uk-UA"/>
        </w:rPr>
        <w:t>Фоновий вміст хімічних елементів у попелі рослин лісостепової біокліматичної зони України (мг/кг)</w:t>
      </w:r>
    </w:p>
    <w:tbl>
      <w:tblPr>
        <w:tblW w:w="9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98"/>
        <w:gridCol w:w="1074"/>
        <w:gridCol w:w="1558"/>
        <w:gridCol w:w="1013"/>
        <w:gridCol w:w="960"/>
        <w:gridCol w:w="1177"/>
        <w:gridCol w:w="960"/>
        <w:gridCol w:w="1165"/>
      </w:tblGrid>
      <w:tr w:rsidR="00233F13" w:rsidRPr="008F28E3" w:rsidTr="005C3823">
        <w:trPr>
          <w:trHeight w:val="255"/>
          <w:jc w:val="center"/>
        </w:trPr>
        <w:tc>
          <w:tcPr>
            <w:tcW w:w="1298" w:type="dxa"/>
            <w:vMerge w:val="restart"/>
            <w:noWrap/>
            <w:vAlign w:val="center"/>
          </w:tcPr>
          <w:p w:rsidR="00233F13" w:rsidRPr="00D8296C" w:rsidRDefault="00233F13" w:rsidP="005C3823">
            <w:pPr>
              <w:rPr>
                <w:sz w:val="24"/>
                <w:szCs w:val="24"/>
              </w:rPr>
            </w:pPr>
            <w:r w:rsidRPr="00D8296C">
              <w:rPr>
                <w:sz w:val="24"/>
                <w:szCs w:val="24"/>
                <w:lang w:val="uk-UA"/>
              </w:rPr>
              <w:t>Елемент</w:t>
            </w:r>
          </w:p>
        </w:tc>
        <w:tc>
          <w:tcPr>
            <w:tcW w:w="1298" w:type="dxa"/>
            <w:gridSpan w:val="7"/>
            <w:noWrap/>
            <w:vAlign w:val="center"/>
          </w:tcPr>
          <w:p w:rsidR="00233F13" w:rsidRPr="00AB2701" w:rsidRDefault="00233F13" w:rsidP="005C3823">
            <w:pPr>
              <w:jc w:val="center"/>
              <w:rPr>
                <w:sz w:val="24"/>
                <w:szCs w:val="24"/>
                <w:lang w:val="ru-RU"/>
              </w:rPr>
            </w:pPr>
            <w:r w:rsidRPr="00AB2701">
              <w:rPr>
                <w:sz w:val="24"/>
                <w:szCs w:val="24"/>
                <w:lang w:val="ru-RU"/>
              </w:rPr>
              <w:t xml:space="preserve">Дерева та </w:t>
            </w:r>
            <w:proofErr w:type="spellStart"/>
            <w:r w:rsidRPr="00AB2701">
              <w:rPr>
                <w:sz w:val="24"/>
                <w:szCs w:val="24"/>
                <w:lang w:val="ru-RU"/>
              </w:rPr>
              <w:t>кущі</w:t>
            </w:r>
            <w:proofErr w:type="spellEnd"/>
            <w:r w:rsidRPr="00AB2701">
              <w:rPr>
                <w:sz w:val="24"/>
                <w:szCs w:val="24"/>
                <w:lang w:val="ru-RU"/>
              </w:rPr>
              <w:t xml:space="preserve"> (</w:t>
            </w:r>
            <w:proofErr w:type="spellStart"/>
            <w:r w:rsidRPr="00AB2701">
              <w:rPr>
                <w:sz w:val="24"/>
                <w:szCs w:val="24"/>
                <w:lang w:val="ru-RU"/>
              </w:rPr>
              <w:t>листя</w:t>
            </w:r>
            <w:proofErr w:type="spellEnd"/>
            <w:r w:rsidRPr="00AB2701">
              <w:rPr>
                <w:sz w:val="24"/>
                <w:szCs w:val="24"/>
                <w:lang w:val="ru-RU"/>
              </w:rPr>
              <w:t xml:space="preserve">, </w:t>
            </w:r>
            <w:proofErr w:type="spellStart"/>
            <w:r w:rsidRPr="00AB2701">
              <w:rPr>
                <w:sz w:val="24"/>
                <w:szCs w:val="24"/>
                <w:lang w:val="ru-RU"/>
              </w:rPr>
              <w:t>гілки</w:t>
            </w:r>
            <w:proofErr w:type="spellEnd"/>
            <w:r w:rsidRPr="00AB2701">
              <w:rPr>
                <w:sz w:val="24"/>
                <w:szCs w:val="24"/>
                <w:lang w:val="ru-RU"/>
              </w:rPr>
              <w:t>)</w:t>
            </w:r>
          </w:p>
        </w:tc>
      </w:tr>
      <w:tr w:rsidR="00233F13" w:rsidRPr="00AC18A1" w:rsidTr="005C3823">
        <w:trPr>
          <w:trHeight w:val="255"/>
          <w:jc w:val="center"/>
        </w:trPr>
        <w:tc>
          <w:tcPr>
            <w:tcW w:w="1298" w:type="dxa"/>
            <w:vMerge/>
            <w:noWrap/>
            <w:vAlign w:val="bottom"/>
          </w:tcPr>
          <w:p w:rsidR="00233F13" w:rsidRPr="008F28E3" w:rsidRDefault="00233F13" w:rsidP="005C3823">
            <w:pPr>
              <w:rPr>
                <w:sz w:val="24"/>
                <w:szCs w:val="24"/>
                <w:lang w:val="ru-RU"/>
              </w:rPr>
            </w:pPr>
          </w:p>
        </w:tc>
        <w:tc>
          <w:tcPr>
            <w:tcW w:w="1074" w:type="dxa"/>
            <w:noWrap/>
            <w:vAlign w:val="bottom"/>
          </w:tcPr>
          <w:p w:rsidR="00233F13" w:rsidRPr="00AC18A1" w:rsidRDefault="00233F13" w:rsidP="005C3823">
            <w:pPr>
              <w:rPr>
                <w:sz w:val="24"/>
                <w:szCs w:val="24"/>
                <w:lang w:val="uk-UA"/>
              </w:rPr>
            </w:pPr>
            <w:proofErr w:type="spellStart"/>
            <w:r w:rsidRPr="00AC18A1">
              <w:rPr>
                <w:sz w:val="24"/>
                <w:szCs w:val="24"/>
              </w:rPr>
              <w:t>Верба</w:t>
            </w:r>
            <w:proofErr w:type="spellEnd"/>
          </w:p>
          <w:p w:rsidR="00233F13" w:rsidRPr="00AC18A1" w:rsidRDefault="00233F13" w:rsidP="005C3823">
            <w:pPr>
              <w:rPr>
                <w:sz w:val="24"/>
                <w:szCs w:val="24"/>
              </w:rPr>
            </w:pPr>
            <w:r w:rsidRPr="00AC18A1">
              <w:rPr>
                <w:bCs/>
                <w:sz w:val="24"/>
                <w:szCs w:val="24"/>
                <w:lang w:val="uk-UA"/>
              </w:rPr>
              <w:t>(n=26)</w:t>
            </w:r>
          </w:p>
        </w:tc>
        <w:tc>
          <w:tcPr>
            <w:tcW w:w="1393" w:type="dxa"/>
            <w:noWrap/>
            <w:vAlign w:val="bottom"/>
          </w:tcPr>
          <w:p w:rsidR="00233F13" w:rsidRPr="00AC18A1" w:rsidRDefault="00233F13" w:rsidP="005C3823">
            <w:pPr>
              <w:rPr>
                <w:sz w:val="24"/>
                <w:szCs w:val="24"/>
                <w:lang w:val="uk-UA"/>
              </w:rPr>
            </w:pPr>
            <w:proofErr w:type="spellStart"/>
            <w:r w:rsidRPr="00AC18A1">
              <w:rPr>
                <w:sz w:val="24"/>
                <w:szCs w:val="24"/>
              </w:rPr>
              <w:t>Береза</w:t>
            </w:r>
            <w:proofErr w:type="spellEnd"/>
          </w:p>
          <w:p w:rsidR="00233F13" w:rsidRPr="00AC18A1" w:rsidRDefault="00233F13" w:rsidP="005C3823">
            <w:pPr>
              <w:rPr>
                <w:sz w:val="24"/>
                <w:szCs w:val="24"/>
              </w:rPr>
            </w:pPr>
            <w:r w:rsidRPr="00AC18A1">
              <w:rPr>
                <w:bCs/>
                <w:sz w:val="24"/>
                <w:szCs w:val="24"/>
                <w:lang w:val="uk-UA"/>
              </w:rPr>
              <w:t>(n=40)</w:t>
            </w:r>
          </w:p>
        </w:tc>
        <w:tc>
          <w:tcPr>
            <w:tcW w:w="1013" w:type="dxa"/>
            <w:noWrap/>
            <w:vAlign w:val="bottom"/>
          </w:tcPr>
          <w:p w:rsidR="00233F13" w:rsidRPr="00AC18A1" w:rsidRDefault="00233F13" w:rsidP="005C3823">
            <w:pPr>
              <w:rPr>
                <w:sz w:val="24"/>
                <w:szCs w:val="24"/>
                <w:lang w:val="uk-UA"/>
              </w:rPr>
            </w:pPr>
            <w:proofErr w:type="spellStart"/>
            <w:r w:rsidRPr="00AC18A1">
              <w:rPr>
                <w:sz w:val="24"/>
                <w:szCs w:val="24"/>
              </w:rPr>
              <w:t>Вільха</w:t>
            </w:r>
            <w:proofErr w:type="spellEnd"/>
          </w:p>
          <w:p w:rsidR="00233F13" w:rsidRPr="00AC18A1" w:rsidRDefault="00233F13" w:rsidP="005C3823">
            <w:pPr>
              <w:rPr>
                <w:sz w:val="24"/>
                <w:szCs w:val="24"/>
              </w:rPr>
            </w:pPr>
            <w:r w:rsidRPr="00AC18A1">
              <w:rPr>
                <w:bCs/>
                <w:sz w:val="24"/>
                <w:szCs w:val="24"/>
                <w:lang w:val="uk-UA"/>
              </w:rPr>
              <w:t>(n=105)</w:t>
            </w:r>
          </w:p>
        </w:tc>
        <w:tc>
          <w:tcPr>
            <w:tcW w:w="960" w:type="dxa"/>
            <w:noWrap/>
            <w:vAlign w:val="bottom"/>
          </w:tcPr>
          <w:p w:rsidR="00233F13" w:rsidRPr="00AC18A1" w:rsidRDefault="00233F13" w:rsidP="005C3823">
            <w:pPr>
              <w:rPr>
                <w:sz w:val="24"/>
                <w:szCs w:val="24"/>
                <w:lang w:val="uk-UA"/>
              </w:rPr>
            </w:pPr>
            <w:proofErr w:type="spellStart"/>
            <w:r w:rsidRPr="00AC18A1">
              <w:rPr>
                <w:sz w:val="24"/>
                <w:szCs w:val="24"/>
              </w:rPr>
              <w:t>Граб</w:t>
            </w:r>
            <w:proofErr w:type="spellEnd"/>
          </w:p>
          <w:p w:rsidR="00233F13" w:rsidRPr="00AC18A1" w:rsidRDefault="00233F13" w:rsidP="005C3823">
            <w:pPr>
              <w:rPr>
                <w:sz w:val="24"/>
                <w:szCs w:val="24"/>
              </w:rPr>
            </w:pPr>
            <w:r w:rsidRPr="00AC18A1">
              <w:rPr>
                <w:bCs/>
                <w:sz w:val="24"/>
                <w:szCs w:val="24"/>
                <w:lang w:val="uk-UA"/>
              </w:rPr>
              <w:t>(n=20)</w:t>
            </w:r>
          </w:p>
        </w:tc>
        <w:tc>
          <w:tcPr>
            <w:tcW w:w="1177" w:type="dxa"/>
            <w:noWrap/>
            <w:vAlign w:val="bottom"/>
          </w:tcPr>
          <w:p w:rsidR="00233F13" w:rsidRPr="00AC18A1" w:rsidRDefault="00233F13" w:rsidP="005C3823">
            <w:pPr>
              <w:rPr>
                <w:sz w:val="24"/>
                <w:szCs w:val="24"/>
                <w:lang w:val="uk-UA"/>
              </w:rPr>
            </w:pPr>
            <w:proofErr w:type="spellStart"/>
            <w:r w:rsidRPr="00AC18A1">
              <w:rPr>
                <w:sz w:val="24"/>
                <w:szCs w:val="24"/>
              </w:rPr>
              <w:t>Дуб</w:t>
            </w:r>
            <w:proofErr w:type="spellEnd"/>
          </w:p>
          <w:p w:rsidR="00233F13" w:rsidRPr="00AC18A1" w:rsidRDefault="00233F13" w:rsidP="005C3823">
            <w:pPr>
              <w:rPr>
                <w:sz w:val="24"/>
                <w:szCs w:val="24"/>
              </w:rPr>
            </w:pPr>
            <w:r w:rsidRPr="00AC18A1">
              <w:rPr>
                <w:bCs/>
                <w:sz w:val="24"/>
                <w:szCs w:val="24"/>
                <w:lang w:val="uk-UA"/>
              </w:rPr>
              <w:t>(n=28)</w:t>
            </w:r>
          </w:p>
        </w:tc>
        <w:tc>
          <w:tcPr>
            <w:tcW w:w="960" w:type="dxa"/>
            <w:noWrap/>
            <w:vAlign w:val="bottom"/>
          </w:tcPr>
          <w:p w:rsidR="00233F13" w:rsidRPr="00AC18A1" w:rsidRDefault="00233F13" w:rsidP="005C3823">
            <w:pPr>
              <w:rPr>
                <w:sz w:val="24"/>
                <w:szCs w:val="24"/>
                <w:lang w:val="uk-UA"/>
              </w:rPr>
            </w:pPr>
            <w:proofErr w:type="spellStart"/>
            <w:r w:rsidRPr="00AC18A1">
              <w:rPr>
                <w:sz w:val="24"/>
                <w:szCs w:val="24"/>
              </w:rPr>
              <w:t>Сосна</w:t>
            </w:r>
            <w:proofErr w:type="spellEnd"/>
          </w:p>
          <w:p w:rsidR="00233F13" w:rsidRPr="00AC18A1" w:rsidRDefault="00233F13" w:rsidP="005C3823">
            <w:pPr>
              <w:rPr>
                <w:sz w:val="24"/>
                <w:szCs w:val="24"/>
              </w:rPr>
            </w:pPr>
            <w:r w:rsidRPr="00AC18A1">
              <w:rPr>
                <w:bCs/>
                <w:sz w:val="24"/>
                <w:szCs w:val="24"/>
                <w:lang w:val="uk-UA"/>
              </w:rPr>
              <w:t>(n=45)</w:t>
            </w:r>
          </w:p>
        </w:tc>
        <w:tc>
          <w:tcPr>
            <w:tcW w:w="1165" w:type="dxa"/>
            <w:vAlign w:val="bottom"/>
          </w:tcPr>
          <w:p w:rsidR="00233F13" w:rsidRPr="00AC18A1" w:rsidRDefault="00233F13" w:rsidP="005C3823">
            <w:pPr>
              <w:rPr>
                <w:sz w:val="24"/>
                <w:szCs w:val="24"/>
                <w:lang w:val="uk-UA"/>
              </w:rPr>
            </w:pPr>
            <w:proofErr w:type="spellStart"/>
            <w:r w:rsidRPr="00AC18A1">
              <w:rPr>
                <w:sz w:val="24"/>
                <w:szCs w:val="24"/>
              </w:rPr>
              <w:t>Крушина</w:t>
            </w:r>
            <w:proofErr w:type="spellEnd"/>
          </w:p>
          <w:p w:rsidR="00233F13" w:rsidRPr="00AC18A1" w:rsidRDefault="00233F13" w:rsidP="005C3823">
            <w:pPr>
              <w:rPr>
                <w:sz w:val="24"/>
                <w:szCs w:val="24"/>
              </w:rPr>
            </w:pPr>
            <w:r w:rsidRPr="00AC18A1">
              <w:rPr>
                <w:bCs/>
                <w:sz w:val="24"/>
                <w:szCs w:val="24"/>
                <w:lang w:val="uk-UA"/>
              </w:rPr>
              <w:t>(n=19)</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Ag</w:t>
            </w:r>
          </w:p>
        </w:tc>
        <w:tc>
          <w:tcPr>
            <w:tcW w:w="1074" w:type="dxa"/>
            <w:noWrap/>
            <w:vAlign w:val="bottom"/>
          </w:tcPr>
          <w:p w:rsidR="00233F13" w:rsidRPr="00520194" w:rsidRDefault="00233F13" w:rsidP="005C3823">
            <w:pPr>
              <w:rPr>
                <w:sz w:val="20"/>
                <w:szCs w:val="20"/>
              </w:rPr>
            </w:pPr>
            <w:r w:rsidRPr="00520194">
              <w:rPr>
                <w:sz w:val="20"/>
                <w:szCs w:val="20"/>
              </w:rPr>
              <w:t>0,025</w:t>
            </w:r>
          </w:p>
        </w:tc>
        <w:tc>
          <w:tcPr>
            <w:tcW w:w="1393" w:type="dxa"/>
            <w:noWrap/>
            <w:vAlign w:val="bottom"/>
          </w:tcPr>
          <w:p w:rsidR="00233F13" w:rsidRPr="00520194" w:rsidRDefault="00233F13" w:rsidP="005C3823">
            <w:pPr>
              <w:rPr>
                <w:sz w:val="20"/>
                <w:szCs w:val="20"/>
              </w:rPr>
            </w:pPr>
            <w:r w:rsidRPr="00520194">
              <w:rPr>
                <w:sz w:val="20"/>
                <w:szCs w:val="20"/>
              </w:rPr>
              <w:t>0,035</w:t>
            </w:r>
          </w:p>
        </w:tc>
        <w:tc>
          <w:tcPr>
            <w:tcW w:w="1013" w:type="dxa"/>
            <w:noWrap/>
            <w:vAlign w:val="bottom"/>
          </w:tcPr>
          <w:p w:rsidR="00233F13" w:rsidRPr="00520194" w:rsidRDefault="00233F13" w:rsidP="005C3823">
            <w:pPr>
              <w:rPr>
                <w:sz w:val="20"/>
                <w:szCs w:val="20"/>
              </w:rPr>
            </w:pPr>
            <w:r w:rsidRPr="00520194">
              <w:rPr>
                <w:sz w:val="20"/>
                <w:szCs w:val="20"/>
              </w:rPr>
              <w:t>0,04</w:t>
            </w:r>
          </w:p>
        </w:tc>
        <w:tc>
          <w:tcPr>
            <w:tcW w:w="960" w:type="dxa"/>
            <w:noWrap/>
            <w:vAlign w:val="bottom"/>
          </w:tcPr>
          <w:p w:rsidR="00233F13" w:rsidRPr="00520194" w:rsidRDefault="00233F13" w:rsidP="005C3823">
            <w:pPr>
              <w:rPr>
                <w:sz w:val="20"/>
                <w:szCs w:val="20"/>
              </w:rPr>
            </w:pPr>
            <w:r w:rsidRPr="00520194">
              <w:rPr>
                <w:sz w:val="20"/>
                <w:szCs w:val="20"/>
              </w:rPr>
              <w:t>0,025</w:t>
            </w:r>
          </w:p>
        </w:tc>
        <w:tc>
          <w:tcPr>
            <w:tcW w:w="1177" w:type="dxa"/>
            <w:noWrap/>
            <w:vAlign w:val="bottom"/>
          </w:tcPr>
          <w:p w:rsidR="00233F13" w:rsidRPr="00520194" w:rsidRDefault="00233F13" w:rsidP="005C3823">
            <w:pPr>
              <w:rPr>
                <w:sz w:val="20"/>
                <w:szCs w:val="20"/>
              </w:rPr>
            </w:pPr>
            <w:r w:rsidRPr="00520194">
              <w:rPr>
                <w:sz w:val="20"/>
                <w:szCs w:val="20"/>
              </w:rPr>
              <w:t>0,023</w:t>
            </w:r>
          </w:p>
        </w:tc>
        <w:tc>
          <w:tcPr>
            <w:tcW w:w="960" w:type="dxa"/>
            <w:noWrap/>
            <w:vAlign w:val="bottom"/>
          </w:tcPr>
          <w:p w:rsidR="00233F13" w:rsidRPr="00520194" w:rsidRDefault="00233F13" w:rsidP="005C3823">
            <w:pPr>
              <w:rPr>
                <w:sz w:val="20"/>
                <w:szCs w:val="20"/>
              </w:rPr>
            </w:pPr>
            <w:r w:rsidRPr="00520194">
              <w:rPr>
                <w:sz w:val="20"/>
                <w:szCs w:val="20"/>
              </w:rPr>
              <w:t>0,04</w:t>
            </w:r>
          </w:p>
        </w:tc>
        <w:tc>
          <w:tcPr>
            <w:tcW w:w="1165" w:type="dxa"/>
            <w:vAlign w:val="center"/>
          </w:tcPr>
          <w:p w:rsidR="00233F13" w:rsidRPr="00520194" w:rsidRDefault="00233F13" w:rsidP="005C3823">
            <w:pPr>
              <w:rPr>
                <w:sz w:val="20"/>
                <w:szCs w:val="20"/>
              </w:rPr>
            </w:pPr>
            <w:r w:rsidRPr="00520194">
              <w:rPr>
                <w:sz w:val="20"/>
                <w:szCs w:val="20"/>
              </w:rPr>
              <w:t>0,02</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Ba</w:t>
            </w:r>
            <w:proofErr w:type="spellEnd"/>
          </w:p>
        </w:tc>
        <w:tc>
          <w:tcPr>
            <w:tcW w:w="1074" w:type="dxa"/>
            <w:noWrap/>
            <w:vAlign w:val="bottom"/>
          </w:tcPr>
          <w:p w:rsidR="00233F13" w:rsidRPr="00520194" w:rsidRDefault="00233F13" w:rsidP="005C3823">
            <w:pPr>
              <w:rPr>
                <w:sz w:val="20"/>
                <w:szCs w:val="20"/>
                <w:lang w:val="uk-UA"/>
              </w:rPr>
            </w:pPr>
            <w:r w:rsidRPr="00520194">
              <w:rPr>
                <w:sz w:val="20"/>
                <w:szCs w:val="20"/>
              </w:rPr>
              <w:t>150</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225</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120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120</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400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50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150</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Co</w:t>
            </w:r>
          </w:p>
        </w:tc>
        <w:tc>
          <w:tcPr>
            <w:tcW w:w="1074" w:type="dxa"/>
            <w:noWrap/>
            <w:vAlign w:val="bottom"/>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393" w:type="dxa"/>
            <w:noWrap/>
            <w:vAlign w:val="bottom"/>
          </w:tcPr>
          <w:p w:rsidR="00233F13" w:rsidRPr="00520194" w:rsidRDefault="00233F13" w:rsidP="005C3823">
            <w:pPr>
              <w:rPr>
                <w:sz w:val="20"/>
                <w:szCs w:val="20"/>
              </w:rPr>
            </w:pPr>
            <w:r w:rsidRPr="00520194">
              <w:rPr>
                <w:sz w:val="20"/>
                <w:szCs w:val="20"/>
              </w:rPr>
              <w:t>1,35</w:t>
            </w:r>
          </w:p>
        </w:tc>
        <w:tc>
          <w:tcPr>
            <w:tcW w:w="1013" w:type="dxa"/>
            <w:noWrap/>
            <w:vAlign w:val="bottom"/>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177" w:type="dxa"/>
            <w:noWrap/>
            <w:vAlign w:val="bottom"/>
          </w:tcPr>
          <w:p w:rsidR="00233F13" w:rsidRPr="00520194" w:rsidRDefault="00233F13" w:rsidP="005C3823">
            <w:pPr>
              <w:rPr>
                <w:sz w:val="20"/>
                <w:szCs w:val="20"/>
              </w:rPr>
            </w:pPr>
            <w:r w:rsidRPr="00520194">
              <w:rPr>
                <w:sz w:val="20"/>
                <w:szCs w:val="20"/>
              </w:rPr>
              <w:t>1,25</w:t>
            </w:r>
          </w:p>
        </w:tc>
        <w:tc>
          <w:tcPr>
            <w:tcW w:w="960" w:type="dxa"/>
            <w:noWrap/>
            <w:vAlign w:val="bottom"/>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Cr</w:t>
            </w:r>
          </w:p>
        </w:tc>
        <w:tc>
          <w:tcPr>
            <w:tcW w:w="1074"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6</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177" w:type="dxa"/>
            <w:noWrap/>
            <w:vAlign w:val="bottom"/>
          </w:tcPr>
          <w:p w:rsidR="00233F13" w:rsidRPr="00520194" w:rsidRDefault="00233F13" w:rsidP="005C3823">
            <w:pPr>
              <w:rPr>
                <w:sz w:val="20"/>
                <w:szCs w:val="20"/>
              </w:rPr>
            </w:pPr>
            <w:r w:rsidRPr="00520194">
              <w:rPr>
                <w:sz w:val="20"/>
                <w:szCs w:val="20"/>
              </w:rPr>
              <w:t>5,5</w:t>
            </w:r>
          </w:p>
        </w:tc>
        <w:tc>
          <w:tcPr>
            <w:tcW w:w="960"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6</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Cu</w:t>
            </w:r>
          </w:p>
        </w:tc>
        <w:tc>
          <w:tcPr>
            <w:tcW w:w="1074" w:type="dxa"/>
            <w:noWrap/>
            <w:vAlign w:val="bottom"/>
          </w:tcPr>
          <w:p w:rsidR="00233F13" w:rsidRPr="00520194" w:rsidRDefault="00233F13" w:rsidP="005C3823">
            <w:pPr>
              <w:rPr>
                <w:sz w:val="20"/>
                <w:szCs w:val="20"/>
                <w:lang w:val="uk-UA"/>
              </w:rPr>
            </w:pPr>
            <w:r w:rsidRPr="00520194">
              <w:rPr>
                <w:sz w:val="20"/>
                <w:szCs w:val="20"/>
              </w:rPr>
              <w:t>12</w:t>
            </w:r>
            <w:r w:rsidRPr="00520194">
              <w:rPr>
                <w:sz w:val="20"/>
                <w:szCs w:val="20"/>
                <w:lang w:val="uk-UA"/>
              </w:rPr>
              <w:t>,0</w:t>
            </w:r>
          </w:p>
        </w:tc>
        <w:tc>
          <w:tcPr>
            <w:tcW w:w="1393" w:type="dxa"/>
            <w:noWrap/>
            <w:vAlign w:val="bottom"/>
          </w:tcPr>
          <w:p w:rsidR="00233F13" w:rsidRPr="00520194" w:rsidRDefault="00233F13" w:rsidP="005C3823">
            <w:pPr>
              <w:rPr>
                <w:sz w:val="20"/>
                <w:szCs w:val="20"/>
              </w:rPr>
            </w:pPr>
            <w:r w:rsidRPr="00520194">
              <w:rPr>
                <w:sz w:val="20"/>
                <w:szCs w:val="20"/>
              </w:rPr>
              <w:t>17,5</w:t>
            </w:r>
          </w:p>
        </w:tc>
        <w:tc>
          <w:tcPr>
            <w:tcW w:w="1013"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15</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Ga</w:t>
            </w:r>
            <w:proofErr w:type="spellEnd"/>
          </w:p>
        </w:tc>
        <w:tc>
          <w:tcPr>
            <w:tcW w:w="1074" w:type="dxa"/>
            <w:noWrap/>
            <w:vAlign w:val="bottom"/>
          </w:tcPr>
          <w:p w:rsidR="00233F13" w:rsidRPr="00520194" w:rsidRDefault="00233F13" w:rsidP="005C3823">
            <w:pPr>
              <w:rPr>
                <w:sz w:val="20"/>
                <w:szCs w:val="20"/>
              </w:rPr>
            </w:pPr>
            <w:r w:rsidRPr="00520194">
              <w:rPr>
                <w:sz w:val="20"/>
                <w:szCs w:val="20"/>
              </w:rPr>
              <w:t>0,4</w:t>
            </w:r>
          </w:p>
        </w:tc>
        <w:tc>
          <w:tcPr>
            <w:tcW w:w="1393" w:type="dxa"/>
            <w:noWrap/>
            <w:vAlign w:val="bottom"/>
          </w:tcPr>
          <w:p w:rsidR="00233F13" w:rsidRPr="00520194" w:rsidRDefault="00233F13" w:rsidP="005C3823">
            <w:pPr>
              <w:rPr>
                <w:sz w:val="20"/>
                <w:szCs w:val="20"/>
              </w:rPr>
            </w:pPr>
            <w:r w:rsidRPr="00520194">
              <w:rPr>
                <w:sz w:val="20"/>
                <w:szCs w:val="20"/>
              </w:rPr>
              <w:t>0,4</w:t>
            </w:r>
          </w:p>
        </w:tc>
        <w:tc>
          <w:tcPr>
            <w:tcW w:w="1013" w:type="dxa"/>
            <w:noWrap/>
            <w:vAlign w:val="bottom"/>
          </w:tcPr>
          <w:p w:rsidR="00233F13" w:rsidRPr="00520194" w:rsidRDefault="00233F13" w:rsidP="005C3823">
            <w:pPr>
              <w:rPr>
                <w:sz w:val="20"/>
                <w:szCs w:val="20"/>
              </w:rPr>
            </w:pPr>
            <w:r w:rsidRPr="00520194">
              <w:rPr>
                <w:sz w:val="20"/>
                <w:szCs w:val="20"/>
              </w:rPr>
              <w:t>0,4</w:t>
            </w:r>
          </w:p>
        </w:tc>
        <w:tc>
          <w:tcPr>
            <w:tcW w:w="960" w:type="dxa"/>
            <w:noWrap/>
            <w:vAlign w:val="bottom"/>
          </w:tcPr>
          <w:p w:rsidR="00233F13" w:rsidRPr="00520194" w:rsidRDefault="00233F13" w:rsidP="005C3823">
            <w:pPr>
              <w:rPr>
                <w:sz w:val="20"/>
                <w:szCs w:val="20"/>
              </w:rPr>
            </w:pPr>
            <w:r w:rsidRPr="00520194">
              <w:rPr>
                <w:sz w:val="20"/>
                <w:szCs w:val="20"/>
              </w:rPr>
              <w:t>0,4</w:t>
            </w:r>
          </w:p>
        </w:tc>
        <w:tc>
          <w:tcPr>
            <w:tcW w:w="1177" w:type="dxa"/>
            <w:noWrap/>
            <w:vAlign w:val="bottom"/>
          </w:tcPr>
          <w:p w:rsidR="00233F13" w:rsidRPr="00520194" w:rsidRDefault="00233F13" w:rsidP="005C3823">
            <w:pPr>
              <w:rPr>
                <w:sz w:val="20"/>
                <w:szCs w:val="20"/>
              </w:rPr>
            </w:pPr>
            <w:r w:rsidRPr="00520194">
              <w:rPr>
                <w:sz w:val="20"/>
                <w:szCs w:val="20"/>
              </w:rPr>
              <w:t>0,4</w:t>
            </w:r>
          </w:p>
        </w:tc>
        <w:tc>
          <w:tcPr>
            <w:tcW w:w="960" w:type="dxa"/>
            <w:noWrap/>
            <w:vAlign w:val="bottom"/>
          </w:tcPr>
          <w:p w:rsidR="00233F13" w:rsidRPr="00520194" w:rsidRDefault="00233F13" w:rsidP="005C3823">
            <w:pPr>
              <w:rPr>
                <w:sz w:val="20"/>
                <w:szCs w:val="20"/>
                <w:lang w:val="uk-UA"/>
              </w:rPr>
            </w:pPr>
            <w:r w:rsidRPr="00520194">
              <w:rPr>
                <w:sz w:val="20"/>
                <w:szCs w:val="20"/>
              </w:rPr>
              <w:t>0,4</w:t>
            </w:r>
          </w:p>
        </w:tc>
        <w:tc>
          <w:tcPr>
            <w:tcW w:w="1165" w:type="dxa"/>
            <w:vAlign w:val="center"/>
          </w:tcPr>
          <w:p w:rsidR="00233F13" w:rsidRPr="00520194" w:rsidRDefault="00233F13" w:rsidP="005C3823">
            <w:pPr>
              <w:rPr>
                <w:sz w:val="20"/>
                <w:szCs w:val="20"/>
              </w:rPr>
            </w:pPr>
            <w:r w:rsidRPr="00520194">
              <w:rPr>
                <w:sz w:val="20"/>
                <w:szCs w:val="20"/>
              </w:rPr>
              <w:t>0,4</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Li</w:t>
            </w:r>
          </w:p>
        </w:tc>
        <w:tc>
          <w:tcPr>
            <w:tcW w:w="1074" w:type="dxa"/>
            <w:noWrap/>
            <w:vAlign w:val="bottom"/>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Mn</w:t>
            </w:r>
            <w:proofErr w:type="spellEnd"/>
          </w:p>
        </w:tc>
        <w:tc>
          <w:tcPr>
            <w:tcW w:w="1074" w:type="dxa"/>
            <w:noWrap/>
            <w:vAlign w:val="bottom"/>
          </w:tcPr>
          <w:p w:rsidR="00233F13" w:rsidRPr="00520194" w:rsidRDefault="00233F13" w:rsidP="005C3823">
            <w:pPr>
              <w:rPr>
                <w:sz w:val="20"/>
                <w:szCs w:val="20"/>
                <w:lang w:val="uk-UA"/>
              </w:rPr>
            </w:pPr>
            <w:r w:rsidRPr="00520194">
              <w:rPr>
                <w:sz w:val="20"/>
                <w:szCs w:val="20"/>
              </w:rPr>
              <w:t>70</w:t>
            </w:r>
            <w:r w:rsidRPr="00520194">
              <w:rPr>
                <w:sz w:val="20"/>
                <w:szCs w:val="20"/>
                <w:lang w:val="uk-UA"/>
              </w:rPr>
              <w:t>0,0</w:t>
            </w:r>
          </w:p>
        </w:tc>
        <w:tc>
          <w:tcPr>
            <w:tcW w:w="1393" w:type="dxa"/>
            <w:noWrap/>
            <w:vAlign w:val="bottom"/>
          </w:tcPr>
          <w:p w:rsidR="00233F13" w:rsidRPr="00520194" w:rsidRDefault="00233F13" w:rsidP="005C3823">
            <w:pPr>
              <w:rPr>
                <w:sz w:val="20"/>
                <w:szCs w:val="20"/>
                <w:lang w:val="uk-UA"/>
              </w:rPr>
            </w:pPr>
            <w:r w:rsidRPr="00520194">
              <w:rPr>
                <w:sz w:val="20"/>
                <w:szCs w:val="20"/>
              </w:rPr>
              <w:t>1000</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600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600</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1750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400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1000</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Mo</w:t>
            </w:r>
          </w:p>
        </w:tc>
        <w:tc>
          <w:tcPr>
            <w:tcW w:w="1074" w:type="dxa"/>
            <w:noWrap/>
            <w:vAlign w:val="bottom"/>
          </w:tcPr>
          <w:p w:rsidR="00233F13" w:rsidRPr="00520194" w:rsidRDefault="00233F13" w:rsidP="005C3823">
            <w:pPr>
              <w:rPr>
                <w:sz w:val="20"/>
                <w:szCs w:val="20"/>
              </w:rPr>
            </w:pPr>
            <w:r w:rsidRPr="00520194">
              <w:rPr>
                <w:sz w:val="20"/>
                <w:szCs w:val="20"/>
              </w:rPr>
              <w:t>0,5</w:t>
            </w:r>
          </w:p>
        </w:tc>
        <w:tc>
          <w:tcPr>
            <w:tcW w:w="1393" w:type="dxa"/>
            <w:noWrap/>
            <w:vAlign w:val="bottom"/>
          </w:tcPr>
          <w:p w:rsidR="00233F13" w:rsidRPr="00520194" w:rsidRDefault="00233F13" w:rsidP="005C3823">
            <w:pPr>
              <w:rPr>
                <w:sz w:val="20"/>
                <w:szCs w:val="20"/>
              </w:rPr>
            </w:pPr>
            <w:r w:rsidRPr="00520194">
              <w:rPr>
                <w:sz w:val="20"/>
                <w:szCs w:val="20"/>
              </w:rPr>
              <w:t>0,5</w:t>
            </w:r>
          </w:p>
        </w:tc>
        <w:tc>
          <w:tcPr>
            <w:tcW w:w="1013" w:type="dxa"/>
            <w:noWrap/>
            <w:vAlign w:val="bottom"/>
          </w:tcPr>
          <w:p w:rsidR="00233F13" w:rsidRPr="00520194" w:rsidRDefault="00233F13" w:rsidP="005C3823">
            <w:pPr>
              <w:rPr>
                <w:sz w:val="20"/>
                <w:szCs w:val="20"/>
              </w:rPr>
            </w:pPr>
            <w:r w:rsidRPr="00520194">
              <w:rPr>
                <w:sz w:val="20"/>
                <w:szCs w:val="20"/>
              </w:rPr>
              <w:t>0,5</w:t>
            </w:r>
          </w:p>
        </w:tc>
        <w:tc>
          <w:tcPr>
            <w:tcW w:w="960" w:type="dxa"/>
            <w:noWrap/>
            <w:vAlign w:val="bottom"/>
          </w:tcPr>
          <w:p w:rsidR="00233F13" w:rsidRPr="00520194" w:rsidRDefault="00233F13" w:rsidP="005C3823">
            <w:pPr>
              <w:rPr>
                <w:sz w:val="20"/>
                <w:szCs w:val="20"/>
              </w:rPr>
            </w:pPr>
            <w:r w:rsidRPr="00520194">
              <w:rPr>
                <w:sz w:val="20"/>
                <w:szCs w:val="20"/>
              </w:rPr>
              <w:t>0,5</w:t>
            </w:r>
          </w:p>
        </w:tc>
        <w:tc>
          <w:tcPr>
            <w:tcW w:w="1177" w:type="dxa"/>
            <w:noWrap/>
            <w:vAlign w:val="bottom"/>
          </w:tcPr>
          <w:p w:rsidR="00233F13" w:rsidRPr="00520194" w:rsidRDefault="00233F13" w:rsidP="005C3823">
            <w:pPr>
              <w:rPr>
                <w:sz w:val="20"/>
                <w:szCs w:val="20"/>
              </w:rPr>
            </w:pPr>
            <w:r w:rsidRPr="00520194">
              <w:rPr>
                <w:sz w:val="20"/>
                <w:szCs w:val="20"/>
              </w:rPr>
              <w:t>0,375</w:t>
            </w:r>
          </w:p>
        </w:tc>
        <w:tc>
          <w:tcPr>
            <w:tcW w:w="960" w:type="dxa"/>
            <w:noWrap/>
            <w:vAlign w:val="bottom"/>
          </w:tcPr>
          <w:p w:rsidR="00233F13" w:rsidRPr="00520194" w:rsidRDefault="00233F13" w:rsidP="005C3823">
            <w:pPr>
              <w:rPr>
                <w:sz w:val="20"/>
                <w:szCs w:val="20"/>
              </w:rPr>
            </w:pPr>
            <w:r w:rsidRPr="00520194">
              <w:rPr>
                <w:sz w:val="20"/>
                <w:szCs w:val="20"/>
              </w:rPr>
              <w:t>0,5</w:t>
            </w:r>
          </w:p>
        </w:tc>
        <w:tc>
          <w:tcPr>
            <w:tcW w:w="1165" w:type="dxa"/>
            <w:vAlign w:val="center"/>
          </w:tcPr>
          <w:p w:rsidR="00233F13" w:rsidRPr="00520194" w:rsidRDefault="00233F13" w:rsidP="005C3823">
            <w:pPr>
              <w:rPr>
                <w:sz w:val="20"/>
                <w:szCs w:val="20"/>
              </w:rPr>
            </w:pPr>
            <w:r w:rsidRPr="00520194">
              <w:rPr>
                <w:sz w:val="20"/>
                <w:szCs w:val="20"/>
              </w:rPr>
              <w:t>0,5</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Nb</w:t>
            </w:r>
            <w:proofErr w:type="spellEnd"/>
          </w:p>
        </w:tc>
        <w:tc>
          <w:tcPr>
            <w:tcW w:w="1074"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Ni</w:t>
            </w:r>
          </w:p>
        </w:tc>
        <w:tc>
          <w:tcPr>
            <w:tcW w:w="1074" w:type="dxa"/>
            <w:noWrap/>
            <w:vAlign w:val="bottom"/>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P</w:t>
            </w:r>
          </w:p>
        </w:tc>
        <w:tc>
          <w:tcPr>
            <w:tcW w:w="1074" w:type="dxa"/>
            <w:noWrap/>
            <w:vAlign w:val="bottom"/>
          </w:tcPr>
          <w:p w:rsidR="00233F13" w:rsidRPr="00520194" w:rsidRDefault="00233F13" w:rsidP="005C3823">
            <w:pPr>
              <w:rPr>
                <w:sz w:val="20"/>
                <w:szCs w:val="20"/>
              </w:rPr>
            </w:pPr>
            <w:r w:rsidRPr="00520194">
              <w:rPr>
                <w:sz w:val="20"/>
                <w:szCs w:val="20"/>
              </w:rPr>
              <w:t>12</w:t>
            </w:r>
            <w:r w:rsidRPr="00520194">
              <w:rPr>
                <w:sz w:val="20"/>
                <w:szCs w:val="20"/>
                <w:lang w:val="uk-UA"/>
              </w:rPr>
              <w:t>,</w:t>
            </w:r>
            <w:r w:rsidRPr="00520194">
              <w:rPr>
                <w:sz w:val="20"/>
                <w:szCs w:val="20"/>
              </w:rPr>
              <w:t>0</w:t>
            </w:r>
          </w:p>
        </w:tc>
        <w:tc>
          <w:tcPr>
            <w:tcW w:w="1393" w:type="dxa"/>
            <w:noWrap/>
            <w:vAlign w:val="bottom"/>
          </w:tcPr>
          <w:p w:rsidR="00233F13" w:rsidRPr="00520194" w:rsidRDefault="00233F13" w:rsidP="005C3823">
            <w:pPr>
              <w:rPr>
                <w:sz w:val="20"/>
                <w:szCs w:val="20"/>
                <w:lang w:val="uk-UA"/>
              </w:rPr>
            </w:pPr>
            <w:r w:rsidRPr="00520194">
              <w:rPr>
                <w:sz w:val="20"/>
                <w:szCs w:val="20"/>
              </w:rPr>
              <w:t>350</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1000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400</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400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300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400</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Pb</w:t>
            </w:r>
            <w:proofErr w:type="spellEnd"/>
          </w:p>
        </w:tc>
        <w:tc>
          <w:tcPr>
            <w:tcW w:w="1074" w:type="dxa"/>
            <w:noWrap/>
            <w:vAlign w:val="bottom"/>
          </w:tcPr>
          <w:p w:rsidR="00233F13" w:rsidRPr="00520194" w:rsidRDefault="00233F13" w:rsidP="005C3823">
            <w:pPr>
              <w:rPr>
                <w:sz w:val="20"/>
                <w:szCs w:val="20"/>
              </w:rPr>
            </w:pPr>
            <w:r w:rsidRPr="00520194">
              <w:rPr>
                <w:sz w:val="20"/>
                <w:szCs w:val="20"/>
              </w:rPr>
              <w:t>1,5</w:t>
            </w:r>
          </w:p>
        </w:tc>
        <w:tc>
          <w:tcPr>
            <w:tcW w:w="1393" w:type="dxa"/>
            <w:noWrap/>
            <w:vAlign w:val="bottom"/>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960" w:type="dxa"/>
            <w:noWrap/>
            <w:vAlign w:val="bottom"/>
          </w:tcPr>
          <w:p w:rsidR="00233F13" w:rsidRPr="00520194" w:rsidRDefault="00233F13" w:rsidP="005C3823">
            <w:pPr>
              <w:rPr>
                <w:sz w:val="20"/>
                <w:szCs w:val="20"/>
              </w:rPr>
            </w:pPr>
            <w:r w:rsidRPr="00520194">
              <w:rPr>
                <w:sz w:val="20"/>
                <w:szCs w:val="20"/>
              </w:rPr>
              <w:t>1,5</w:t>
            </w:r>
          </w:p>
        </w:tc>
        <w:tc>
          <w:tcPr>
            <w:tcW w:w="1177" w:type="dxa"/>
            <w:noWrap/>
            <w:vAlign w:val="bottom"/>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165" w:type="dxa"/>
            <w:vAlign w:val="center"/>
          </w:tcPr>
          <w:p w:rsidR="00233F13" w:rsidRPr="00520194" w:rsidRDefault="00233F13" w:rsidP="005C3823">
            <w:pPr>
              <w:rPr>
                <w:sz w:val="20"/>
                <w:szCs w:val="20"/>
              </w:rPr>
            </w:pPr>
            <w:r w:rsidRPr="00520194">
              <w:rPr>
                <w:sz w:val="20"/>
                <w:szCs w:val="20"/>
              </w:rPr>
              <w:t>1,2</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Sn</w:t>
            </w:r>
            <w:proofErr w:type="spellEnd"/>
          </w:p>
        </w:tc>
        <w:tc>
          <w:tcPr>
            <w:tcW w:w="1074" w:type="dxa"/>
            <w:noWrap/>
            <w:vAlign w:val="bottom"/>
          </w:tcPr>
          <w:p w:rsidR="00233F13" w:rsidRPr="00520194" w:rsidRDefault="00233F13" w:rsidP="005C3823">
            <w:pPr>
              <w:rPr>
                <w:sz w:val="20"/>
                <w:szCs w:val="20"/>
              </w:rPr>
            </w:pPr>
            <w:r w:rsidRPr="00520194">
              <w:rPr>
                <w:sz w:val="20"/>
                <w:szCs w:val="20"/>
              </w:rPr>
              <w:t>0,4</w:t>
            </w:r>
          </w:p>
        </w:tc>
        <w:tc>
          <w:tcPr>
            <w:tcW w:w="1393" w:type="dxa"/>
            <w:noWrap/>
            <w:vAlign w:val="bottom"/>
          </w:tcPr>
          <w:p w:rsidR="00233F13" w:rsidRPr="00520194" w:rsidRDefault="00233F13" w:rsidP="005C3823">
            <w:pPr>
              <w:rPr>
                <w:sz w:val="20"/>
                <w:szCs w:val="20"/>
              </w:rPr>
            </w:pPr>
            <w:r w:rsidRPr="00520194">
              <w:rPr>
                <w:sz w:val="20"/>
                <w:szCs w:val="20"/>
              </w:rPr>
              <w:t>0,4</w:t>
            </w:r>
          </w:p>
        </w:tc>
        <w:tc>
          <w:tcPr>
            <w:tcW w:w="1013" w:type="dxa"/>
            <w:noWrap/>
            <w:vAlign w:val="bottom"/>
          </w:tcPr>
          <w:p w:rsidR="00233F13" w:rsidRPr="00520194" w:rsidRDefault="00233F13" w:rsidP="005C3823">
            <w:pPr>
              <w:rPr>
                <w:sz w:val="20"/>
                <w:szCs w:val="20"/>
              </w:rPr>
            </w:pPr>
            <w:r w:rsidRPr="00520194">
              <w:rPr>
                <w:sz w:val="20"/>
                <w:szCs w:val="20"/>
              </w:rPr>
              <w:t>0,4</w:t>
            </w:r>
          </w:p>
        </w:tc>
        <w:tc>
          <w:tcPr>
            <w:tcW w:w="960" w:type="dxa"/>
            <w:noWrap/>
            <w:vAlign w:val="bottom"/>
          </w:tcPr>
          <w:p w:rsidR="00233F13" w:rsidRPr="00520194" w:rsidRDefault="00233F13" w:rsidP="005C3823">
            <w:pPr>
              <w:rPr>
                <w:sz w:val="20"/>
                <w:szCs w:val="20"/>
              </w:rPr>
            </w:pPr>
            <w:r w:rsidRPr="00520194">
              <w:rPr>
                <w:sz w:val="20"/>
                <w:szCs w:val="20"/>
              </w:rPr>
              <w:t>0,4</w:t>
            </w:r>
          </w:p>
        </w:tc>
        <w:tc>
          <w:tcPr>
            <w:tcW w:w="1177" w:type="dxa"/>
            <w:noWrap/>
            <w:vAlign w:val="bottom"/>
          </w:tcPr>
          <w:p w:rsidR="00233F13" w:rsidRPr="00520194" w:rsidRDefault="00233F13" w:rsidP="005C3823">
            <w:pPr>
              <w:rPr>
                <w:sz w:val="20"/>
                <w:szCs w:val="20"/>
              </w:rPr>
            </w:pPr>
            <w:r w:rsidRPr="00520194">
              <w:rPr>
                <w:sz w:val="20"/>
                <w:szCs w:val="20"/>
              </w:rPr>
              <w:t>0,4</w:t>
            </w:r>
          </w:p>
        </w:tc>
        <w:tc>
          <w:tcPr>
            <w:tcW w:w="960" w:type="dxa"/>
            <w:noWrap/>
            <w:vAlign w:val="bottom"/>
          </w:tcPr>
          <w:p w:rsidR="00233F13" w:rsidRPr="00520194" w:rsidRDefault="00233F13" w:rsidP="005C3823">
            <w:pPr>
              <w:rPr>
                <w:sz w:val="20"/>
                <w:szCs w:val="20"/>
              </w:rPr>
            </w:pPr>
            <w:r w:rsidRPr="00520194">
              <w:rPr>
                <w:sz w:val="20"/>
                <w:szCs w:val="20"/>
              </w:rPr>
              <w:t>0,4</w:t>
            </w:r>
          </w:p>
        </w:tc>
        <w:tc>
          <w:tcPr>
            <w:tcW w:w="1165" w:type="dxa"/>
            <w:vAlign w:val="center"/>
          </w:tcPr>
          <w:p w:rsidR="00233F13" w:rsidRPr="00520194" w:rsidRDefault="00233F13" w:rsidP="005C3823">
            <w:pPr>
              <w:rPr>
                <w:sz w:val="20"/>
                <w:szCs w:val="20"/>
              </w:rPr>
            </w:pPr>
            <w:r w:rsidRPr="00520194">
              <w:rPr>
                <w:sz w:val="20"/>
                <w:szCs w:val="20"/>
              </w:rPr>
              <w:t>0,4</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Sr</w:t>
            </w:r>
            <w:proofErr w:type="spellEnd"/>
          </w:p>
        </w:tc>
        <w:tc>
          <w:tcPr>
            <w:tcW w:w="1074" w:type="dxa"/>
            <w:noWrap/>
            <w:vAlign w:val="bottom"/>
          </w:tcPr>
          <w:p w:rsidR="00233F13" w:rsidRPr="00520194" w:rsidRDefault="00233F13" w:rsidP="005C3823">
            <w:pPr>
              <w:rPr>
                <w:sz w:val="20"/>
                <w:szCs w:val="20"/>
                <w:lang w:val="uk-UA"/>
              </w:rPr>
            </w:pPr>
            <w:r w:rsidRPr="00520194">
              <w:rPr>
                <w:sz w:val="20"/>
                <w:szCs w:val="20"/>
              </w:rPr>
              <w:t>350</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500</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200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200</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400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60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150</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Ti</w:t>
            </w:r>
          </w:p>
        </w:tc>
        <w:tc>
          <w:tcPr>
            <w:tcW w:w="1074" w:type="dxa"/>
            <w:noWrap/>
            <w:vAlign w:val="bottom"/>
          </w:tcPr>
          <w:p w:rsidR="00233F13" w:rsidRPr="00520194" w:rsidRDefault="00233F13" w:rsidP="005C3823">
            <w:pPr>
              <w:rPr>
                <w:sz w:val="20"/>
                <w:szCs w:val="20"/>
                <w:lang w:val="uk-UA"/>
              </w:rPr>
            </w:pPr>
            <w:r w:rsidRPr="00520194">
              <w:rPr>
                <w:sz w:val="20"/>
                <w:szCs w:val="20"/>
              </w:rPr>
              <w:t>25</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15</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15</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V</w:t>
            </w:r>
          </w:p>
        </w:tc>
        <w:tc>
          <w:tcPr>
            <w:tcW w:w="1074" w:type="dxa"/>
            <w:noWrap/>
            <w:vAlign w:val="bottom"/>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Y</w:t>
            </w:r>
          </w:p>
        </w:tc>
        <w:tc>
          <w:tcPr>
            <w:tcW w:w="1074" w:type="dxa"/>
            <w:noWrap/>
            <w:vAlign w:val="bottom"/>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Yb</w:t>
            </w:r>
            <w:proofErr w:type="spellEnd"/>
          </w:p>
        </w:tc>
        <w:tc>
          <w:tcPr>
            <w:tcW w:w="1074" w:type="dxa"/>
            <w:noWrap/>
            <w:vAlign w:val="bottom"/>
          </w:tcPr>
          <w:p w:rsidR="00233F13" w:rsidRPr="00520194" w:rsidRDefault="00233F13" w:rsidP="005C3823">
            <w:pPr>
              <w:rPr>
                <w:sz w:val="20"/>
                <w:szCs w:val="20"/>
              </w:rPr>
            </w:pPr>
            <w:r w:rsidRPr="00520194">
              <w:rPr>
                <w:sz w:val="20"/>
                <w:szCs w:val="20"/>
              </w:rPr>
              <w:t>0,5</w:t>
            </w:r>
          </w:p>
        </w:tc>
        <w:tc>
          <w:tcPr>
            <w:tcW w:w="1393" w:type="dxa"/>
            <w:noWrap/>
            <w:vAlign w:val="bottom"/>
          </w:tcPr>
          <w:p w:rsidR="00233F13" w:rsidRPr="00520194" w:rsidRDefault="00233F13" w:rsidP="005C3823">
            <w:pPr>
              <w:rPr>
                <w:sz w:val="20"/>
                <w:szCs w:val="20"/>
              </w:rPr>
            </w:pPr>
            <w:r w:rsidRPr="00520194">
              <w:rPr>
                <w:sz w:val="20"/>
                <w:szCs w:val="20"/>
              </w:rPr>
              <w:t>0,5</w:t>
            </w:r>
          </w:p>
        </w:tc>
        <w:tc>
          <w:tcPr>
            <w:tcW w:w="1013" w:type="dxa"/>
            <w:noWrap/>
            <w:vAlign w:val="bottom"/>
          </w:tcPr>
          <w:p w:rsidR="00233F13" w:rsidRPr="00520194" w:rsidRDefault="00233F13" w:rsidP="005C3823">
            <w:pPr>
              <w:rPr>
                <w:sz w:val="20"/>
                <w:szCs w:val="20"/>
              </w:rPr>
            </w:pPr>
            <w:r w:rsidRPr="00520194">
              <w:rPr>
                <w:sz w:val="20"/>
                <w:szCs w:val="20"/>
              </w:rPr>
              <w:t>0,5</w:t>
            </w:r>
          </w:p>
        </w:tc>
        <w:tc>
          <w:tcPr>
            <w:tcW w:w="960" w:type="dxa"/>
            <w:noWrap/>
            <w:vAlign w:val="bottom"/>
          </w:tcPr>
          <w:p w:rsidR="00233F13" w:rsidRPr="00520194" w:rsidRDefault="00233F13" w:rsidP="005C3823">
            <w:pPr>
              <w:rPr>
                <w:sz w:val="20"/>
                <w:szCs w:val="20"/>
              </w:rPr>
            </w:pPr>
            <w:r w:rsidRPr="00520194">
              <w:rPr>
                <w:sz w:val="20"/>
                <w:szCs w:val="20"/>
              </w:rPr>
              <w:t>0,5</w:t>
            </w:r>
          </w:p>
        </w:tc>
        <w:tc>
          <w:tcPr>
            <w:tcW w:w="1177" w:type="dxa"/>
            <w:noWrap/>
            <w:vAlign w:val="bottom"/>
          </w:tcPr>
          <w:p w:rsidR="00233F13" w:rsidRPr="00520194" w:rsidRDefault="00233F13" w:rsidP="005C3823">
            <w:pPr>
              <w:rPr>
                <w:sz w:val="20"/>
                <w:szCs w:val="20"/>
              </w:rPr>
            </w:pPr>
            <w:r w:rsidRPr="00520194">
              <w:rPr>
                <w:sz w:val="20"/>
                <w:szCs w:val="20"/>
              </w:rPr>
              <w:t>0,5</w:t>
            </w:r>
          </w:p>
        </w:tc>
        <w:tc>
          <w:tcPr>
            <w:tcW w:w="960" w:type="dxa"/>
            <w:noWrap/>
            <w:vAlign w:val="bottom"/>
          </w:tcPr>
          <w:p w:rsidR="00233F13" w:rsidRPr="00520194" w:rsidRDefault="00233F13" w:rsidP="005C3823">
            <w:pPr>
              <w:rPr>
                <w:sz w:val="20"/>
                <w:szCs w:val="20"/>
              </w:rPr>
            </w:pPr>
            <w:r w:rsidRPr="00520194">
              <w:rPr>
                <w:sz w:val="20"/>
                <w:szCs w:val="20"/>
              </w:rPr>
              <w:t>0,5</w:t>
            </w:r>
          </w:p>
        </w:tc>
        <w:tc>
          <w:tcPr>
            <w:tcW w:w="1165" w:type="dxa"/>
            <w:vAlign w:val="center"/>
          </w:tcPr>
          <w:p w:rsidR="00233F13" w:rsidRPr="00520194" w:rsidRDefault="00233F13" w:rsidP="005C3823">
            <w:pPr>
              <w:rPr>
                <w:sz w:val="20"/>
                <w:szCs w:val="20"/>
              </w:rPr>
            </w:pPr>
            <w:r w:rsidRPr="00520194">
              <w:rPr>
                <w:sz w:val="20"/>
                <w:szCs w:val="20"/>
              </w:rPr>
              <w:t>0,5</w:t>
            </w:r>
          </w:p>
        </w:tc>
      </w:tr>
      <w:tr w:rsidR="00233F13" w:rsidRPr="00520194" w:rsidTr="005C3823">
        <w:trPr>
          <w:trHeight w:val="255"/>
          <w:jc w:val="center"/>
        </w:trPr>
        <w:tc>
          <w:tcPr>
            <w:tcW w:w="1298" w:type="dxa"/>
            <w:noWrap/>
            <w:vAlign w:val="bottom"/>
          </w:tcPr>
          <w:p w:rsidR="00233F13" w:rsidRPr="00520194" w:rsidRDefault="00233F13" w:rsidP="005C3823">
            <w:pPr>
              <w:jc w:val="center"/>
              <w:rPr>
                <w:sz w:val="20"/>
                <w:szCs w:val="20"/>
              </w:rPr>
            </w:pPr>
            <w:r w:rsidRPr="00520194">
              <w:rPr>
                <w:sz w:val="20"/>
                <w:szCs w:val="20"/>
              </w:rPr>
              <w:t>Zn</w:t>
            </w:r>
          </w:p>
        </w:tc>
        <w:tc>
          <w:tcPr>
            <w:tcW w:w="1074" w:type="dxa"/>
            <w:noWrap/>
            <w:vAlign w:val="bottom"/>
          </w:tcPr>
          <w:p w:rsidR="00233F13" w:rsidRPr="00520194" w:rsidRDefault="00233F13" w:rsidP="005C3823">
            <w:pPr>
              <w:rPr>
                <w:sz w:val="20"/>
                <w:szCs w:val="20"/>
                <w:lang w:val="uk-UA"/>
              </w:rPr>
            </w:pPr>
            <w:r w:rsidRPr="00520194">
              <w:rPr>
                <w:sz w:val="20"/>
                <w:szCs w:val="20"/>
              </w:rPr>
              <w:t>100</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150</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80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80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Zr</w:t>
            </w:r>
            <w:proofErr w:type="spellEnd"/>
          </w:p>
        </w:tc>
        <w:tc>
          <w:tcPr>
            <w:tcW w:w="1074"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393"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013"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177"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960" w:type="dxa"/>
            <w:noWrap/>
            <w:vAlign w:val="bottom"/>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r>
      <w:tr w:rsidR="00233F13" w:rsidRPr="00AC18A1" w:rsidTr="005C3823">
        <w:trPr>
          <w:trHeight w:val="270"/>
          <w:jc w:val="center"/>
        </w:trPr>
        <w:tc>
          <w:tcPr>
            <w:tcW w:w="9040" w:type="dxa"/>
            <w:gridSpan w:val="8"/>
            <w:noWrap/>
            <w:vAlign w:val="bottom"/>
          </w:tcPr>
          <w:p w:rsidR="00233F13" w:rsidRPr="00AB2701" w:rsidRDefault="00233F13" w:rsidP="005C3823">
            <w:pPr>
              <w:jc w:val="center"/>
              <w:rPr>
                <w:sz w:val="24"/>
                <w:szCs w:val="24"/>
              </w:rPr>
            </w:pPr>
            <w:proofErr w:type="spellStart"/>
            <w:r w:rsidRPr="00AB2701">
              <w:rPr>
                <w:sz w:val="24"/>
                <w:szCs w:val="24"/>
              </w:rPr>
              <w:t>Трави</w:t>
            </w:r>
            <w:proofErr w:type="spellEnd"/>
          </w:p>
        </w:tc>
      </w:tr>
      <w:tr w:rsidR="00233F13" w:rsidRPr="00AC18A1" w:rsidTr="005C3823">
        <w:trPr>
          <w:trHeight w:val="270"/>
          <w:jc w:val="center"/>
        </w:trPr>
        <w:tc>
          <w:tcPr>
            <w:tcW w:w="1298" w:type="dxa"/>
            <w:noWrap/>
            <w:vAlign w:val="center"/>
          </w:tcPr>
          <w:p w:rsidR="00233F13" w:rsidRPr="00D8296C" w:rsidRDefault="00233F13" w:rsidP="005C3823">
            <w:pPr>
              <w:rPr>
                <w:sz w:val="24"/>
                <w:szCs w:val="24"/>
              </w:rPr>
            </w:pPr>
            <w:r w:rsidRPr="00D8296C">
              <w:rPr>
                <w:sz w:val="24"/>
                <w:szCs w:val="24"/>
                <w:lang w:val="uk-UA"/>
              </w:rPr>
              <w:t>Елемент</w:t>
            </w:r>
          </w:p>
        </w:tc>
        <w:tc>
          <w:tcPr>
            <w:tcW w:w="1074" w:type="dxa"/>
            <w:noWrap/>
            <w:vAlign w:val="center"/>
          </w:tcPr>
          <w:p w:rsidR="00233F13" w:rsidRPr="00AC18A1" w:rsidRDefault="00233F13" w:rsidP="005C3823">
            <w:pPr>
              <w:rPr>
                <w:sz w:val="24"/>
                <w:szCs w:val="24"/>
                <w:lang w:val="uk-UA"/>
              </w:rPr>
            </w:pPr>
            <w:r w:rsidRPr="00AC18A1">
              <w:rPr>
                <w:sz w:val="24"/>
                <w:szCs w:val="24"/>
                <w:lang w:val="uk-UA"/>
              </w:rPr>
              <w:t>Звіробій</w:t>
            </w:r>
          </w:p>
          <w:p w:rsidR="00233F13" w:rsidRPr="00AC18A1" w:rsidRDefault="00233F13" w:rsidP="005C3823">
            <w:pPr>
              <w:rPr>
                <w:sz w:val="24"/>
                <w:szCs w:val="24"/>
              </w:rPr>
            </w:pPr>
            <w:r w:rsidRPr="00AC18A1">
              <w:rPr>
                <w:bCs/>
                <w:sz w:val="24"/>
                <w:szCs w:val="24"/>
                <w:lang w:val="uk-UA"/>
              </w:rPr>
              <w:t>(n=26)</w:t>
            </w:r>
          </w:p>
        </w:tc>
        <w:tc>
          <w:tcPr>
            <w:tcW w:w="1393" w:type="dxa"/>
            <w:noWrap/>
            <w:vAlign w:val="center"/>
          </w:tcPr>
          <w:p w:rsidR="00233F13" w:rsidRPr="00AC18A1" w:rsidRDefault="00233F13" w:rsidP="005C3823">
            <w:pPr>
              <w:rPr>
                <w:sz w:val="24"/>
                <w:szCs w:val="24"/>
              </w:rPr>
            </w:pPr>
            <w:r w:rsidRPr="00AC18A1">
              <w:rPr>
                <w:sz w:val="24"/>
                <w:szCs w:val="24"/>
                <w:lang w:val="uk-UA"/>
              </w:rPr>
              <w:t>Багаторічні</w:t>
            </w:r>
            <w:r w:rsidRPr="00AC18A1">
              <w:rPr>
                <w:sz w:val="24"/>
                <w:szCs w:val="24"/>
              </w:rPr>
              <w:t xml:space="preserve"> </w:t>
            </w:r>
            <w:proofErr w:type="spellStart"/>
            <w:r w:rsidRPr="00AC18A1">
              <w:rPr>
                <w:sz w:val="24"/>
                <w:szCs w:val="24"/>
              </w:rPr>
              <w:t>злаки</w:t>
            </w:r>
            <w:proofErr w:type="spellEnd"/>
            <w:r w:rsidRPr="00AC18A1">
              <w:rPr>
                <w:bCs/>
                <w:sz w:val="24"/>
                <w:szCs w:val="24"/>
                <w:lang w:val="uk-UA"/>
              </w:rPr>
              <w:t>(n=102)</w:t>
            </w:r>
          </w:p>
        </w:tc>
        <w:tc>
          <w:tcPr>
            <w:tcW w:w="1013" w:type="dxa"/>
            <w:noWrap/>
            <w:vAlign w:val="center"/>
          </w:tcPr>
          <w:p w:rsidR="00233F13" w:rsidRPr="00AC18A1" w:rsidRDefault="00233F13" w:rsidP="005C3823">
            <w:pPr>
              <w:rPr>
                <w:sz w:val="24"/>
                <w:szCs w:val="24"/>
                <w:lang w:val="uk-UA"/>
              </w:rPr>
            </w:pPr>
            <w:proofErr w:type="spellStart"/>
            <w:r w:rsidRPr="00AC18A1">
              <w:rPr>
                <w:sz w:val="24"/>
                <w:szCs w:val="24"/>
              </w:rPr>
              <w:t>Осока</w:t>
            </w:r>
            <w:proofErr w:type="spellEnd"/>
          </w:p>
          <w:p w:rsidR="00233F13" w:rsidRPr="00AC18A1" w:rsidRDefault="00233F13" w:rsidP="005C3823">
            <w:pPr>
              <w:rPr>
                <w:sz w:val="24"/>
                <w:szCs w:val="24"/>
              </w:rPr>
            </w:pPr>
            <w:r w:rsidRPr="00AC18A1">
              <w:rPr>
                <w:bCs/>
                <w:sz w:val="24"/>
                <w:szCs w:val="24"/>
                <w:lang w:val="uk-UA"/>
              </w:rPr>
              <w:t>(n=67)</w:t>
            </w:r>
          </w:p>
        </w:tc>
        <w:tc>
          <w:tcPr>
            <w:tcW w:w="960" w:type="dxa"/>
            <w:noWrap/>
            <w:vAlign w:val="center"/>
          </w:tcPr>
          <w:p w:rsidR="00233F13" w:rsidRPr="00AC18A1" w:rsidRDefault="00233F13" w:rsidP="005C3823">
            <w:pPr>
              <w:rPr>
                <w:sz w:val="24"/>
                <w:szCs w:val="24"/>
              </w:rPr>
            </w:pPr>
            <w:proofErr w:type="spellStart"/>
            <w:r w:rsidRPr="00AC18A1">
              <w:rPr>
                <w:sz w:val="24"/>
                <w:szCs w:val="24"/>
              </w:rPr>
              <w:t>Полин</w:t>
            </w:r>
            <w:proofErr w:type="spellEnd"/>
            <w:r w:rsidRPr="00AC18A1">
              <w:rPr>
                <w:sz w:val="24"/>
                <w:szCs w:val="24"/>
              </w:rPr>
              <w:t xml:space="preserve"> </w:t>
            </w:r>
            <w:r w:rsidRPr="00AC18A1">
              <w:rPr>
                <w:bCs/>
                <w:sz w:val="24"/>
                <w:szCs w:val="24"/>
                <w:lang w:val="uk-UA"/>
              </w:rPr>
              <w:t>(n=46)</w:t>
            </w:r>
          </w:p>
        </w:tc>
        <w:tc>
          <w:tcPr>
            <w:tcW w:w="1177" w:type="dxa"/>
            <w:noWrap/>
            <w:vAlign w:val="center"/>
          </w:tcPr>
          <w:p w:rsidR="00233F13" w:rsidRPr="00AC18A1" w:rsidRDefault="00233F13" w:rsidP="005C3823">
            <w:pPr>
              <w:rPr>
                <w:sz w:val="24"/>
                <w:szCs w:val="24"/>
                <w:lang w:val="uk-UA"/>
              </w:rPr>
            </w:pPr>
            <w:r w:rsidRPr="00AC18A1">
              <w:rPr>
                <w:sz w:val="24"/>
                <w:szCs w:val="24"/>
                <w:lang w:val="uk-UA"/>
              </w:rPr>
              <w:t>Пшениця</w:t>
            </w:r>
          </w:p>
          <w:p w:rsidR="00233F13" w:rsidRPr="00AC18A1" w:rsidRDefault="00233F13" w:rsidP="005C3823">
            <w:pPr>
              <w:rPr>
                <w:sz w:val="24"/>
                <w:szCs w:val="24"/>
              </w:rPr>
            </w:pPr>
            <w:r w:rsidRPr="00AC18A1">
              <w:rPr>
                <w:bCs/>
                <w:sz w:val="24"/>
                <w:szCs w:val="24"/>
                <w:lang w:val="uk-UA"/>
              </w:rPr>
              <w:t>(n=32)</w:t>
            </w:r>
          </w:p>
        </w:tc>
        <w:tc>
          <w:tcPr>
            <w:tcW w:w="960" w:type="dxa"/>
            <w:noWrap/>
            <w:vAlign w:val="center"/>
          </w:tcPr>
          <w:p w:rsidR="00233F13" w:rsidRPr="00AC18A1" w:rsidRDefault="00233F13" w:rsidP="005C3823">
            <w:pPr>
              <w:rPr>
                <w:sz w:val="24"/>
                <w:szCs w:val="24"/>
                <w:lang w:val="uk-UA"/>
              </w:rPr>
            </w:pPr>
            <w:proofErr w:type="spellStart"/>
            <w:r w:rsidRPr="00AC18A1">
              <w:rPr>
                <w:sz w:val="24"/>
                <w:szCs w:val="24"/>
              </w:rPr>
              <w:t>Хвощ</w:t>
            </w:r>
            <w:proofErr w:type="spellEnd"/>
          </w:p>
          <w:p w:rsidR="00233F13" w:rsidRPr="00AC18A1" w:rsidRDefault="00233F13" w:rsidP="005C3823">
            <w:pPr>
              <w:rPr>
                <w:sz w:val="24"/>
                <w:szCs w:val="24"/>
              </w:rPr>
            </w:pPr>
            <w:r w:rsidRPr="00AC18A1">
              <w:rPr>
                <w:bCs/>
                <w:sz w:val="24"/>
                <w:szCs w:val="24"/>
                <w:lang w:val="uk-UA"/>
              </w:rPr>
              <w:t>(n=15)</w:t>
            </w:r>
          </w:p>
        </w:tc>
        <w:tc>
          <w:tcPr>
            <w:tcW w:w="1165" w:type="dxa"/>
            <w:vAlign w:val="center"/>
          </w:tcPr>
          <w:p w:rsidR="00233F13" w:rsidRPr="00AC18A1" w:rsidRDefault="00233F13" w:rsidP="005C3823">
            <w:pPr>
              <w:rPr>
                <w:sz w:val="24"/>
                <w:szCs w:val="24"/>
                <w:lang w:val="uk-UA"/>
              </w:rPr>
            </w:pPr>
            <w:proofErr w:type="spellStart"/>
            <w:r w:rsidRPr="00AC18A1">
              <w:rPr>
                <w:sz w:val="24"/>
                <w:szCs w:val="24"/>
              </w:rPr>
              <w:t>Щавель</w:t>
            </w:r>
            <w:proofErr w:type="spellEnd"/>
          </w:p>
          <w:p w:rsidR="00233F13" w:rsidRPr="00AC18A1" w:rsidRDefault="00233F13" w:rsidP="005C3823">
            <w:pPr>
              <w:rPr>
                <w:sz w:val="24"/>
                <w:szCs w:val="24"/>
              </w:rPr>
            </w:pPr>
            <w:r w:rsidRPr="00AC18A1">
              <w:rPr>
                <w:bCs/>
                <w:sz w:val="24"/>
                <w:szCs w:val="24"/>
                <w:lang w:val="uk-UA"/>
              </w:rPr>
              <w:t>(n=29)</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Ag</w:t>
            </w:r>
          </w:p>
        </w:tc>
        <w:tc>
          <w:tcPr>
            <w:tcW w:w="1074" w:type="dxa"/>
            <w:noWrap/>
            <w:vAlign w:val="center"/>
          </w:tcPr>
          <w:p w:rsidR="00233F13" w:rsidRPr="00520194" w:rsidRDefault="00233F13" w:rsidP="005C3823">
            <w:pPr>
              <w:rPr>
                <w:sz w:val="20"/>
                <w:szCs w:val="20"/>
              </w:rPr>
            </w:pPr>
            <w:r w:rsidRPr="00520194">
              <w:rPr>
                <w:sz w:val="20"/>
                <w:szCs w:val="20"/>
              </w:rPr>
              <w:t>0,01</w:t>
            </w:r>
          </w:p>
        </w:tc>
        <w:tc>
          <w:tcPr>
            <w:tcW w:w="1393" w:type="dxa"/>
            <w:noWrap/>
            <w:vAlign w:val="center"/>
          </w:tcPr>
          <w:p w:rsidR="00233F13" w:rsidRPr="00520194" w:rsidRDefault="00233F13" w:rsidP="005C3823">
            <w:pPr>
              <w:rPr>
                <w:sz w:val="20"/>
                <w:szCs w:val="20"/>
              </w:rPr>
            </w:pPr>
            <w:r w:rsidRPr="00520194">
              <w:rPr>
                <w:sz w:val="20"/>
                <w:szCs w:val="20"/>
              </w:rPr>
              <w:t>0,02</w:t>
            </w:r>
          </w:p>
        </w:tc>
        <w:tc>
          <w:tcPr>
            <w:tcW w:w="1013" w:type="dxa"/>
            <w:noWrap/>
            <w:vAlign w:val="center"/>
          </w:tcPr>
          <w:p w:rsidR="00233F13" w:rsidRPr="00520194" w:rsidRDefault="00233F13" w:rsidP="005C3823">
            <w:pPr>
              <w:rPr>
                <w:sz w:val="20"/>
                <w:szCs w:val="20"/>
              </w:rPr>
            </w:pPr>
            <w:r w:rsidRPr="00520194">
              <w:rPr>
                <w:sz w:val="20"/>
                <w:szCs w:val="20"/>
              </w:rPr>
              <w:t>0,01</w:t>
            </w:r>
          </w:p>
        </w:tc>
        <w:tc>
          <w:tcPr>
            <w:tcW w:w="960" w:type="dxa"/>
            <w:noWrap/>
            <w:vAlign w:val="center"/>
          </w:tcPr>
          <w:p w:rsidR="00233F13" w:rsidRPr="00520194" w:rsidRDefault="00233F13" w:rsidP="005C3823">
            <w:pPr>
              <w:rPr>
                <w:sz w:val="20"/>
                <w:szCs w:val="20"/>
              </w:rPr>
            </w:pPr>
            <w:r w:rsidRPr="00520194">
              <w:rPr>
                <w:sz w:val="20"/>
                <w:szCs w:val="20"/>
              </w:rPr>
              <w:t>0,01</w:t>
            </w:r>
          </w:p>
        </w:tc>
        <w:tc>
          <w:tcPr>
            <w:tcW w:w="1177" w:type="dxa"/>
            <w:noWrap/>
            <w:vAlign w:val="center"/>
          </w:tcPr>
          <w:p w:rsidR="00233F13" w:rsidRPr="00520194" w:rsidRDefault="00233F13" w:rsidP="005C3823">
            <w:pPr>
              <w:rPr>
                <w:sz w:val="20"/>
                <w:szCs w:val="20"/>
              </w:rPr>
            </w:pPr>
            <w:r w:rsidRPr="00520194">
              <w:rPr>
                <w:sz w:val="20"/>
                <w:szCs w:val="20"/>
              </w:rPr>
              <w:t>0,01</w:t>
            </w:r>
          </w:p>
        </w:tc>
        <w:tc>
          <w:tcPr>
            <w:tcW w:w="960" w:type="dxa"/>
            <w:noWrap/>
            <w:vAlign w:val="center"/>
          </w:tcPr>
          <w:p w:rsidR="00233F13" w:rsidRPr="00520194" w:rsidRDefault="00233F13" w:rsidP="005C3823">
            <w:pPr>
              <w:rPr>
                <w:sz w:val="20"/>
                <w:szCs w:val="20"/>
              </w:rPr>
            </w:pPr>
            <w:r w:rsidRPr="00520194">
              <w:rPr>
                <w:sz w:val="20"/>
                <w:szCs w:val="20"/>
              </w:rPr>
              <w:t>0,02</w:t>
            </w:r>
          </w:p>
        </w:tc>
        <w:tc>
          <w:tcPr>
            <w:tcW w:w="1165" w:type="dxa"/>
            <w:vAlign w:val="center"/>
          </w:tcPr>
          <w:p w:rsidR="00233F13" w:rsidRPr="00520194" w:rsidRDefault="00233F13" w:rsidP="005C3823">
            <w:pPr>
              <w:rPr>
                <w:sz w:val="20"/>
                <w:szCs w:val="20"/>
              </w:rPr>
            </w:pPr>
            <w:r w:rsidRPr="00520194">
              <w:rPr>
                <w:sz w:val="20"/>
                <w:szCs w:val="20"/>
              </w:rPr>
              <w:t>0,01</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Ba</w:t>
            </w:r>
            <w:proofErr w:type="spellEnd"/>
          </w:p>
        </w:tc>
        <w:tc>
          <w:tcPr>
            <w:tcW w:w="1074" w:type="dxa"/>
            <w:noWrap/>
            <w:vAlign w:val="center"/>
          </w:tcPr>
          <w:p w:rsidR="00233F13" w:rsidRPr="00520194" w:rsidRDefault="00233F13" w:rsidP="005C3823">
            <w:pPr>
              <w:rPr>
                <w:sz w:val="20"/>
                <w:szCs w:val="20"/>
                <w:lang w:val="uk-UA"/>
              </w:rPr>
            </w:pPr>
            <w:r w:rsidRPr="00520194">
              <w:rPr>
                <w:sz w:val="20"/>
                <w:szCs w:val="20"/>
              </w:rPr>
              <w:t>110</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50</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50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100</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50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50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100</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Co</w:t>
            </w:r>
          </w:p>
        </w:tc>
        <w:tc>
          <w:tcPr>
            <w:tcW w:w="1074"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Cr</w:t>
            </w:r>
          </w:p>
        </w:tc>
        <w:tc>
          <w:tcPr>
            <w:tcW w:w="1074"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6</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8</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Cu</w:t>
            </w:r>
          </w:p>
        </w:tc>
        <w:tc>
          <w:tcPr>
            <w:tcW w:w="1074" w:type="dxa"/>
            <w:noWrap/>
            <w:vAlign w:val="center"/>
          </w:tcPr>
          <w:p w:rsidR="00233F13" w:rsidRPr="00520194" w:rsidRDefault="00233F13" w:rsidP="005C3823">
            <w:pPr>
              <w:rPr>
                <w:sz w:val="20"/>
                <w:szCs w:val="20"/>
              </w:rPr>
            </w:pPr>
            <w:r w:rsidRPr="00520194">
              <w:rPr>
                <w:sz w:val="20"/>
                <w:szCs w:val="20"/>
              </w:rPr>
              <w:t>13,5</w:t>
            </w:r>
          </w:p>
        </w:tc>
        <w:tc>
          <w:tcPr>
            <w:tcW w:w="1393" w:type="dxa"/>
            <w:noWrap/>
            <w:vAlign w:val="center"/>
          </w:tcPr>
          <w:p w:rsidR="00233F13" w:rsidRPr="00520194" w:rsidRDefault="00233F13" w:rsidP="005C3823">
            <w:pPr>
              <w:rPr>
                <w:sz w:val="20"/>
                <w:szCs w:val="20"/>
              </w:rPr>
            </w:pPr>
            <w:r w:rsidRPr="00520194">
              <w:rPr>
                <w:sz w:val="20"/>
                <w:szCs w:val="20"/>
              </w:rPr>
              <w:t>13,5</w:t>
            </w:r>
          </w:p>
        </w:tc>
        <w:tc>
          <w:tcPr>
            <w:tcW w:w="1013" w:type="dxa"/>
            <w:noWrap/>
            <w:vAlign w:val="center"/>
          </w:tcPr>
          <w:p w:rsidR="00233F13" w:rsidRPr="00520194" w:rsidRDefault="00233F13" w:rsidP="005C3823">
            <w:pPr>
              <w:rPr>
                <w:sz w:val="20"/>
                <w:szCs w:val="20"/>
                <w:lang w:val="uk-UA"/>
              </w:rPr>
            </w:pPr>
            <w:r w:rsidRPr="00520194">
              <w:rPr>
                <w:sz w:val="20"/>
                <w:szCs w:val="20"/>
              </w:rPr>
              <w:t>12</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15</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15</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12</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Ga</w:t>
            </w:r>
            <w:proofErr w:type="spellEnd"/>
          </w:p>
        </w:tc>
        <w:tc>
          <w:tcPr>
            <w:tcW w:w="1074" w:type="dxa"/>
            <w:noWrap/>
            <w:vAlign w:val="center"/>
          </w:tcPr>
          <w:p w:rsidR="00233F13" w:rsidRPr="00520194" w:rsidRDefault="00233F13" w:rsidP="005C3823">
            <w:pPr>
              <w:rPr>
                <w:sz w:val="20"/>
                <w:szCs w:val="20"/>
              </w:rPr>
            </w:pPr>
            <w:r w:rsidRPr="00520194">
              <w:rPr>
                <w:sz w:val="20"/>
                <w:szCs w:val="20"/>
              </w:rPr>
              <w:t>0,4</w:t>
            </w:r>
          </w:p>
        </w:tc>
        <w:tc>
          <w:tcPr>
            <w:tcW w:w="1393" w:type="dxa"/>
            <w:noWrap/>
            <w:vAlign w:val="center"/>
          </w:tcPr>
          <w:p w:rsidR="00233F13" w:rsidRPr="00520194" w:rsidRDefault="00233F13" w:rsidP="005C3823">
            <w:pPr>
              <w:rPr>
                <w:sz w:val="20"/>
                <w:szCs w:val="20"/>
              </w:rPr>
            </w:pPr>
            <w:r w:rsidRPr="00520194">
              <w:rPr>
                <w:sz w:val="20"/>
                <w:szCs w:val="20"/>
              </w:rPr>
              <w:t>0,4</w:t>
            </w:r>
          </w:p>
        </w:tc>
        <w:tc>
          <w:tcPr>
            <w:tcW w:w="1013" w:type="dxa"/>
            <w:noWrap/>
            <w:vAlign w:val="center"/>
          </w:tcPr>
          <w:p w:rsidR="00233F13" w:rsidRPr="00520194" w:rsidRDefault="00233F13" w:rsidP="005C3823">
            <w:pPr>
              <w:rPr>
                <w:sz w:val="20"/>
                <w:szCs w:val="20"/>
              </w:rPr>
            </w:pPr>
            <w:r w:rsidRPr="00520194">
              <w:rPr>
                <w:sz w:val="20"/>
                <w:szCs w:val="20"/>
              </w:rPr>
              <w:t>0,4</w:t>
            </w:r>
          </w:p>
        </w:tc>
        <w:tc>
          <w:tcPr>
            <w:tcW w:w="960" w:type="dxa"/>
            <w:noWrap/>
            <w:vAlign w:val="center"/>
          </w:tcPr>
          <w:p w:rsidR="00233F13" w:rsidRPr="00520194" w:rsidRDefault="00233F13" w:rsidP="005C3823">
            <w:pPr>
              <w:rPr>
                <w:sz w:val="20"/>
                <w:szCs w:val="20"/>
              </w:rPr>
            </w:pPr>
            <w:r w:rsidRPr="00520194">
              <w:rPr>
                <w:sz w:val="20"/>
                <w:szCs w:val="20"/>
              </w:rPr>
              <w:t>0,4</w:t>
            </w:r>
          </w:p>
        </w:tc>
        <w:tc>
          <w:tcPr>
            <w:tcW w:w="1177" w:type="dxa"/>
            <w:noWrap/>
            <w:vAlign w:val="center"/>
          </w:tcPr>
          <w:p w:rsidR="00233F13" w:rsidRPr="00520194" w:rsidRDefault="00233F13" w:rsidP="005C3823">
            <w:pPr>
              <w:rPr>
                <w:sz w:val="20"/>
                <w:szCs w:val="20"/>
              </w:rPr>
            </w:pPr>
            <w:r w:rsidRPr="00520194">
              <w:rPr>
                <w:sz w:val="20"/>
                <w:szCs w:val="20"/>
              </w:rPr>
              <w:t>0,4</w:t>
            </w:r>
          </w:p>
        </w:tc>
        <w:tc>
          <w:tcPr>
            <w:tcW w:w="960" w:type="dxa"/>
            <w:noWrap/>
            <w:vAlign w:val="center"/>
          </w:tcPr>
          <w:p w:rsidR="00233F13" w:rsidRPr="00520194" w:rsidRDefault="00233F13" w:rsidP="005C3823">
            <w:pPr>
              <w:rPr>
                <w:sz w:val="20"/>
                <w:szCs w:val="20"/>
              </w:rPr>
            </w:pPr>
            <w:r w:rsidRPr="00520194">
              <w:rPr>
                <w:sz w:val="20"/>
                <w:szCs w:val="20"/>
              </w:rPr>
              <w:t>0,8</w:t>
            </w:r>
          </w:p>
        </w:tc>
        <w:tc>
          <w:tcPr>
            <w:tcW w:w="1165" w:type="dxa"/>
            <w:vAlign w:val="center"/>
          </w:tcPr>
          <w:p w:rsidR="00233F13" w:rsidRPr="00520194" w:rsidRDefault="00233F13" w:rsidP="005C3823">
            <w:pPr>
              <w:rPr>
                <w:sz w:val="20"/>
                <w:szCs w:val="20"/>
                <w:lang w:val="uk-UA"/>
              </w:rPr>
            </w:pPr>
            <w:r w:rsidRPr="00520194">
              <w:rPr>
                <w:sz w:val="20"/>
                <w:szCs w:val="20"/>
              </w:rPr>
              <w:t>0,4</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Li</w:t>
            </w:r>
          </w:p>
        </w:tc>
        <w:tc>
          <w:tcPr>
            <w:tcW w:w="1074" w:type="dxa"/>
            <w:noWrap/>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Mn</w:t>
            </w:r>
            <w:proofErr w:type="spellEnd"/>
          </w:p>
        </w:tc>
        <w:tc>
          <w:tcPr>
            <w:tcW w:w="1074" w:type="dxa"/>
            <w:noWrap/>
            <w:vAlign w:val="center"/>
          </w:tcPr>
          <w:p w:rsidR="00233F13" w:rsidRPr="00520194" w:rsidRDefault="00233F13" w:rsidP="005C3823">
            <w:pPr>
              <w:rPr>
                <w:sz w:val="20"/>
                <w:szCs w:val="20"/>
                <w:lang w:val="uk-UA"/>
              </w:rPr>
            </w:pPr>
            <w:r w:rsidRPr="00520194">
              <w:rPr>
                <w:sz w:val="20"/>
                <w:szCs w:val="20"/>
              </w:rPr>
              <w:t>100</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50</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60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100</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15</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60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50</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Mo</w:t>
            </w:r>
          </w:p>
        </w:tc>
        <w:tc>
          <w:tcPr>
            <w:tcW w:w="1074" w:type="dxa"/>
            <w:noWrap/>
            <w:vAlign w:val="center"/>
          </w:tcPr>
          <w:p w:rsidR="00233F13" w:rsidRPr="00520194" w:rsidRDefault="00233F13" w:rsidP="005C3823">
            <w:pPr>
              <w:rPr>
                <w:sz w:val="20"/>
                <w:szCs w:val="20"/>
              </w:rPr>
            </w:pPr>
            <w:r w:rsidRPr="00520194">
              <w:rPr>
                <w:sz w:val="20"/>
                <w:szCs w:val="20"/>
              </w:rPr>
              <w:t>0,8</w:t>
            </w:r>
          </w:p>
        </w:tc>
        <w:tc>
          <w:tcPr>
            <w:tcW w:w="1393" w:type="dxa"/>
            <w:noWrap/>
            <w:vAlign w:val="center"/>
          </w:tcPr>
          <w:p w:rsidR="00233F13" w:rsidRPr="00520194" w:rsidRDefault="00233F13" w:rsidP="005C3823">
            <w:pPr>
              <w:rPr>
                <w:sz w:val="20"/>
                <w:szCs w:val="20"/>
              </w:rPr>
            </w:pPr>
            <w:r w:rsidRPr="00520194">
              <w:rPr>
                <w:sz w:val="20"/>
                <w:szCs w:val="20"/>
              </w:rPr>
              <w:t>0,6</w:t>
            </w:r>
          </w:p>
        </w:tc>
        <w:tc>
          <w:tcPr>
            <w:tcW w:w="1013" w:type="dxa"/>
            <w:noWrap/>
            <w:vAlign w:val="center"/>
          </w:tcPr>
          <w:p w:rsidR="00233F13" w:rsidRPr="00520194" w:rsidRDefault="00233F13" w:rsidP="005C3823">
            <w:pPr>
              <w:rPr>
                <w:sz w:val="20"/>
                <w:szCs w:val="20"/>
              </w:rPr>
            </w:pPr>
            <w:r w:rsidRPr="00520194">
              <w:rPr>
                <w:sz w:val="20"/>
                <w:szCs w:val="20"/>
              </w:rPr>
              <w:t>0,6</w:t>
            </w:r>
          </w:p>
        </w:tc>
        <w:tc>
          <w:tcPr>
            <w:tcW w:w="960" w:type="dxa"/>
            <w:noWrap/>
            <w:vAlign w:val="center"/>
          </w:tcPr>
          <w:p w:rsidR="00233F13" w:rsidRPr="00520194" w:rsidRDefault="00233F13" w:rsidP="005C3823">
            <w:pPr>
              <w:rPr>
                <w:sz w:val="20"/>
                <w:szCs w:val="20"/>
              </w:rPr>
            </w:pPr>
            <w:r w:rsidRPr="00520194">
              <w:rPr>
                <w:sz w:val="20"/>
                <w:szCs w:val="20"/>
              </w:rPr>
              <w:t>0,8</w:t>
            </w:r>
          </w:p>
        </w:tc>
        <w:tc>
          <w:tcPr>
            <w:tcW w:w="1177" w:type="dxa"/>
            <w:noWrap/>
            <w:vAlign w:val="center"/>
          </w:tcPr>
          <w:p w:rsidR="00233F13" w:rsidRPr="00520194" w:rsidRDefault="00233F13" w:rsidP="005C3823">
            <w:pPr>
              <w:rPr>
                <w:sz w:val="20"/>
                <w:szCs w:val="20"/>
              </w:rPr>
            </w:pPr>
            <w:r w:rsidRPr="00520194">
              <w:rPr>
                <w:sz w:val="20"/>
                <w:szCs w:val="20"/>
              </w:rPr>
              <w:t>0,5</w:t>
            </w:r>
          </w:p>
        </w:tc>
        <w:tc>
          <w:tcPr>
            <w:tcW w:w="960" w:type="dxa"/>
            <w:noWrap/>
            <w:vAlign w:val="center"/>
          </w:tcPr>
          <w:p w:rsidR="00233F13" w:rsidRPr="00520194" w:rsidRDefault="00233F13" w:rsidP="005C3823">
            <w:pPr>
              <w:rPr>
                <w:sz w:val="20"/>
                <w:szCs w:val="20"/>
              </w:rPr>
            </w:pPr>
            <w:r w:rsidRPr="00520194">
              <w:rPr>
                <w:sz w:val="20"/>
                <w:szCs w:val="20"/>
              </w:rPr>
              <w:t>0,6</w:t>
            </w:r>
          </w:p>
        </w:tc>
        <w:tc>
          <w:tcPr>
            <w:tcW w:w="1165" w:type="dxa"/>
            <w:vAlign w:val="center"/>
          </w:tcPr>
          <w:p w:rsidR="00233F13" w:rsidRPr="00520194" w:rsidRDefault="00233F13" w:rsidP="005C3823">
            <w:pPr>
              <w:rPr>
                <w:sz w:val="20"/>
                <w:szCs w:val="20"/>
              </w:rPr>
            </w:pPr>
            <w:r w:rsidRPr="00520194">
              <w:rPr>
                <w:sz w:val="20"/>
                <w:szCs w:val="20"/>
              </w:rPr>
              <w:t>0,5</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Nb</w:t>
            </w:r>
            <w:proofErr w:type="spellEnd"/>
          </w:p>
        </w:tc>
        <w:tc>
          <w:tcPr>
            <w:tcW w:w="1074"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Ni</w:t>
            </w:r>
          </w:p>
        </w:tc>
        <w:tc>
          <w:tcPr>
            <w:tcW w:w="1074" w:type="dxa"/>
            <w:noWrap/>
            <w:vAlign w:val="center"/>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4</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3</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P</w:t>
            </w:r>
          </w:p>
        </w:tc>
        <w:tc>
          <w:tcPr>
            <w:tcW w:w="1074" w:type="dxa"/>
            <w:noWrap/>
            <w:vAlign w:val="center"/>
          </w:tcPr>
          <w:p w:rsidR="00233F13" w:rsidRPr="00520194" w:rsidRDefault="00233F13" w:rsidP="005C3823">
            <w:pPr>
              <w:rPr>
                <w:sz w:val="20"/>
                <w:szCs w:val="20"/>
                <w:lang w:val="uk-UA"/>
              </w:rPr>
            </w:pPr>
            <w:r w:rsidRPr="00520194">
              <w:rPr>
                <w:sz w:val="20"/>
                <w:szCs w:val="20"/>
              </w:rPr>
              <w:t>600</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3000</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1500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1200</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3000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2000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600</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Pb</w:t>
            </w:r>
            <w:proofErr w:type="spellEnd"/>
          </w:p>
        </w:tc>
        <w:tc>
          <w:tcPr>
            <w:tcW w:w="1074" w:type="dxa"/>
            <w:noWrap/>
            <w:vAlign w:val="center"/>
          </w:tcPr>
          <w:p w:rsidR="00233F13" w:rsidRPr="00520194" w:rsidRDefault="00233F13" w:rsidP="005C3823">
            <w:pPr>
              <w:rPr>
                <w:sz w:val="20"/>
                <w:szCs w:val="20"/>
              </w:rPr>
            </w:pPr>
            <w:r w:rsidRPr="00520194">
              <w:rPr>
                <w:sz w:val="20"/>
                <w:szCs w:val="20"/>
              </w:rPr>
              <w:t>1,35</w:t>
            </w:r>
          </w:p>
        </w:tc>
        <w:tc>
          <w:tcPr>
            <w:tcW w:w="1393"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960" w:type="dxa"/>
            <w:noWrap/>
            <w:vAlign w:val="center"/>
          </w:tcPr>
          <w:p w:rsidR="00233F13" w:rsidRPr="00520194" w:rsidRDefault="00233F13" w:rsidP="005C3823">
            <w:pPr>
              <w:rPr>
                <w:sz w:val="20"/>
                <w:szCs w:val="20"/>
              </w:rPr>
            </w:pPr>
            <w:r w:rsidRPr="00520194">
              <w:rPr>
                <w:sz w:val="20"/>
                <w:szCs w:val="20"/>
              </w:rPr>
              <w:t>1,1</w:t>
            </w:r>
          </w:p>
        </w:tc>
        <w:tc>
          <w:tcPr>
            <w:tcW w:w="1177" w:type="dxa"/>
            <w:noWrap/>
            <w:vAlign w:val="center"/>
          </w:tcPr>
          <w:p w:rsidR="00233F13" w:rsidRPr="00520194" w:rsidRDefault="00233F13" w:rsidP="005C3823">
            <w:pPr>
              <w:rPr>
                <w:sz w:val="20"/>
                <w:szCs w:val="20"/>
                <w:lang w:val="uk-UA"/>
              </w:rPr>
            </w:pPr>
            <w:r w:rsidRPr="00520194">
              <w:rPr>
                <w:sz w:val="20"/>
                <w:szCs w:val="20"/>
              </w:rPr>
              <w:t>1,5</w:t>
            </w:r>
            <w:r w:rsidRPr="00520194">
              <w:rPr>
                <w:sz w:val="20"/>
                <w:szCs w:val="20"/>
                <w:lang w:val="uk-UA"/>
              </w:rPr>
              <w:t>,0</w:t>
            </w:r>
          </w:p>
        </w:tc>
        <w:tc>
          <w:tcPr>
            <w:tcW w:w="960" w:type="dxa"/>
            <w:noWrap/>
            <w:vAlign w:val="center"/>
          </w:tcPr>
          <w:p w:rsidR="00233F13" w:rsidRPr="00520194" w:rsidRDefault="00233F13" w:rsidP="005C3823">
            <w:pPr>
              <w:rPr>
                <w:sz w:val="20"/>
                <w:szCs w:val="20"/>
              </w:rPr>
            </w:pPr>
            <w:r w:rsidRPr="00520194">
              <w:rPr>
                <w:sz w:val="20"/>
                <w:szCs w:val="20"/>
              </w:rPr>
              <w:t>1,2</w:t>
            </w:r>
          </w:p>
        </w:tc>
        <w:tc>
          <w:tcPr>
            <w:tcW w:w="1165" w:type="dxa"/>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lastRenderedPageBreak/>
              <w:t>Sn</w:t>
            </w:r>
            <w:proofErr w:type="spellEnd"/>
          </w:p>
        </w:tc>
        <w:tc>
          <w:tcPr>
            <w:tcW w:w="1074" w:type="dxa"/>
            <w:noWrap/>
            <w:vAlign w:val="center"/>
          </w:tcPr>
          <w:p w:rsidR="00233F13" w:rsidRPr="00520194" w:rsidRDefault="00233F13" w:rsidP="005C3823">
            <w:pPr>
              <w:rPr>
                <w:sz w:val="20"/>
                <w:szCs w:val="20"/>
              </w:rPr>
            </w:pPr>
            <w:r w:rsidRPr="00520194">
              <w:rPr>
                <w:sz w:val="20"/>
                <w:szCs w:val="20"/>
              </w:rPr>
              <w:t>0,4</w:t>
            </w:r>
          </w:p>
        </w:tc>
        <w:tc>
          <w:tcPr>
            <w:tcW w:w="1393" w:type="dxa"/>
            <w:noWrap/>
            <w:vAlign w:val="center"/>
          </w:tcPr>
          <w:p w:rsidR="00233F13" w:rsidRPr="00520194" w:rsidRDefault="00233F13" w:rsidP="005C3823">
            <w:pPr>
              <w:rPr>
                <w:sz w:val="20"/>
                <w:szCs w:val="20"/>
              </w:rPr>
            </w:pPr>
            <w:r w:rsidRPr="00520194">
              <w:rPr>
                <w:sz w:val="20"/>
                <w:szCs w:val="20"/>
              </w:rPr>
              <w:t>0,4</w:t>
            </w:r>
          </w:p>
        </w:tc>
        <w:tc>
          <w:tcPr>
            <w:tcW w:w="1013" w:type="dxa"/>
            <w:noWrap/>
            <w:vAlign w:val="center"/>
          </w:tcPr>
          <w:p w:rsidR="00233F13" w:rsidRPr="00520194" w:rsidRDefault="00233F13" w:rsidP="005C3823">
            <w:pPr>
              <w:rPr>
                <w:sz w:val="20"/>
                <w:szCs w:val="20"/>
              </w:rPr>
            </w:pPr>
            <w:r w:rsidRPr="00520194">
              <w:rPr>
                <w:sz w:val="20"/>
                <w:szCs w:val="20"/>
              </w:rPr>
              <w:t>0,4</w:t>
            </w:r>
          </w:p>
        </w:tc>
        <w:tc>
          <w:tcPr>
            <w:tcW w:w="960" w:type="dxa"/>
            <w:noWrap/>
            <w:vAlign w:val="center"/>
          </w:tcPr>
          <w:p w:rsidR="00233F13" w:rsidRPr="00520194" w:rsidRDefault="00233F13" w:rsidP="005C3823">
            <w:pPr>
              <w:rPr>
                <w:sz w:val="20"/>
                <w:szCs w:val="20"/>
              </w:rPr>
            </w:pPr>
            <w:r w:rsidRPr="00520194">
              <w:rPr>
                <w:sz w:val="20"/>
                <w:szCs w:val="20"/>
              </w:rPr>
              <w:t>0,6</w:t>
            </w:r>
          </w:p>
        </w:tc>
        <w:tc>
          <w:tcPr>
            <w:tcW w:w="1177" w:type="dxa"/>
            <w:noWrap/>
            <w:vAlign w:val="center"/>
          </w:tcPr>
          <w:p w:rsidR="00233F13" w:rsidRPr="00520194" w:rsidRDefault="00233F13" w:rsidP="005C3823">
            <w:pPr>
              <w:rPr>
                <w:sz w:val="20"/>
                <w:szCs w:val="20"/>
              </w:rPr>
            </w:pPr>
            <w:r w:rsidRPr="00520194">
              <w:rPr>
                <w:sz w:val="20"/>
                <w:szCs w:val="20"/>
              </w:rPr>
              <w:t>0,8</w:t>
            </w:r>
          </w:p>
        </w:tc>
        <w:tc>
          <w:tcPr>
            <w:tcW w:w="960" w:type="dxa"/>
            <w:noWrap/>
            <w:vAlign w:val="center"/>
          </w:tcPr>
          <w:p w:rsidR="00233F13" w:rsidRPr="00520194" w:rsidRDefault="00233F13" w:rsidP="005C3823">
            <w:pPr>
              <w:rPr>
                <w:sz w:val="20"/>
                <w:szCs w:val="20"/>
              </w:rPr>
            </w:pPr>
            <w:r w:rsidRPr="00520194">
              <w:rPr>
                <w:sz w:val="20"/>
                <w:szCs w:val="20"/>
              </w:rPr>
              <w:t>0,4</w:t>
            </w:r>
          </w:p>
        </w:tc>
        <w:tc>
          <w:tcPr>
            <w:tcW w:w="1165" w:type="dxa"/>
            <w:vAlign w:val="center"/>
          </w:tcPr>
          <w:p w:rsidR="00233F13" w:rsidRPr="00520194" w:rsidRDefault="00233F13" w:rsidP="005C3823">
            <w:pPr>
              <w:rPr>
                <w:sz w:val="20"/>
                <w:szCs w:val="20"/>
              </w:rPr>
            </w:pPr>
            <w:r w:rsidRPr="00520194">
              <w:rPr>
                <w:sz w:val="20"/>
                <w:szCs w:val="20"/>
              </w:rPr>
              <w:t>0,4</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Sr</w:t>
            </w:r>
            <w:proofErr w:type="spellEnd"/>
          </w:p>
        </w:tc>
        <w:tc>
          <w:tcPr>
            <w:tcW w:w="1074" w:type="dxa"/>
            <w:noWrap/>
            <w:vAlign w:val="center"/>
          </w:tcPr>
          <w:p w:rsidR="00233F13" w:rsidRPr="00520194" w:rsidRDefault="00233F13" w:rsidP="005C3823">
            <w:pPr>
              <w:rPr>
                <w:sz w:val="20"/>
                <w:szCs w:val="20"/>
                <w:lang w:val="uk-UA"/>
              </w:rPr>
            </w:pPr>
            <w:r w:rsidRPr="00520194">
              <w:rPr>
                <w:sz w:val="20"/>
                <w:szCs w:val="20"/>
              </w:rPr>
              <w:t>60</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60</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100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80</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Ti</w:t>
            </w:r>
          </w:p>
        </w:tc>
        <w:tc>
          <w:tcPr>
            <w:tcW w:w="1074" w:type="dxa"/>
            <w:noWrap/>
            <w:vAlign w:val="center"/>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12</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40</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45</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V</w:t>
            </w:r>
          </w:p>
        </w:tc>
        <w:tc>
          <w:tcPr>
            <w:tcW w:w="1074"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1</w:t>
            </w:r>
            <w:r w:rsidRPr="00520194">
              <w:rPr>
                <w:sz w:val="20"/>
                <w:szCs w:val="20"/>
                <w:lang w:val="uk-UA"/>
              </w:rPr>
              <w:t>,0</w:t>
            </w:r>
          </w:p>
        </w:tc>
        <w:tc>
          <w:tcPr>
            <w:tcW w:w="960" w:type="dxa"/>
            <w:noWrap/>
            <w:vAlign w:val="center"/>
          </w:tcPr>
          <w:p w:rsidR="00233F13" w:rsidRPr="00520194" w:rsidRDefault="00233F13" w:rsidP="005C3823">
            <w:pPr>
              <w:rPr>
                <w:sz w:val="20"/>
                <w:szCs w:val="20"/>
              </w:rPr>
            </w:pPr>
            <w:r w:rsidRPr="00520194">
              <w:rPr>
                <w:sz w:val="20"/>
                <w:szCs w:val="20"/>
              </w:rPr>
              <w:t>2,5</w:t>
            </w:r>
          </w:p>
        </w:tc>
        <w:tc>
          <w:tcPr>
            <w:tcW w:w="1177" w:type="dxa"/>
            <w:noWrap/>
            <w:vAlign w:val="center"/>
          </w:tcPr>
          <w:p w:rsidR="00233F13" w:rsidRPr="00520194" w:rsidRDefault="00233F13" w:rsidP="005C3823">
            <w:pPr>
              <w:rPr>
                <w:sz w:val="20"/>
                <w:szCs w:val="20"/>
              </w:rPr>
            </w:pPr>
            <w:r w:rsidRPr="00520194">
              <w:rPr>
                <w:sz w:val="20"/>
                <w:szCs w:val="20"/>
              </w:rPr>
              <w:t>2,25</w:t>
            </w:r>
          </w:p>
        </w:tc>
        <w:tc>
          <w:tcPr>
            <w:tcW w:w="960" w:type="dxa"/>
            <w:noWrap/>
            <w:vAlign w:val="center"/>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2</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Y</w:t>
            </w:r>
          </w:p>
        </w:tc>
        <w:tc>
          <w:tcPr>
            <w:tcW w:w="1074" w:type="dxa"/>
            <w:noWrap/>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5</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10</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Yb</w:t>
            </w:r>
            <w:proofErr w:type="spellEnd"/>
          </w:p>
        </w:tc>
        <w:tc>
          <w:tcPr>
            <w:tcW w:w="1074" w:type="dxa"/>
            <w:noWrap/>
            <w:vAlign w:val="center"/>
          </w:tcPr>
          <w:p w:rsidR="00233F13" w:rsidRPr="00520194" w:rsidRDefault="00233F13" w:rsidP="005C3823">
            <w:pPr>
              <w:rPr>
                <w:sz w:val="20"/>
                <w:szCs w:val="20"/>
              </w:rPr>
            </w:pPr>
            <w:r w:rsidRPr="00520194">
              <w:rPr>
                <w:sz w:val="20"/>
                <w:szCs w:val="20"/>
              </w:rPr>
              <w:t>0,5</w:t>
            </w:r>
          </w:p>
        </w:tc>
        <w:tc>
          <w:tcPr>
            <w:tcW w:w="1393" w:type="dxa"/>
            <w:noWrap/>
            <w:vAlign w:val="center"/>
          </w:tcPr>
          <w:p w:rsidR="00233F13" w:rsidRPr="00520194" w:rsidRDefault="00233F13" w:rsidP="005C3823">
            <w:pPr>
              <w:rPr>
                <w:sz w:val="20"/>
                <w:szCs w:val="20"/>
              </w:rPr>
            </w:pPr>
            <w:r w:rsidRPr="00520194">
              <w:rPr>
                <w:sz w:val="20"/>
                <w:szCs w:val="20"/>
              </w:rPr>
              <w:t>0,5</w:t>
            </w:r>
          </w:p>
        </w:tc>
        <w:tc>
          <w:tcPr>
            <w:tcW w:w="1013" w:type="dxa"/>
            <w:noWrap/>
            <w:vAlign w:val="center"/>
          </w:tcPr>
          <w:p w:rsidR="00233F13" w:rsidRPr="00520194" w:rsidRDefault="00233F13" w:rsidP="005C3823">
            <w:pPr>
              <w:rPr>
                <w:sz w:val="20"/>
                <w:szCs w:val="20"/>
              </w:rPr>
            </w:pPr>
            <w:r w:rsidRPr="00520194">
              <w:rPr>
                <w:sz w:val="20"/>
                <w:szCs w:val="20"/>
              </w:rPr>
              <w:t>0,5</w:t>
            </w:r>
          </w:p>
        </w:tc>
        <w:tc>
          <w:tcPr>
            <w:tcW w:w="960" w:type="dxa"/>
            <w:noWrap/>
            <w:vAlign w:val="center"/>
          </w:tcPr>
          <w:p w:rsidR="00233F13" w:rsidRPr="00520194" w:rsidRDefault="00233F13" w:rsidP="005C3823">
            <w:pPr>
              <w:rPr>
                <w:sz w:val="20"/>
                <w:szCs w:val="20"/>
              </w:rPr>
            </w:pPr>
            <w:r w:rsidRPr="00520194">
              <w:rPr>
                <w:sz w:val="20"/>
                <w:szCs w:val="20"/>
              </w:rPr>
              <w:t>0,5</w:t>
            </w:r>
          </w:p>
        </w:tc>
        <w:tc>
          <w:tcPr>
            <w:tcW w:w="1177" w:type="dxa"/>
            <w:noWrap/>
            <w:vAlign w:val="center"/>
          </w:tcPr>
          <w:p w:rsidR="00233F13" w:rsidRPr="00520194" w:rsidRDefault="00233F13" w:rsidP="005C3823">
            <w:pPr>
              <w:rPr>
                <w:sz w:val="20"/>
                <w:szCs w:val="20"/>
              </w:rPr>
            </w:pPr>
            <w:r w:rsidRPr="00520194">
              <w:rPr>
                <w:sz w:val="20"/>
                <w:szCs w:val="20"/>
              </w:rPr>
              <w:t>0,5</w:t>
            </w:r>
          </w:p>
        </w:tc>
        <w:tc>
          <w:tcPr>
            <w:tcW w:w="960" w:type="dxa"/>
            <w:noWrap/>
            <w:vAlign w:val="center"/>
          </w:tcPr>
          <w:p w:rsidR="00233F13" w:rsidRPr="00520194" w:rsidRDefault="00233F13" w:rsidP="005C3823">
            <w:pPr>
              <w:rPr>
                <w:sz w:val="20"/>
                <w:szCs w:val="20"/>
              </w:rPr>
            </w:pPr>
            <w:r w:rsidRPr="00520194">
              <w:rPr>
                <w:sz w:val="20"/>
                <w:szCs w:val="20"/>
              </w:rPr>
              <w:t>0,5</w:t>
            </w:r>
          </w:p>
        </w:tc>
        <w:tc>
          <w:tcPr>
            <w:tcW w:w="1165" w:type="dxa"/>
            <w:vAlign w:val="center"/>
          </w:tcPr>
          <w:p w:rsidR="00233F13" w:rsidRPr="00520194" w:rsidRDefault="00233F13" w:rsidP="005C3823">
            <w:pPr>
              <w:rPr>
                <w:sz w:val="20"/>
                <w:szCs w:val="20"/>
              </w:rPr>
            </w:pPr>
            <w:r w:rsidRPr="00520194">
              <w:rPr>
                <w:sz w:val="20"/>
                <w:szCs w:val="20"/>
              </w:rPr>
              <w:t>0,5</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r w:rsidRPr="00520194">
              <w:rPr>
                <w:sz w:val="20"/>
                <w:szCs w:val="20"/>
              </w:rPr>
              <w:t>Zn</w:t>
            </w:r>
          </w:p>
        </w:tc>
        <w:tc>
          <w:tcPr>
            <w:tcW w:w="1074" w:type="dxa"/>
            <w:noWrap/>
            <w:vAlign w:val="center"/>
          </w:tcPr>
          <w:p w:rsidR="00233F13" w:rsidRPr="00520194" w:rsidRDefault="00233F13" w:rsidP="005C3823">
            <w:pPr>
              <w:rPr>
                <w:sz w:val="20"/>
                <w:szCs w:val="20"/>
              </w:rPr>
            </w:pPr>
            <w:r w:rsidRPr="00520194">
              <w:rPr>
                <w:sz w:val="20"/>
                <w:szCs w:val="20"/>
              </w:rPr>
              <w:t>22,5</w:t>
            </w:r>
          </w:p>
        </w:tc>
        <w:tc>
          <w:tcPr>
            <w:tcW w:w="1393" w:type="dxa"/>
            <w:noWrap/>
            <w:vAlign w:val="center"/>
          </w:tcPr>
          <w:p w:rsidR="00233F13" w:rsidRPr="00520194" w:rsidRDefault="00233F13" w:rsidP="005C3823">
            <w:pPr>
              <w:rPr>
                <w:sz w:val="20"/>
                <w:szCs w:val="20"/>
                <w:lang w:val="uk-UA"/>
              </w:rPr>
            </w:pPr>
            <w:r w:rsidRPr="00520194">
              <w:rPr>
                <w:sz w:val="20"/>
                <w:szCs w:val="20"/>
              </w:rPr>
              <w:t>35</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60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25</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60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30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15</w:t>
            </w:r>
            <w:r w:rsidRPr="00520194">
              <w:rPr>
                <w:sz w:val="20"/>
                <w:szCs w:val="20"/>
                <w:lang w:val="uk-UA"/>
              </w:rPr>
              <w:t>,0</w:t>
            </w:r>
          </w:p>
        </w:tc>
      </w:tr>
      <w:tr w:rsidR="00233F13" w:rsidRPr="00520194" w:rsidTr="005C3823">
        <w:trPr>
          <w:trHeight w:val="270"/>
          <w:jc w:val="center"/>
        </w:trPr>
        <w:tc>
          <w:tcPr>
            <w:tcW w:w="1298" w:type="dxa"/>
            <w:noWrap/>
            <w:vAlign w:val="bottom"/>
          </w:tcPr>
          <w:p w:rsidR="00233F13" w:rsidRPr="00520194" w:rsidRDefault="00233F13" w:rsidP="005C3823">
            <w:pPr>
              <w:jc w:val="center"/>
              <w:rPr>
                <w:sz w:val="20"/>
                <w:szCs w:val="20"/>
              </w:rPr>
            </w:pPr>
            <w:proofErr w:type="spellStart"/>
            <w:r w:rsidRPr="00520194">
              <w:rPr>
                <w:sz w:val="20"/>
                <w:szCs w:val="20"/>
              </w:rPr>
              <w:t>Zr</w:t>
            </w:r>
            <w:proofErr w:type="spellEnd"/>
          </w:p>
        </w:tc>
        <w:tc>
          <w:tcPr>
            <w:tcW w:w="1074" w:type="dxa"/>
            <w:noWrap/>
            <w:vAlign w:val="center"/>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393" w:type="dxa"/>
            <w:noWrap/>
            <w:vAlign w:val="center"/>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013" w:type="dxa"/>
            <w:noWrap/>
            <w:vAlign w:val="center"/>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177" w:type="dxa"/>
            <w:noWrap/>
            <w:vAlign w:val="center"/>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960" w:type="dxa"/>
            <w:noWrap/>
            <w:vAlign w:val="center"/>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c>
          <w:tcPr>
            <w:tcW w:w="1165" w:type="dxa"/>
            <w:vAlign w:val="center"/>
          </w:tcPr>
          <w:p w:rsidR="00233F13" w:rsidRPr="00520194" w:rsidRDefault="00233F13" w:rsidP="005C3823">
            <w:pPr>
              <w:rPr>
                <w:sz w:val="20"/>
                <w:szCs w:val="20"/>
                <w:lang w:val="uk-UA"/>
              </w:rPr>
            </w:pPr>
            <w:r w:rsidRPr="00520194">
              <w:rPr>
                <w:sz w:val="20"/>
                <w:szCs w:val="20"/>
              </w:rPr>
              <w:t>20</w:t>
            </w:r>
            <w:r w:rsidRPr="00520194">
              <w:rPr>
                <w:sz w:val="20"/>
                <w:szCs w:val="20"/>
                <w:lang w:val="uk-UA"/>
              </w:rPr>
              <w:t>,0</w:t>
            </w:r>
          </w:p>
        </w:tc>
      </w:tr>
    </w:tbl>
    <w:p w:rsidR="00233F13" w:rsidRPr="00AC18A1" w:rsidRDefault="00233F13" w:rsidP="00233F13">
      <w:pPr>
        <w:ind w:firstLine="709"/>
        <w:jc w:val="both"/>
        <w:rPr>
          <w:sz w:val="24"/>
          <w:szCs w:val="24"/>
          <w:lang w:val="uk-UA"/>
        </w:rPr>
      </w:pPr>
      <w:r w:rsidRPr="00AC18A1">
        <w:rPr>
          <w:sz w:val="24"/>
          <w:szCs w:val="24"/>
          <w:lang w:val="uk-UA"/>
        </w:rPr>
        <w:t xml:space="preserve">Примітка: </w:t>
      </w:r>
      <w:r w:rsidRPr="00AC18A1">
        <w:rPr>
          <w:sz w:val="24"/>
          <w:szCs w:val="24"/>
        </w:rPr>
        <w:t>n</w:t>
      </w:r>
      <w:r w:rsidRPr="00AC18A1">
        <w:rPr>
          <w:sz w:val="24"/>
          <w:szCs w:val="24"/>
          <w:lang w:val="uk-UA"/>
        </w:rPr>
        <w:t>–кількість проб у вибірці</w:t>
      </w:r>
    </w:p>
    <w:p w:rsidR="00233F13" w:rsidRPr="00AC18A1" w:rsidRDefault="00233F13" w:rsidP="00233F13">
      <w:pPr>
        <w:spacing w:line="360" w:lineRule="auto"/>
        <w:ind w:firstLine="567"/>
        <w:jc w:val="center"/>
        <w:rPr>
          <w:sz w:val="28"/>
          <w:szCs w:val="28"/>
          <w:lang w:val="uk-UA"/>
        </w:rPr>
      </w:pPr>
      <w:r>
        <w:rPr>
          <w:noProof/>
          <w:sz w:val="28"/>
          <w:szCs w:val="28"/>
          <w:lang w:val="ru-RU"/>
        </w:rPr>
        <w:drawing>
          <wp:inline distT="0" distB="0" distL="0" distR="0">
            <wp:extent cx="5029200" cy="26797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5029200" cy="2679700"/>
                    </a:xfrm>
                    <a:prstGeom prst="rect">
                      <a:avLst/>
                    </a:prstGeom>
                    <a:noFill/>
                    <a:ln w="9525">
                      <a:noFill/>
                      <a:miter lim="800000"/>
                      <a:headEnd/>
                      <a:tailEnd/>
                    </a:ln>
                  </pic:spPr>
                </pic:pic>
              </a:graphicData>
            </a:graphic>
          </wp:inline>
        </w:drawing>
      </w:r>
    </w:p>
    <w:p w:rsidR="00233F13" w:rsidRDefault="00233F13" w:rsidP="00233F13">
      <w:pPr>
        <w:ind w:firstLine="720"/>
        <w:jc w:val="both"/>
        <w:rPr>
          <w:sz w:val="28"/>
          <w:szCs w:val="28"/>
          <w:lang w:val="uk-UA"/>
        </w:rPr>
      </w:pPr>
    </w:p>
    <w:p w:rsidR="00233F13" w:rsidRPr="00AC18A1" w:rsidRDefault="00233F13" w:rsidP="00233F13">
      <w:pPr>
        <w:ind w:firstLine="720"/>
        <w:jc w:val="both"/>
        <w:rPr>
          <w:sz w:val="28"/>
          <w:szCs w:val="28"/>
          <w:lang w:val="uk-UA"/>
        </w:rPr>
      </w:pPr>
      <w:r w:rsidRPr="00AC18A1">
        <w:rPr>
          <w:sz w:val="28"/>
          <w:szCs w:val="28"/>
          <w:lang w:val="uk-UA"/>
        </w:rPr>
        <w:t xml:space="preserve">Рис. 4.15. </w:t>
      </w:r>
      <w:r>
        <w:rPr>
          <w:sz w:val="28"/>
          <w:szCs w:val="28"/>
          <w:lang w:val="uk-UA"/>
        </w:rPr>
        <w:t>Графіки в</w:t>
      </w:r>
      <w:r w:rsidRPr="00AC18A1">
        <w:rPr>
          <w:sz w:val="28"/>
          <w:szCs w:val="28"/>
          <w:lang w:val="uk-UA"/>
        </w:rPr>
        <w:t>міст</w:t>
      </w:r>
      <w:r>
        <w:rPr>
          <w:sz w:val="28"/>
          <w:szCs w:val="28"/>
          <w:lang w:val="uk-UA"/>
        </w:rPr>
        <w:t>у</w:t>
      </w:r>
      <w:r w:rsidRPr="00AC18A1">
        <w:rPr>
          <w:sz w:val="28"/>
          <w:szCs w:val="28"/>
          <w:lang w:val="uk-UA"/>
        </w:rPr>
        <w:t xml:space="preserve"> хімічних елементів у зоні максимального техногенного навантаження у попелі рослин лісостепової біокліматичної зони України </w:t>
      </w:r>
    </w:p>
    <w:p w:rsidR="00233F13" w:rsidRPr="00AC18A1" w:rsidRDefault="00233F13" w:rsidP="00233F13">
      <w:pPr>
        <w:spacing w:line="360" w:lineRule="auto"/>
        <w:ind w:firstLine="567"/>
        <w:jc w:val="both"/>
        <w:rPr>
          <w:sz w:val="28"/>
          <w:szCs w:val="28"/>
          <w:lang w:val="uk-UA"/>
        </w:rPr>
      </w:pPr>
    </w:p>
    <w:p w:rsidR="00233F13" w:rsidRPr="00AC18A1" w:rsidRDefault="00233F13" w:rsidP="00233F13">
      <w:pPr>
        <w:spacing w:line="360" w:lineRule="auto"/>
        <w:jc w:val="right"/>
        <w:rPr>
          <w:sz w:val="28"/>
          <w:szCs w:val="28"/>
          <w:lang w:val="uk-UA"/>
        </w:rPr>
      </w:pPr>
      <w:r w:rsidRPr="00AC18A1">
        <w:rPr>
          <w:sz w:val="28"/>
          <w:szCs w:val="28"/>
          <w:lang w:val="uk-UA"/>
        </w:rPr>
        <w:t>Таблиця 4.8</w:t>
      </w:r>
    </w:p>
    <w:p w:rsidR="00233F13" w:rsidRPr="00AC18A1" w:rsidRDefault="00233F13" w:rsidP="00233F13">
      <w:pPr>
        <w:spacing w:line="360" w:lineRule="auto"/>
        <w:jc w:val="center"/>
        <w:rPr>
          <w:b/>
          <w:sz w:val="28"/>
          <w:szCs w:val="28"/>
          <w:lang w:val="uk-UA"/>
        </w:rPr>
      </w:pPr>
      <w:r w:rsidRPr="00AC18A1">
        <w:rPr>
          <w:b/>
          <w:sz w:val="28"/>
          <w:szCs w:val="28"/>
          <w:lang w:val="uk-UA"/>
        </w:rPr>
        <w:t>Забруднення рослин в межах техногенних ореолів розсіювання</w:t>
      </w:r>
    </w:p>
    <w:p w:rsidR="00233F13" w:rsidRPr="00AC18A1" w:rsidRDefault="00233F13" w:rsidP="00233F13">
      <w:pPr>
        <w:ind w:firstLine="720"/>
        <w:rPr>
          <w:sz w:val="28"/>
          <w:szCs w:val="28"/>
          <w:lang w:val="uk-UA"/>
        </w:rPr>
      </w:pPr>
    </w:p>
    <w:tbl>
      <w:tblPr>
        <w:tblW w:w="9000"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1506"/>
        <w:gridCol w:w="2094"/>
        <w:gridCol w:w="2040"/>
        <w:gridCol w:w="1920"/>
      </w:tblGrid>
      <w:tr w:rsidR="00233F13" w:rsidRPr="00394472" w:rsidTr="005C3823">
        <w:tc>
          <w:tcPr>
            <w:tcW w:w="1440" w:type="dxa"/>
            <w:vMerge w:val="restart"/>
            <w:vAlign w:val="center"/>
          </w:tcPr>
          <w:p w:rsidR="00233F13" w:rsidRPr="00D8296C" w:rsidRDefault="00233F13" w:rsidP="005C3823">
            <w:pPr>
              <w:jc w:val="center"/>
              <w:rPr>
                <w:sz w:val="24"/>
                <w:szCs w:val="24"/>
                <w:lang w:val="uk-UA"/>
              </w:rPr>
            </w:pPr>
            <w:r w:rsidRPr="00D8296C">
              <w:rPr>
                <w:sz w:val="24"/>
                <w:szCs w:val="24"/>
                <w:lang w:val="uk-UA"/>
              </w:rPr>
              <w:t>Елемент</w:t>
            </w:r>
          </w:p>
        </w:tc>
        <w:tc>
          <w:tcPr>
            <w:tcW w:w="7560" w:type="dxa"/>
            <w:gridSpan w:val="4"/>
            <w:vAlign w:val="center"/>
          </w:tcPr>
          <w:p w:rsidR="00233F13" w:rsidRPr="00AC18A1" w:rsidRDefault="00233F13" w:rsidP="005C3823">
            <w:pPr>
              <w:rPr>
                <w:sz w:val="24"/>
                <w:szCs w:val="24"/>
                <w:lang w:val="uk-UA"/>
              </w:rPr>
            </w:pPr>
            <w:r w:rsidRPr="00AC18A1">
              <w:rPr>
                <w:sz w:val="24"/>
                <w:szCs w:val="24"/>
                <w:lang w:val="uk-UA"/>
              </w:rPr>
              <w:t>Середній вміст хімічних елементів в попелі рослин в мг/кг</w:t>
            </w:r>
          </w:p>
          <w:p w:rsidR="00233F13" w:rsidRPr="00AC18A1" w:rsidRDefault="00233F13" w:rsidP="005C3823">
            <w:pPr>
              <w:rPr>
                <w:sz w:val="24"/>
                <w:szCs w:val="24"/>
                <w:lang w:val="uk-UA"/>
              </w:rPr>
            </w:pPr>
            <w:r w:rsidRPr="00AC18A1">
              <w:rPr>
                <w:sz w:val="24"/>
                <w:szCs w:val="24"/>
                <w:lang w:val="uk-UA"/>
              </w:rPr>
              <w:t>та їх коефіцієнт концентрації відносно фону (в дужках)</w:t>
            </w:r>
          </w:p>
        </w:tc>
      </w:tr>
      <w:tr w:rsidR="00233F13" w:rsidRPr="00AC18A1" w:rsidTr="005C3823">
        <w:tc>
          <w:tcPr>
            <w:tcW w:w="1440" w:type="dxa"/>
            <w:vMerge/>
            <w:vAlign w:val="center"/>
          </w:tcPr>
          <w:p w:rsidR="00233F13" w:rsidRPr="00AC18A1" w:rsidRDefault="00233F13" w:rsidP="005C3823">
            <w:pPr>
              <w:jc w:val="center"/>
              <w:rPr>
                <w:sz w:val="24"/>
                <w:szCs w:val="24"/>
                <w:lang w:val="uk-UA"/>
              </w:rPr>
            </w:pPr>
          </w:p>
        </w:tc>
        <w:tc>
          <w:tcPr>
            <w:tcW w:w="1506" w:type="dxa"/>
            <w:vAlign w:val="center"/>
          </w:tcPr>
          <w:p w:rsidR="00233F13" w:rsidRPr="00AC18A1" w:rsidRDefault="00233F13" w:rsidP="005C3823">
            <w:pPr>
              <w:rPr>
                <w:sz w:val="24"/>
                <w:szCs w:val="24"/>
                <w:lang w:val="uk-UA"/>
              </w:rPr>
            </w:pPr>
            <w:r w:rsidRPr="00AC18A1">
              <w:rPr>
                <w:sz w:val="24"/>
                <w:szCs w:val="24"/>
                <w:lang w:val="uk-UA"/>
              </w:rPr>
              <w:t>поверхневі відклади</w:t>
            </w:r>
          </w:p>
        </w:tc>
        <w:tc>
          <w:tcPr>
            <w:tcW w:w="2094" w:type="dxa"/>
            <w:vAlign w:val="center"/>
          </w:tcPr>
          <w:p w:rsidR="00233F13" w:rsidRPr="00AC18A1" w:rsidRDefault="00233F13" w:rsidP="005C3823">
            <w:pPr>
              <w:rPr>
                <w:sz w:val="24"/>
                <w:szCs w:val="24"/>
                <w:lang w:val="uk-UA"/>
              </w:rPr>
            </w:pPr>
            <w:r w:rsidRPr="00AC18A1">
              <w:rPr>
                <w:sz w:val="24"/>
                <w:szCs w:val="24"/>
                <w:lang w:val="uk-UA"/>
              </w:rPr>
              <w:t xml:space="preserve">стебла </w:t>
            </w:r>
            <w:proofErr w:type="spellStart"/>
            <w:r w:rsidRPr="00AC18A1">
              <w:rPr>
                <w:sz w:val="24"/>
                <w:szCs w:val="24"/>
                <w:lang w:val="uk-UA"/>
              </w:rPr>
              <w:t>багато–</w:t>
            </w:r>
            <w:proofErr w:type="spellEnd"/>
            <w:r w:rsidRPr="00AC18A1">
              <w:rPr>
                <w:sz w:val="24"/>
                <w:szCs w:val="24"/>
                <w:lang w:val="uk-UA"/>
              </w:rPr>
              <w:t xml:space="preserve"> річних злаків</w:t>
            </w:r>
          </w:p>
        </w:tc>
        <w:tc>
          <w:tcPr>
            <w:tcW w:w="2040" w:type="dxa"/>
            <w:vAlign w:val="center"/>
          </w:tcPr>
          <w:p w:rsidR="00233F13" w:rsidRPr="00AC18A1" w:rsidRDefault="00233F13" w:rsidP="005C3823">
            <w:pPr>
              <w:rPr>
                <w:sz w:val="24"/>
                <w:szCs w:val="24"/>
                <w:lang w:val="uk-UA"/>
              </w:rPr>
            </w:pPr>
            <w:r w:rsidRPr="00AC18A1">
              <w:rPr>
                <w:sz w:val="24"/>
                <w:szCs w:val="24"/>
                <w:lang w:val="uk-UA"/>
              </w:rPr>
              <w:t>листя</w:t>
            </w:r>
          </w:p>
          <w:p w:rsidR="00233F13" w:rsidRPr="00AC18A1" w:rsidRDefault="00233F13" w:rsidP="005C3823">
            <w:pPr>
              <w:rPr>
                <w:sz w:val="24"/>
                <w:szCs w:val="24"/>
                <w:lang w:val="uk-UA"/>
              </w:rPr>
            </w:pPr>
            <w:r w:rsidRPr="00AC18A1">
              <w:rPr>
                <w:sz w:val="24"/>
                <w:szCs w:val="24"/>
                <w:lang w:val="uk-UA"/>
              </w:rPr>
              <w:t>липи</w:t>
            </w:r>
          </w:p>
        </w:tc>
        <w:tc>
          <w:tcPr>
            <w:tcW w:w="1920" w:type="dxa"/>
            <w:vAlign w:val="center"/>
          </w:tcPr>
          <w:p w:rsidR="00233F13" w:rsidRPr="00AC18A1" w:rsidRDefault="00233F13" w:rsidP="005C3823">
            <w:pPr>
              <w:rPr>
                <w:sz w:val="24"/>
                <w:szCs w:val="24"/>
                <w:lang w:val="uk-UA"/>
              </w:rPr>
            </w:pPr>
            <w:r w:rsidRPr="00AC18A1">
              <w:rPr>
                <w:sz w:val="24"/>
                <w:szCs w:val="24"/>
                <w:lang w:val="uk-UA"/>
              </w:rPr>
              <w:t>листя</w:t>
            </w:r>
          </w:p>
          <w:p w:rsidR="00233F13" w:rsidRPr="00AC18A1" w:rsidRDefault="00233F13" w:rsidP="005C3823">
            <w:pPr>
              <w:rPr>
                <w:sz w:val="24"/>
                <w:szCs w:val="24"/>
                <w:lang w:val="uk-UA"/>
              </w:rPr>
            </w:pPr>
            <w:r w:rsidRPr="00AC18A1">
              <w:rPr>
                <w:sz w:val="24"/>
                <w:szCs w:val="24"/>
                <w:lang w:val="uk-UA"/>
              </w:rPr>
              <w:t>берези</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Ag</w:t>
            </w:r>
            <w:proofErr w:type="spellEnd"/>
          </w:p>
        </w:tc>
        <w:tc>
          <w:tcPr>
            <w:tcW w:w="1506" w:type="dxa"/>
          </w:tcPr>
          <w:p w:rsidR="00233F13" w:rsidRPr="00D8296C" w:rsidRDefault="00233F13" w:rsidP="005C3823">
            <w:pPr>
              <w:rPr>
                <w:sz w:val="24"/>
                <w:szCs w:val="24"/>
                <w:lang w:val="uk-UA"/>
              </w:rPr>
            </w:pPr>
            <w:r w:rsidRPr="00D8296C">
              <w:rPr>
                <w:sz w:val="24"/>
                <w:szCs w:val="24"/>
                <w:lang w:val="uk-UA"/>
              </w:rPr>
              <w:t>0,061 (2)</w:t>
            </w:r>
          </w:p>
        </w:tc>
        <w:tc>
          <w:tcPr>
            <w:tcW w:w="2094" w:type="dxa"/>
          </w:tcPr>
          <w:p w:rsidR="00233F13" w:rsidRPr="00D8296C" w:rsidRDefault="00233F13" w:rsidP="005C3823">
            <w:pPr>
              <w:rPr>
                <w:sz w:val="24"/>
                <w:szCs w:val="24"/>
                <w:lang w:val="uk-UA"/>
              </w:rPr>
            </w:pPr>
            <w:r w:rsidRPr="00D8296C">
              <w:rPr>
                <w:sz w:val="24"/>
                <w:szCs w:val="24"/>
                <w:lang w:val="uk-UA"/>
              </w:rPr>
              <w:t>0,02 (1)</w:t>
            </w:r>
          </w:p>
        </w:tc>
        <w:tc>
          <w:tcPr>
            <w:tcW w:w="2040" w:type="dxa"/>
          </w:tcPr>
          <w:p w:rsidR="00233F13" w:rsidRPr="00D8296C" w:rsidRDefault="00233F13" w:rsidP="005C3823">
            <w:pPr>
              <w:rPr>
                <w:sz w:val="24"/>
                <w:szCs w:val="24"/>
                <w:lang w:val="uk-UA"/>
              </w:rPr>
            </w:pPr>
            <w:r w:rsidRPr="00D8296C">
              <w:rPr>
                <w:sz w:val="24"/>
                <w:szCs w:val="24"/>
                <w:lang w:val="uk-UA"/>
              </w:rPr>
              <w:t>0,022 (1)</w:t>
            </w:r>
          </w:p>
        </w:tc>
        <w:tc>
          <w:tcPr>
            <w:tcW w:w="1920" w:type="dxa"/>
          </w:tcPr>
          <w:p w:rsidR="00233F13" w:rsidRPr="00D8296C" w:rsidRDefault="00233F13" w:rsidP="005C3823">
            <w:pPr>
              <w:rPr>
                <w:sz w:val="24"/>
                <w:szCs w:val="24"/>
                <w:lang w:val="uk-UA"/>
              </w:rPr>
            </w:pPr>
            <w:r w:rsidRPr="00D8296C">
              <w:rPr>
                <w:sz w:val="24"/>
                <w:szCs w:val="24"/>
                <w:lang w:val="uk-UA"/>
              </w:rPr>
              <w:t>0,021 (1)</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Ba</w:t>
            </w:r>
            <w:proofErr w:type="spellEnd"/>
          </w:p>
        </w:tc>
        <w:tc>
          <w:tcPr>
            <w:tcW w:w="1506" w:type="dxa"/>
          </w:tcPr>
          <w:p w:rsidR="00233F13" w:rsidRPr="00D8296C" w:rsidRDefault="00233F13" w:rsidP="005C3823">
            <w:pPr>
              <w:rPr>
                <w:sz w:val="24"/>
                <w:szCs w:val="24"/>
                <w:lang w:val="uk-UA"/>
              </w:rPr>
            </w:pPr>
            <w:r w:rsidRPr="00D8296C">
              <w:rPr>
                <w:sz w:val="24"/>
                <w:szCs w:val="24"/>
                <w:lang w:val="uk-UA"/>
              </w:rPr>
              <w:t>490 (1,6)</w:t>
            </w:r>
          </w:p>
        </w:tc>
        <w:tc>
          <w:tcPr>
            <w:tcW w:w="2094" w:type="dxa"/>
          </w:tcPr>
          <w:p w:rsidR="00233F13" w:rsidRPr="00D8296C" w:rsidRDefault="00233F13" w:rsidP="005C3823">
            <w:pPr>
              <w:rPr>
                <w:sz w:val="24"/>
                <w:szCs w:val="24"/>
                <w:lang w:val="uk-UA"/>
              </w:rPr>
            </w:pPr>
            <w:r w:rsidRPr="00D8296C">
              <w:rPr>
                <w:sz w:val="24"/>
                <w:szCs w:val="24"/>
                <w:lang w:val="uk-UA"/>
              </w:rPr>
              <w:t>211 (0,7)</w:t>
            </w:r>
          </w:p>
        </w:tc>
        <w:tc>
          <w:tcPr>
            <w:tcW w:w="2040" w:type="dxa"/>
          </w:tcPr>
          <w:p w:rsidR="00233F13" w:rsidRPr="00D8296C" w:rsidRDefault="00233F13" w:rsidP="005C3823">
            <w:pPr>
              <w:rPr>
                <w:sz w:val="24"/>
                <w:szCs w:val="24"/>
                <w:lang w:val="uk-UA"/>
              </w:rPr>
            </w:pPr>
            <w:r w:rsidRPr="00D8296C">
              <w:rPr>
                <w:sz w:val="24"/>
                <w:szCs w:val="24"/>
                <w:lang w:val="uk-UA"/>
              </w:rPr>
              <w:t>267 (0,9)</w:t>
            </w:r>
          </w:p>
        </w:tc>
        <w:tc>
          <w:tcPr>
            <w:tcW w:w="1920" w:type="dxa"/>
          </w:tcPr>
          <w:p w:rsidR="00233F13" w:rsidRPr="00D8296C" w:rsidRDefault="00233F13" w:rsidP="005C3823">
            <w:pPr>
              <w:rPr>
                <w:sz w:val="24"/>
                <w:szCs w:val="24"/>
                <w:lang w:val="uk-UA"/>
              </w:rPr>
            </w:pPr>
            <w:r w:rsidRPr="00D8296C">
              <w:rPr>
                <w:sz w:val="24"/>
                <w:szCs w:val="24"/>
                <w:lang w:val="uk-UA"/>
              </w:rPr>
              <w:t>238 (0,8)</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Cr</w:t>
            </w:r>
            <w:proofErr w:type="spellEnd"/>
          </w:p>
        </w:tc>
        <w:tc>
          <w:tcPr>
            <w:tcW w:w="1506" w:type="dxa"/>
          </w:tcPr>
          <w:p w:rsidR="00233F13" w:rsidRPr="00D8296C" w:rsidRDefault="00233F13" w:rsidP="005C3823">
            <w:pPr>
              <w:rPr>
                <w:sz w:val="24"/>
                <w:szCs w:val="24"/>
                <w:lang w:val="uk-UA"/>
              </w:rPr>
            </w:pPr>
            <w:r w:rsidRPr="00D8296C">
              <w:rPr>
                <w:sz w:val="24"/>
                <w:szCs w:val="24"/>
                <w:lang w:val="uk-UA"/>
              </w:rPr>
              <w:t>71 (1,4)</w:t>
            </w:r>
          </w:p>
        </w:tc>
        <w:tc>
          <w:tcPr>
            <w:tcW w:w="2094" w:type="dxa"/>
          </w:tcPr>
          <w:p w:rsidR="00233F13" w:rsidRPr="00D8296C" w:rsidRDefault="00233F13" w:rsidP="005C3823">
            <w:pPr>
              <w:rPr>
                <w:sz w:val="24"/>
                <w:szCs w:val="24"/>
                <w:lang w:val="uk-UA"/>
              </w:rPr>
            </w:pPr>
            <w:r w:rsidRPr="00D8296C">
              <w:rPr>
                <w:sz w:val="24"/>
                <w:szCs w:val="24"/>
                <w:lang w:val="uk-UA"/>
              </w:rPr>
              <w:t>12 (1,2)</w:t>
            </w:r>
          </w:p>
        </w:tc>
        <w:tc>
          <w:tcPr>
            <w:tcW w:w="2040" w:type="dxa"/>
          </w:tcPr>
          <w:p w:rsidR="00233F13" w:rsidRPr="00D8296C" w:rsidRDefault="00233F13" w:rsidP="005C3823">
            <w:pPr>
              <w:rPr>
                <w:sz w:val="24"/>
                <w:szCs w:val="24"/>
                <w:lang w:val="uk-UA"/>
              </w:rPr>
            </w:pPr>
            <w:r w:rsidRPr="00D8296C">
              <w:rPr>
                <w:sz w:val="24"/>
                <w:szCs w:val="24"/>
                <w:lang w:val="uk-UA"/>
              </w:rPr>
              <w:t>23 (1,5)</w:t>
            </w:r>
          </w:p>
        </w:tc>
        <w:tc>
          <w:tcPr>
            <w:tcW w:w="1920" w:type="dxa"/>
          </w:tcPr>
          <w:p w:rsidR="00233F13" w:rsidRPr="00D8296C" w:rsidRDefault="00233F13" w:rsidP="005C3823">
            <w:pPr>
              <w:rPr>
                <w:sz w:val="24"/>
                <w:szCs w:val="24"/>
                <w:lang w:val="uk-UA"/>
              </w:rPr>
            </w:pPr>
            <w:r w:rsidRPr="00D8296C">
              <w:rPr>
                <w:sz w:val="24"/>
                <w:szCs w:val="24"/>
                <w:lang w:val="uk-UA"/>
              </w:rPr>
              <w:t>9 (0,9)</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Cu</w:t>
            </w:r>
            <w:proofErr w:type="spellEnd"/>
          </w:p>
        </w:tc>
        <w:tc>
          <w:tcPr>
            <w:tcW w:w="1506" w:type="dxa"/>
          </w:tcPr>
          <w:p w:rsidR="00233F13" w:rsidRPr="00D8296C" w:rsidRDefault="00233F13" w:rsidP="005C3823">
            <w:pPr>
              <w:rPr>
                <w:sz w:val="24"/>
                <w:szCs w:val="24"/>
                <w:lang w:val="uk-UA"/>
              </w:rPr>
            </w:pPr>
            <w:r w:rsidRPr="00D8296C">
              <w:rPr>
                <w:sz w:val="24"/>
                <w:szCs w:val="24"/>
                <w:lang w:val="uk-UA"/>
              </w:rPr>
              <w:t>31 (1,5)</w:t>
            </w:r>
          </w:p>
        </w:tc>
        <w:tc>
          <w:tcPr>
            <w:tcW w:w="2094" w:type="dxa"/>
          </w:tcPr>
          <w:p w:rsidR="00233F13" w:rsidRPr="00D8296C" w:rsidRDefault="00233F13" w:rsidP="005C3823">
            <w:pPr>
              <w:rPr>
                <w:sz w:val="24"/>
                <w:szCs w:val="24"/>
                <w:lang w:val="uk-UA"/>
              </w:rPr>
            </w:pPr>
            <w:r w:rsidRPr="00D8296C">
              <w:rPr>
                <w:sz w:val="24"/>
                <w:szCs w:val="24"/>
                <w:lang w:val="uk-UA"/>
              </w:rPr>
              <w:t>27 (1)</w:t>
            </w:r>
          </w:p>
        </w:tc>
        <w:tc>
          <w:tcPr>
            <w:tcW w:w="2040" w:type="dxa"/>
          </w:tcPr>
          <w:p w:rsidR="00233F13" w:rsidRPr="00D8296C" w:rsidRDefault="00233F13" w:rsidP="005C3823">
            <w:pPr>
              <w:rPr>
                <w:sz w:val="24"/>
                <w:szCs w:val="24"/>
                <w:lang w:val="uk-UA"/>
              </w:rPr>
            </w:pPr>
            <w:r w:rsidRPr="00D8296C">
              <w:rPr>
                <w:sz w:val="24"/>
                <w:szCs w:val="24"/>
                <w:lang w:val="uk-UA"/>
              </w:rPr>
              <w:t>26 (1,2)</w:t>
            </w:r>
          </w:p>
        </w:tc>
        <w:tc>
          <w:tcPr>
            <w:tcW w:w="1920" w:type="dxa"/>
          </w:tcPr>
          <w:p w:rsidR="00233F13" w:rsidRPr="00D8296C" w:rsidRDefault="00233F13" w:rsidP="005C3823">
            <w:pPr>
              <w:rPr>
                <w:sz w:val="24"/>
                <w:szCs w:val="24"/>
                <w:lang w:val="uk-UA"/>
              </w:rPr>
            </w:pPr>
            <w:r w:rsidRPr="00D8296C">
              <w:rPr>
                <w:sz w:val="24"/>
                <w:szCs w:val="24"/>
                <w:lang w:val="uk-UA"/>
              </w:rPr>
              <w:t>17 (1)</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Mn</w:t>
            </w:r>
            <w:proofErr w:type="spellEnd"/>
          </w:p>
        </w:tc>
        <w:tc>
          <w:tcPr>
            <w:tcW w:w="1506" w:type="dxa"/>
          </w:tcPr>
          <w:p w:rsidR="00233F13" w:rsidRPr="00D8296C" w:rsidRDefault="00233F13" w:rsidP="005C3823">
            <w:pPr>
              <w:rPr>
                <w:sz w:val="24"/>
                <w:szCs w:val="24"/>
                <w:lang w:val="uk-UA"/>
              </w:rPr>
            </w:pPr>
            <w:r w:rsidRPr="00D8296C">
              <w:rPr>
                <w:sz w:val="24"/>
                <w:szCs w:val="24"/>
                <w:lang w:val="uk-UA"/>
              </w:rPr>
              <w:t>845 (1,4)</w:t>
            </w:r>
          </w:p>
        </w:tc>
        <w:tc>
          <w:tcPr>
            <w:tcW w:w="2094" w:type="dxa"/>
          </w:tcPr>
          <w:p w:rsidR="00233F13" w:rsidRPr="00D8296C" w:rsidRDefault="00233F13" w:rsidP="005C3823">
            <w:pPr>
              <w:rPr>
                <w:sz w:val="24"/>
                <w:szCs w:val="24"/>
                <w:lang w:val="uk-UA"/>
              </w:rPr>
            </w:pPr>
            <w:r w:rsidRPr="00D8296C">
              <w:rPr>
                <w:sz w:val="24"/>
                <w:szCs w:val="24"/>
                <w:lang w:val="uk-UA"/>
              </w:rPr>
              <w:t>173 (0,9)</w:t>
            </w:r>
          </w:p>
        </w:tc>
        <w:tc>
          <w:tcPr>
            <w:tcW w:w="2040" w:type="dxa"/>
          </w:tcPr>
          <w:p w:rsidR="00233F13" w:rsidRPr="00D8296C" w:rsidRDefault="00233F13" w:rsidP="005C3823">
            <w:pPr>
              <w:rPr>
                <w:sz w:val="24"/>
                <w:szCs w:val="24"/>
                <w:lang w:val="uk-UA"/>
              </w:rPr>
            </w:pPr>
            <w:r w:rsidRPr="00D8296C">
              <w:rPr>
                <w:sz w:val="24"/>
                <w:szCs w:val="24"/>
                <w:lang w:val="uk-UA"/>
              </w:rPr>
              <w:t>392 (1,2)</w:t>
            </w:r>
          </w:p>
        </w:tc>
        <w:tc>
          <w:tcPr>
            <w:tcW w:w="1920" w:type="dxa"/>
          </w:tcPr>
          <w:p w:rsidR="00233F13" w:rsidRPr="00D8296C" w:rsidRDefault="00233F13" w:rsidP="005C3823">
            <w:pPr>
              <w:rPr>
                <w:sz w:val="24"/>
                <w:szCs w:val="24"/>
                <w:lang w:val="uk-UA"/>
              </w:rPr>
            </w:pPr>
            <w:r w:rsidRPr="00D8296C">
              <w:rPr>
                <w:sz w:val="24"/>
                <w:szCs w:val="24"/>
                <w:lang w:val="uk-UA"/>
              </w:rPr>
              <w:t>568 (1,1)</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Mo</w:t>
            </w:r>
            <w:proofErr w:type="spellEnd"/>
          </w:p>
        </w:tc>
        <w:tc>
          <w:tcPr>
            <w:tcW w:w="1506" w:type="dxa"/>
          </w:tcPr>
          <w:p w:rsidR="00233F13" w:rsidRPr="00D8296C" w:rsidRDefault="00233F13" w:rsidP="005C3823">
            <w:pPr>
              <w:rPr>
                <w:sz w:val="24"/>
                <w:szCs w:val="24"/>
                <w:lang w:val="uk-UA"/>
              </w:rPr>
            </w:pPr>
            <w:r w:rsidRPr="00D8296C">
              <w:rPr>
                <w:sz w:val="24"/>
                <w:szCs w:val="24"/>
                <w:lang w:val="uk-UA"/>
              </w:rPr>
              <w:t>1,5 (1,3)</w:t>
            </w:r>
          </w:p>
        </w:tc>
        <w:tc>
          <w:tcPr>
            <w:tcW w:w="2094" w:type="dxa"/>
          </w:tcPr>
          <w:p w:rsidR="00233F13" w:rsidRPr="00D8296C" w:rsidRDefault="00233F13" w:rsidP="005C3823">
            <w:pPr>
              <w:rPr>
                <w:sz w:val="24"/>
                <w:szCs w:val="24"/>
                <w:lang w:val="uk-UA"/>
              </w:rPr>
            </w:pPr>
            <w:r w:rsidRPr="00D8296C">
              <w:rPr>
                <w:sz w:val="24"/>
                <w:szCs w:val="24"/>
                <w:lang w:val="uk-UA"/>
              </w:rPr>
              <w:t>4,8 (2,5)</w:t>
            </w:r>
          </w:p>
        </w:tc>
        <w:tc>
          <w:tcPr>
            <w:tcW w:w="2040" w:type="dxa"/>
          </w:tcPr>
          <w:p w:rsidR="00233F13" w:rsidRPr="00D8296C" w:rsidRDefault="00233F13" w:rsidP="005C3823">
            <w:pPr>
              <w:rPr>
                <w:sz w:val="24"/>
                <w:szCs w:val="24"/>
                <w:lang w:val="uk-UA"/>
              </w:rPr>
            </w:pPr>
            <w:r w:rsidRPr="00D8296C">
              <w:rPr>
                <w:sz w:val="24"/>
                <w:szCs w:val="24"/>
                <w:lang w:val="uk-UA"/>
              </w:rPr>
              <w:t>1,4 (1,1)</w:t>
            </w:r>
          </w:p>
        </w:tc>
        <w:tc>
          <w:tcPr>
            <w:tcW w:w="1920" w:type="dxa"/>
          </w:tcPr>
          <w:p w:rsidR="00233F13" w:rsidRPr="00D8296C" w:rsidRDefault="00233F13" w:rsidP="005C3823">
            <w:pPr>
              <w:rPr>
                <w:sz w:val="24"/>
                <w:szCs w:val="24"/>
                <w:lang w:val="uk-UA"/>
              </w:rPr>
            </w:pPr>
            <w:r w:rsidRPr="00D8296C">
              <w:rPr>
                <w:sz w:val="24"/>
                <w:szCs w:val="24"/>
                <w:lang w:val="uk-UA"/>
              </w:rPr>
              <w:t>1,3 (1,1)</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Ni</w:t>
            </w:r>
            <w:proofErr w:type="spellEnd"/>
          </w:p>
        </w:tc>
        <w:tc>
          <w:tcPr>
            <w:tcW w:w="1506" w:type="dxa"/>
          </w:tcPr>
          <w:p w:rsidR="00233F13" w:rsidRPr="00D8296C" w:rsidRDefault="00233F13" w:rsidP="005C3823">
            <w:pPr>
              <w:rPr>
                <w:sz w:val="24"/>
                <w:szCs w:val="24"/>
                <w:lang w:val="uk-UA"/>
              </w:rPr>
            </w:pPr>
            <w:r w:rsidRPr="00D8296C">
              <w:rPr>
                <w:sz w:val="24"/>
                <w:szCs w:val="24"/>
                <w:lang w:val="uk-UA"/>
              </w:rPr>
              <w:t>31 (1,2)</w:t>
            </w:r>
          </w:p>
        </w:tc>
        <w:tc>
          <w:tcPr>
            <w:tcW w:w="2094" w:type="dxa"/>
          </w:tcPr>
          <w:p w:rsidR="00233F13" w:rsidRPr="00D8296C" w:rsidRDefault="00233F13" w:rsidP="005C3823">
            <w:pPr>
              <w:rPr>
                <w:sz w:val="24"/>
                <w:szCs w:val="24"/>
                <w:lang w:val="uk-UA"/>
              </w:rPr>
            </w:pPr>
            <w:r w:rsidRPr="00D8296C">
              <w:rPr>
                <w:sz w:val="24"/>
                <w:szCs w:val="24"/>
                <w:lang w:val="uk-UA"/>
              </w:rPr>
              <w:t>6,4 (1,6)</w:t>
            </w:r>
          </w:p>
        </w:tc>
        <w:tc>
          <w:tcPr>
            <w:tcW w:w="2040" w:type="dxa"/>
          </w:tcPr>
          <w:p w:rsidR="00233F13" w:rsidRPr="00D8296C" w:rsidRDefault="00233F13" w:rsidP="005C3823">
            <w:pPr>
              <w:rPr>
                <w:sz w:val="24"/>
                <w:szCs w:val="24"/>
                <w:lang w:val="uk-UA"/>
              </w:rPr>
            </w:pPr>
            <w:r w:rsidRPr="00D8296C">
              <w:rPr>
                <w:sz w:val="24"/>
                <w:szCs w:val="24"/>
                <w:lang w:val="uk-UA"/>
              </w:rPr>
              <w:t>3,9 (1,2)</w:t>
            </w:r>
          </w:p>
        </w:tc>
        <w:tc>
          <w:tcPr>
            <w:tcW w:w="1920" w:type="dxa"/>
          </w:tcPr>
          <w:p w:rsidR="00233F13" w:rsidRPr="00D8296C" w:rsidRDefault="00233F13" w:rsidP="005C3823">
            <w:pPr>
              <w:rPr>
                <w:sz w:val="24"/>
                <w:szCs w:val="24"/>
                <w:lang w:val="uk-UA"/>
              </w:rPr>
            </w:pPr>
            <w:r w:rsidRPr="00D8296C">
              <w:rPr>
                <w:sz w:val="24"/>
                <w:szCs w:val="24"/>
                <w:lang w:val="uk-UA"/>
              </w:rPr>
              <w:t>5,2 (1,6)</w:t>
            </w:r>
          </w:p>
        </w:tc>
      </w:tr>
      <w:tr w:rsidR="00233F13" w:rsidRPr="00AC18A1" w:rsidTr="005C3823">
        <w:tc>
          <w:tcPr>
            <w:tcW w:w="1440" w:type="dxa"/>
          </w:tcPr>
          <w:p w:rsidR="00233F13" w:rsidRPr="00DA07F6" w:rsidRDefault="00233F13" w:rsidP="005C3823">
            <w:pPr>
              <w:jc w:val="center"/>
              <w:rPr>
                <w:sz w:val="24"/>
                <w:szCs w:val="24"/>
                <w:lang w:val="uk-UA"/>
              </w:rPr>
            </w:pPr>
            <w:r w:rsidRPr="00DA07F6">
              <w:rPr>
                <w:bCs/>
                <w:sz w:val="24"/>
                <w:szCs w:val="24"/>
                <w:lang w:val="uk-UA"/>
              </w:rPr>
              <w:t>P</w:t>
            </w:r>
          </w:p>
        </w:tc>
        <w:tc>
          <w:tcPr>
            <w:tcW w:w="1506" w:type="dxa"/>
          </w:tcPr>
          <w:p w:rsidR="00233F13" w:rsidRPr="00D8296C" w:rsidRDefault="00233F13" w:rsidP="005C3823">
            <w:pPr>
              <w:rPr>
                <w:sz w:val="24"/>
                <w:szCs w:val="24"/>
                <w:lang w:val="uk-UA"/>
              </w:rPr>
            </w:pPr>
            <w:r w:rsidRPr="00D8296C">
              <w:rPr>
                <w:sz w:val="24"/>
                <w:szCs w:val="24"/>
                <w:lang w:val="uk-UA"/>
              </w:rPr>
              <w:t>1318 (1,7)</w:t>
            </w:r>
          </w:p>
        </w:tc>
        <w:tc>
          <w:tcPr>
            <w:tcW w:w="2094" w:type="dxa"/>
          </w:tcPr>
          <w:p w:rsidR="00233F13" w:rsidRPr="00D8296C" w:rsidRDefault="00233F13" w:rsidP="005C3823">
            <w:pPr>
              <w:rPr>
                <w:sz w:val="24"/>
                <w:szCs w:val="24"/>
                <w:lang w:val="uk-UA"/>
              </w:rPr>
            </w:pPr>
            <w:r w:rsidRPr="00D8296C">
              <w:rPr>
                <w:sz w:val="24"/>
                <w:szCs w:val="24"/>
                <w:lang w:val="uk-UA"/>
              </w:rPr>
              <w:t>2780 (1,1)</w:t>
            </w:r>
          </w:p>
        </w:tc>
        <w:tc>
          <w:tcPr>
            <w:tcW w:w="2040" w:type="dxa"/>
          </w:tcPr>
          <w:p w:rsidR="00233F13" w:rsidRPr="00D8296C" w:rsidRDefault="00233F13" w:rsidP="005C3823">
            <w:pPr>
              <w:rPr>
                <w:sz w:val="24"/>
                <w:szCs w:val="24"/>
                <w:lang w:val="uk-UA"/>
              </w:rPr>
            </w:pPr>
            <w:r w:rsidRPr="00D8296C">
              <w:rPr>
                <w:sz w:val="24"/>
                <w:szCs w:val="24"/>
                <w:lang w:val="uk-UA"/>
              </w:rPr>
              <w:t>1270 (0,8)</w:t>
            </w:r>
          </w:p>
        </w:tc>
        <w:tc>
          <w:tcPr>
            <w:tcW w:w="1920" w:type="dxa"/>
          </w:tcPr>
          <w:p w:rsidR="00233F13" w:rsidRPr="00D8296C" w:rsidRDefault="00233F13" w:rsidP="005C3823">
            <w:pPr>
              <w:rPr>
                <w:sz w:val="24"/>
                <w:szCs w:val="24"/>
                <w:lang w:val="uk-UA"/>
              </w:rPr>
            </w:pPr>
            <w:r w:rsidRPr="00D8296C">
              <w:rPr>
                <w:sz w:val="24"/>
                <w:szCs w:val="24"/>
                <w:lang w:val="uk-UA"/>
              </w:rPr>
              <w:t>880 (0,7)</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Pb</w:t>
            </w:r>
            <w:proofErr w:type="spellEnd"/>
          </w:p>
        </w:tc>
        <w:tc>
          <w:tcPr>
            <w:tcW w:w="1506" w:type="dxa"/>
          </w:tcPr>
          <w:p w:rsidR="00233F13" w:rsidRPr="00D8296C" w:rsidRDefault="00233F13" w:rsidP="005C3823">
            <w:pPr>
              <w:rPr>
                <w:sz w:val="24"/>
                <w:szCs w:val="24"/>
                <w:lang w:val="uk-UA"/>
              </w:rPr>
            </w:pPr>
            <w:r w:rsidRPr="00D8296C">
              <w:rPr>
                <w:sz w:val="24"/>
                <w:szCs w:val="24"/>
                <w:lang w:val="uk-UA"/>
              </w:rPr>
              <w:t>38 (1,9)</w:t>
            </w:r>
          </w:p>
        </w:tc>
        <w:tc>
          <w:tcPr>
            <w:tcW w:w="2094" w:type="dxa"/>
          </w:tcPr>
          <w:p w:rsidR="00233F13" w:rsidRPr="00D8296C" w:rsidRDefault="00233F13" w:rsidP="005C3823">
            <w:pPr>
              <w:rPr>
                <w:sz w:val="24"/>
                <w:szCs w:val="24"/>
                <w:lang w:val="uk-UA"/>
              </w:rPr>
            </w:pPr>
            <w:r w:rsidRPr="00D8296C">
              <w:rPr>
                <w:sz w:val="24"/>
                <w:szCs w:val="24"/>
                <w:lang w:val="uk-UA"/>
              </w:rPr>
              <w:t>49 (1,8)</w:t>
            </w:r>
          </w:p>
        </w:tc>
        <w:tc>
          <w:tcPr>
            <w:tcW w:w="2040" w:type="dxa"/>
          </w:tcPr>
          <w:p w:rsidR="00233F13" w:rsidRPr="00D8296C" w:rsidRDefault="00233F13" w:rsidP="005C3823">
            <w:pPr>
              <w:rPr>
                <w:sz w:val="24"/>
                <w:szCs w:val="24"/>
                <w:lang w:val="uk-UA"/>
              </w:rPr>
            </w:pPr>
            <w:r w:rsidRPr="00D8296C">
              <w:rPr>
                <w:sz w:val="24"/>
                <w:szCs w:val="24"/>
                <w:lang w:val="uk-UA"/>
              </w:rPr>
              <w:t>40 (1,1)</w:t>
            </w:r>
          </w:p>
        </w:tc>
        <w:tc>
          <w:tcPr>
            <w:tcW w:w="1920" w:type="dxa"/>
          </w:tcPr>
          <w:p w:rsidR="00233F13" w:rsidRPr="00D8296C" w:rsidRDefault="00233F13" w:rsidP="005C3823">
            <w:pPr>
              <w:rPr>
                <w:sz w:val="24"/>
                <w:szCs w:val="24"/>
                <w:lang w:val="uk-UA"/>
              </w:rPr>
            </w:pPr>
            <w:r w:rsidRPr="00D8296C">
              <w:rPr>
                <w:sz w:val="24"/>
                <w:szCs w:val="24"/>
                <w:lang w:val="uk-UA"/>
              </w:rPr>
              <w:t>28 (1,2)</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Sr</w:t>
            </w:r>
            <w:proofErr w:type="spellEnd"/>
          </w:p>
        </w:tc>
        <w:tc>
          <w:tcPr>
            <w:tcW w:w="1506" w:type="dxa"/>
          </w:tcPr>
          <w:p w:rsidR="00233F13" w:rsidRPr="00D8296C" w:rsidRDefault="00233F13" w:rsidP="005C3823">
            <w:pPr>
              <w:rPr>
                <w:sz w:val="24"/>
                <w:szCs w:val="24"/>
                <w:lang w:val="uk-UA"/>
              </w:rPr>
            </w:pPr>
            <w:r w:rsidRPr="00D8296C">
              <w:rPr>
                <w:sz w:val="24"/>
                <w:szCs w:val="24"/>
                <w:lang w:val="uk-UA"/>
              </w:rPr>
              <w:t>737 (4,9)</w:t>
            </w:r>
          </w:p>
        </w:tc>
        <w:tc>
          <w:tcPr>
            <w:tcW w:w="2094" w:type="dxa"/>
          </w:tcPr>
          <w:p w:rsidR="00233F13" w:rsidRPr="00D8296C" w:rsidRDefault="00233F13" w:rsidP="005C3823">
            <w:pPr>
              <w:rPr>
                <w:sz w:val="24"/>
                <w:szCs w:val="24"/>
                <w:lang w:val="uk-UA"/>
              </w:rPr>
            </w:pPr>
            <w:r w:rsidRPr="00D8296C">
              <w:rPr>
                <w:sz w:val="24"/>
                <w:szCs w:val="24"/>
                <w:lang w:val="uk-UA"/>
              </w:rPr>
              <w:t>300 (2,4)</w:t>
            </w:r>
          </w:p>
        </w:tc>
        <w:tc>
          <w:tcPr>
            <w:tcW w:w="2040" w:type="dxa"/>
          </w:tcPr>
          <w:p w:rsidR="00233F13" w:rsidRPr="00D8296C" w:rsidRDefault="00233F13" w:rsidP="005C3823">
            <w:pPr>
              <w:rPr>
                <w:sz w:val="24"/>
                <w:szCs w:val="24"/>
                <w:lang w:val="uk-UA"/>
              </w:rPr>
            </w:pPr>
            <w:r w:rsidRPr="00D8296C">
              <w:rPr>
                <w:sz w:val="24"/>
                <w:szCs w:val="24"/>
                <w:lang w:val="uk-UA"/>
              </w:rPr>
              <w:t>425 (1,2)</w:t>
            </w:r>
          </w:p>
        </w:tc>
        <w:tc>
          <w:tcPr>
            <w:tcW w:w="1920" w:type="dxa"/>
          </w:tcPr>
          <w:p w:rsidR="00233F13" w:rsidRPr="00D8296C" w:rsidRDefault="00233F13" w:rsidP="005C3823">
            <w:pPr>
              <w:rPr>
                <w:sz w:val="24"/>
                <w:szCs w:val="24"/>
                <w:lang w:val="uk-UA"/>
              </w:rPr>
            </w:pPr>
            <w:r w:rsidRPr="00D8296C">
              <w:rPr>
                <w:sz w:val="24"/>
                <w:szCs w:val="24"/>
                <w:lang w:val="uk-UA"/>
              </w:rPr>
              <w:t>385 (1,1)</w:t>
            </w:r>
          </w:p>
        </w:tc>
      </w:tr>
      <w:tr w:rsidR="00233F13" w:rsidRPr="00AC18A1" w:rsidTr="005C3823">
        <w:tc>
          <w:tcPr>
            <w:tcW w:w="1440" w:type="dxa"/>
          </w:tcPr>
          <w:p w:rsidR="00233F13" w:rsidRPr="00DA07F6" w:rsidRDefault="00233F13" w:rsidP="005C3823">
            <w:pPr>
              <w:jc w:val="center"/>
              <w:rPr>
                <w:sz w:val="24"/>
                <w:szCs w:val="24"/>
                <w:lang w:val="uk-UA"/>
              </w:rPr>
            </w:pPr>
            <w:proofErr w:type="spellStart"/>
            <w:r w:rsidRPr="00DA07F6">
              <w:rPr>
                <w:bCs/>
                <w:sz w:val="24"/>
                <w:szCs w:val="24"/>
                <w:lang w:val="uk-UA"/>
              </w:rPr>
              <w:t>Zn</w:t>
            </w:r>
            <w:proofErr w:type="spellEnd"/>
          </w:p>
        </w:tc>
        <w:tc>
          <w:tcPr>
            <w:tcW w:w="1506" w:type="dxa"/>
          </w:tcPr>
          <w:p w:rsidR="00233F13" w:rsidRPr="00D8296C" w:rsidRDefault="00233F13" w:rsidP="005C3823">
            <w:pPr>
              <w:rPr>
                <w:sz w:val="24"/>
                <w:szCs w:val="24"/>
                <w:lang w:val="uk-UA"/>
              </w:rPr>
            </w:pPr>
            <w:r w:rsidRPr="00D8296C">
              <w:rPr>
                <w:sz w:val="24"/>
                <w:szCs w:val="24"/>
                <w:lang w:val="uk-UA"/>
              </w:rPr>
              <w:t>119 (2)</w:t>
            </w:r>
          </w:p>
        </w:tc>
        <w:tc>
          <w:tcPr>
            <w:tcW w:w="2094" w:type="dxa"/>
          </w:tcPr>
          <w:p w:rsidR="00233F13" w:rsidRPr="00D8296C" w:rsidRDefault="00233F13" w:rsidP="005C3823">
            <w:pPr>
              <w:rPr>
                <w:sz w:val="24"/>
                <w:szCs w:val="24"/>
                <w:lang w:val="uk-UA"/>
              </w:rPr>
            </w:pPr>
            <w:r w:rsidRPr="00D8296C">
              <w:rPr>
                <w:sz w:val="24"/>
                <w:szCs w:val="24"/>
                <w:lang w:val="uk-UA"/>
              </w:rPr>
              <w:t>102 (1,2)</w:t>
            </w:r>
          </w:p>
        </w:tc>
        <w:tc>
          <w:tcPr>
            <w:tcW w:w="2040" w:type="dxa"/>
          </w:tcPr>
          <w:p w:rsidR="00233F13" w:rsidRPr="00D8296C" w:rsidRDefault="00233F13" w:rsidP="005C3823">
            <w:pPr>
              <w:rPr>
                <w:sz w:val="24"/>
                <w:szCs w:val="24"/>
                <w:lang w:val="uk-UA"/>
              </w:rPr>
            </w:pPr>
            <w:r w:rsidRPr="00D8296C">
              <w:rPr>
                <w:sz w:val="24"/>
                <w:szCs w:val="24"/>
                <w:lang w:val="uk-UA"/>
              </w:rPr>
              <w:t>57 (0,9)</w:t>
            </w:r>
          </w:p>
        </w:tc>
        <w:tc>
          <w:tcPr>
            <w:tcW w:w="1920" w:type="dxa"/>
          </w:tcPr>
          <w:p w:rsidR="00233F13" w:rsidRPr="00D8296C" w:rsidRDefault="00233F13" w:rsidP="005C3823">
            <w:pPr>
              <w:rPr>
                <w:sz w:val="24"/>
                <w:szCs w:val="24"/>
                <w:lang w:val="uk-UA"/>
              </w:rPr>
            </w:pPr>
            <w:r w:rsidRPr="00D8296C">
              <w:rPr>
                <w:sz w:val="24"/>
                <w:szCs w:val="24"/>
                <w:lang w:val="uk-UA"/>
              </w:rPr>
              <w:t>116 (0,8)</w:t>
            </w:r>
          </w:p>
        </w:tc>
      </w:tr>
    </w:tbl>
    <w:p w:rsidR="00233F13" w:rsidRPr="00AC18A1" w:rsidRDefault="00233F13" w:rsidP="00233F13">
      <w:pPr>
        <w:ind w:firstLine="720"/>
        <w:rPr>
          <w:sz w:val="24"/>
          <w:szCs w:val="24"/>
          <w:lang w:val="uk-UA"/>
        </w:rPr>
      </w:pPr>
      <w:r w:rsidRPr="00AC18A1">
        <w:rPr>
          <w:sz w:val="24"/>
          <w:szCs w:val="24"/>
          <w:lang w:val="uk-UA"/>
        </w:rPr>
        <w:lastRenderedPageBreak/>
        <w:t xml:space="preserve">Примітка: таблиця складена за 24 пунктами спостережень, які розташовані в межах техногенних аномалій та випробувано поверхневі відклади і усі </w:t>
      </w:r>
      <w:proofErr w:type="spellStart"/>
      <w:r w:rsidRPr="00AC18A1">
        <w:rPr>
          <w:sz w:val="24"/>
          <w:szCs w:val="24"/>
          <w:lang w:val="uk-UA"/>
        </w:rPr>
        <w:t>фітооб’єкти</w:t>
      </w:r>
      <w:proofErr w:type="spellEnd"/>
      <w:r w:rsidRPr="00AC18A1">
        <w:rPr>
          <w:sz w:val="24"/>
          <w:szCs w:val="24"/>
          <w:lang w:val="uk-UA"/>
        </w:rPr>
        <w:t>.</w:t>
      </w:r>
    </w:p>
    <w:p w:rsidR="00233F13" w:rsidRPr="00AC18A1" w:rsidRDefault="00233F13" w:rsidP="00233F13">
      <w:pPr>
        <w:ind w:firstLine="567"/>
        <w:jc w:val="both"/>
        <w:rPr>
          <w:sz w:val="24"/>
          <w:szCs w:val="24"/>
          <w:lang w:val="uk-UA"/>
        </w:rPr>
      </w:pPr>
    </w:p>
    <w:p w:rsidR="00233F13" w:rsidRPr="00AC18A1" w:rsidRDefault="00233F13" w:rsidP="00233F13">
      <w:pPr>
        <w:jc w:val="center"/>
        <w:rPr>
          <w:sz w:val="28"/>
          <w:szCs w:val="28"/>
          <w:lang w:val="uk-UA"/>
        </w:rPr>
      </w:pPr>
      <w:r>
        <w:rPr>
          <w:noProof/>
          <w:sz w:val="28"/>
          <w:szCs w:val="28"/>
          <w:lang w:val="ru-RU"/>
        </w:rPr>
        <w:drawing>
          <wp:inline distT="0" distB="0" distL="0" distR="0">
            <wp:extent cx="6294755" cy="268986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srcRect/>
                    <a:stretch>
                      <a:fillRect/>
                    </a:stretch>
                  </pic:blipFill>
                  <pic:spPr bwMode="auto">
                    <a:xfrm>
                      <a:off x="0" y="0"/>
                      <a:ext cx="6294755" cy="2689860"/>
                    </a:xfrm>
                    <a:prstGeom prst="rect">
                      <a:avLst/>
                    </a:prstGeom>
                    <a:noFill/>
                    <a:ln w="9525">
                      <a:noFill/>
                      <a:miter lim="800000"/>
                      <a:headEnd/>
                      <a:tailEnd/>
                    </a:ln>
                  </pic:spPr>
                </pic:pic>
              </a:graphicData>
            </a:graphic>
          </wp:inline>
        </w:drawing>
      </w:r>
    </w:p>
    <w:p w:rsidR="00233F13" w:rsidRDefault="00233F13" w:rsidP="00233F13">
      <w:pPr>
        <w:ind w:firstLine="720"/>
        <w:rPr>
          <w:sz w:val="28"/>
          <w:szCs w:val="28"/>
          <w:lang w:val="uk-UA"/>
        </w:rPr>
      </w:pPr>
    </w:p>
    <w:p w:rsidR="00233F13" w:rsidRPr="00AC18A1" w:rsidRDefault="00233F13" w:rsidP="00233F13">
      <w:pPr>
        <w:ind w:firstLine="720"/>
        <w:jc w:val="both"/>
        <w:rPr>
          <w:sz w:val="28"/>
          <w:szCs w:val="28"/>
          <w:lang w:val="uk-UA"/>
        </w:rPr>
      </w:pPr>
      <w:r w:rsidRPr="00AC18A1">
        <w:rPr>
          <w:sz w:val="28"/>
          <w:szCs w:val="28"/>
          <w:lang w:val="uk-UA"/>
        </w:rPr>
        <w:t xml:space="preserve">Рис. 4.16. </w:t>
      </w:r>
      <w:r>
        <w:rPr>
          <w:sz w:val="28"/>
          <w:szCs w:val="28"/>
          <w:lang w:val="uk-UA"/>
        </w:rPr>
        <w:t>Графіки коефіцієнтів концентрації</w:t>
      </w:r>
      <w:r w:rsidRPr="00AC18A1">
        <w:rPr>
          <w:sz w:val="28"/>
          <w:szCs w:val="28"/>
          <w:lang w:val="uk-UA"/>
        </w:rPr>
        <w:t xml:space="preserve"> хімічних елементів в поверхневих відкладах та попелі різних видів рослин в межах техногенних ореолів розсіювання</w:t>
      </w:r>
    </w:p>
    <w:p w:rsidR="00233F13" w:rsidRPr="00AC18A1" w:rsidRDefault="00233F13" w:rsidP="00233F13">
      <w:pPr>
        <w:ind w:firstLine="567"/>
        <w:jc w:val="both"/>
        <w:rPr>
          <w:sz w:val="28"/>
          <w:szCs w:val="28"/>
          <w:lang w:val="uk-UA"/>
        </w:rPr>
      </w:pPr>
    </w:p>
    <w:p w:rsidR="00233F13" w:rsidRPr="00AC18A1" w:rsidRDefault="00233F13" w:rsidP="00233F13">
      <w:pPr>
        <w:spacing w:line="360" w:lineRule="auto"/>
        <w:ind w:firstLine="720"/>
        <w:jc w:val="both"/>
        <w:rPr>
          <w:sz w:val="28"/>
          <w:szCs w:val="28"/>
          <w:lang w:val="uk-UA"/>
        </w:rPr>
      </w:pPr>
      <w:r w:rsidRPr="00AC18A1">
        <w:rPr>
          <w:sz w:val="28"/>
          <w:szCs w:val="28"/>
          <w:lang w:val="uk-UA"/>
        </w:rPr>
        <w:t xml:space="preserve">Аналіз наведених даних в таблиці та малюнку показує, що найбільш інформативним </w:t>
      </w:r>
      <w:proofErr w:type="spellStart"/>
      <w:r w:rsidRPr="00AC18A1">
        <w:rPr>
          <w:sz w:val="28"/>
          <w:szCs w:val="28"/>
          <w:lang w:val="uk-UA"/>
        </w:rPr>
        <w:t>фітооб’єктом</w:t>
      </w:r>
      <w:proofErr w:type="spellEnd"/>
      <w:r w:rsidRPr="00AC18A1">
        <w:rPr>
          <w:sz w:val="28"/>
          <w:szCs w:val="28"/>
          <w:lang w:val="uk-UA"/>
        </w:rPr>
        <w:t xml:space="preserve"> для </w:t>
      </w:r>
      <w:proofErr w:type="spellStart"/>
      <w:r w:rsidRPr="00AC18A1">
        <w:rPr>
          <w:sz w:val="28"/>
          <w:szCs w:val="28"/>
          <w:lang w:val="uk-UA"/>
        </w:rPr>
        <w:t>еколого–геохімічного</w:t>
      </w:r>
      <w:proofErr w:type="spellEnd"/>
      <w:r w:rsidRPr="00AC18A1">
        <w:rPr>
          <w:sz w:val="28"/>
          <w:szCs w:val="28"/>
          <w:lang w:val="uk-UA"/>
        </w:rPr>
        <w:t xml:space="preserve"> картування міських агломерацій є стебла багаторічних злаків. Крім того, стебла багаторічних злаків є найбільш розповсюдженим </w:t>
      </w:r>
      <w:proofErr w:type="spellStart"/>
      <w:r w:rsidRPr="00AC18A1">
        <w:rPr>
          <w:sz w:val="28"/>
          <w:szCs w:val="28"/>
          <w:lang w:val="uk-UA"/>
        </w:rPr>
        <w:t>фітооб’єктом</w:t>
      </w:r>
      <w:proofErr w:type="spellEnd"/>
      <w:r w:rsidRPr="00AC18A1">
        <w:rPr>
          <w:sz w:val="28"/>
          <w:szCs w:val="28"/>
          <w:lang w:val="uk-UA"/>
        </w:rPr>
        <w:t xml:space="preserve"> на території міст.</w:t>
      </w:r>
    </w:p>
    <w:p w:rsidR="00233F13" w:rsidRPr="00AC18A1" w:rsidRDefault="00233F13" w:rsidP="00233F13">
      <w:pPr>
        <w:spacing w:line="360" w:lineRule="auto"/>
        <w:ind w:firstLine="720"/>
        <w:jc w:val="both"/>
        <w:rPr>
          <w:sz w:val="28"/>
          <w:szCs w:val="28"/>
          <w:lang w:val="uk-UA"/>
        </w:rPr>
      </w:pPr>
      <w:r w:rsidRPr="00AC18A1">
        <w:rPr>
          <w:sz w:val="28"/>
          <w:szCs w:val="28"/>
          <w:lang w:val="uk-UA"/>
        </w:rPr>
        <w:t>Як було зазначено вище, стебла та листя рослин на своїй поверхні активно акумулюють аерозолі і дрібний пил за рахунок рослинних виділень (</w:t>
      </w:r>
      <w:proofErr w:type="spellStart"/>
      <w:r w:rsidRPr="00AC18A1">
        <w:rPr>
          <w:sz w:val="28"/>
          <w:szCs w:val="28"/>
          <w:lang w:val="uk-UA"/>
        </w:rPr>
        <w:t>екзометаболіти</w:t>
      </w:r>
      <w:proofErr w:type="spellEnd"/>
      <w:r w:rsidRPr="00AC18A1">
        <w:rPr>
          <w:sz w:val="28"/>
          <w:szCs w:val="28"/>
          <w:lang w:val="uk-UA"/>
        </w:rPr>
        <w:t xml:space="preserve">) з утворенням слизової плівки [31, 94], а слиз навколо рослинних клітин активно адсорбує важкі метали [37, 79, 82, 94]. В підтримку можливості картування техногенного забруднення атмосфери за геохімічними дослідженнями рослинності, особливо листя, дають результати біогеохімічних досліджень виконаних в ІМГРЕ [72]. В ході </w:t>
      </w:r>
      <w:proofErr w:type="spellStart"/>
      <w:r w:rsidRPr="00AC18A1">
        <w:rPr>
          <w:sz w:val="28"/>
          <w:szCs w:val="28"/>
          <w:lang w:val="uk-UA"/>
        </w:rPr>
        <w:t>еколого-геохімічних</w:t>
      </w:r>
      <w:proofErr w:type="spellEnd"/>
      <w:r w:rsidRPr="00AC18A1">
        <w:rPr>
          <w:sz w:val="28"/>
          <w:szCs w:val="28"/>
          <w:lang w:val="uk-UA"/>
        </w:rPr>
        <w:t xml:space="preserve"> робіт навколо великих металургійних комбінатів у м. </w:t>
      </w:r>
      <w:proofErr w:type="spellStart"/>
      <w:r w:rsidRPr="00AC18A1">
        <w:rPr>
          <w:sz w:val="28"/>
          <w:szCs w:val="28"/>
          <w:lang w:val="uk-UA"/>
        </w:rPr>
        <w:t>Владикавказ</w:t>
      </w:r>
      <w:proofErr w:type="spellEnd"/>
      <w:r w:rsidRPr="00AC18A1">
        <w:rPr>
          <w:sz w:val="28"/>
          <w:szCs w:val="28"/>
          <w:lang w:val="uk-UA"/>
        </w:rPr>
        <w:t xml:space="preserve"> (Північна Осетія), було встановлено, що пилове нагромадження металів в листі рослин в зоні впливу металургійного комбінату настільки інтенсивне, що може використовуватись для вивчення просторового розподілу викидів від промислового підприємства. Також було </w:t>
      </w:r>
      <w:r w:rsidRPr="00AC18A1">
        <w:rPr>
          <w:sz w:val="28"/>
          <w:szCs w:val="28"/>
          <w:lang w:val="uk-UA"/>
        </w:rPr>
        <w:lastRenderedPageBreak/>
        <w:t xml:space="preserve">встановлено, що нагромадження свинцю поблизу автодоріг зменшуються на 30–60% після відмивання листя [72]. </w:t>
      </w:r>
    </w:p>
    <w:p w:rsidR="00233F13" w:rsidRPr="00AC18A1" w:rsidRDefault="00233F13" w:rsidP="00233F13">
      <w:pPr>
        <w:spacing w:line="360" w:lineRule="auto"/>
        <w:ind w:firstLine="720"/>
        <w:jc w:val="both"/>
        <w:rPr>
          <w:sz w:val="28"/>
          <w:szCs w:val="28"/>
          <w:lang w:val="uk-UA"/>
        </w:rPr>
      </w:pPr>
      <w:r w:rsidRPr="00AC18A1">
        <w:rPr>
          <w:sz w:val="28"/>
          <w:szCs w:val="28"/>
          <w:lang w:val="uk-UA"/>
        </w:rPr>
        <w:t>Зв’язок між складом хімічних елементів у випадіннях та рослинності дозволяє розраховувати на принципову можливість сезонного картування забруднення атмосфери за забрудненням рослинності, але наявність значної пилової складової, нестабільно закріпленої на листі, вимагає більш детальних методичних досліджень умов використання біогеохімічних ореолів для картування атмосферних потоків.</w:t>
      </w:r>
    </w:p>
    <w:p w:rsidR="00233F13" w:rsidRDefault="00233F13" w:rsidP="00233F13">
      <w:pPr>
        <w:spacing w:line="360" w:lineRule="auto"/>
        <w:ind w:firstLine="720"/>
        <w:jc w:val="both"/>
        <w:rPr>
          <w:sz w:val="28"/>
          <w:szCs w:val="28"/>
          <w:lang w:val="uk-UA"/>
        </w:rPr>
      </w:pPr>
      <w:r w:rsidRPr="00AC18A1">
        <w:rPr>
          <w:sz w:val="28"/>
          <w:szCs w:val="28"/>
          <w:lang w:val="uk-UA"/>
        </w:rPr>
        <w:t xml:space="preserve">Системні </w:t>
      </w:r>
      <w:proofErr w:type="spellStart"/>
      <w:r w:rsidRPr="00AC18A1">
        <w:rPr>
          <w:sz w:val="28"/>
          <w:szCs w:val="28"/>
          <w:lang w:val="uk-UA"/>
        </w:rPr>
        <w:t>фітогеохімічні</w:t>
      </w:r>
      <w:proofErr w:type="spellEnd"/>
      <w:r w:rsidRPr="00AC18A1">
        <w:rPr>
          <w:sz w:val="28"/>
          <w:szCs w:val="28"/>
          <w:lang w:val="uk-UA"/>
        </w:rPr>
        <w:t xml:space="preserve"> дослідження міських агломерацій автором виконані в таких містах як Кіровоград та Бориспіль. В інших міських агломераціях (міста Житомир, Рівне, Черкаси, Вінниця, Київ) випробування </w:t>
      </w:r>
      <w:proofErr w:type="spellStart"/>
      <w:r w:rsidRPr="00AC18A1">
        <w:rPr>
          <w:sz w:val="28"/>
          <w:szCs w:val="28"/>
          <w:lang w:val="uk-UA"/>
        </w:rPr>
        <w:t>фітооб’єктів</w:t>
      </w:r>
      <w:proofErr w:type="spellEnd"/>
      <w:r w:rsidRPr="00AC18A1">
        <w:rPr>
          <w:sz w:val="28"/>
          <w:szCs w:val="28"/>
          <w:lang w:val="uk-UA"/>
        </w:rPr>
        <w:t xml:space="preserve"> виконувалось не системно і носило </w:t>
      </w:r>
      <w:proofErr w:type="spellStart"/>
      <w:r w:rsidRPr="00AC18A1">
        <w:rPr>
          <w:sz w:val="28"/>
          <w:szCs w:val="28"/>
          <w:lang w:val="uk-UA"/>
        </w:rPr>
        <w:t>дослідно–методичний</w:t>
      </w:r>
      <w:proofErr w:type="spellEnd"/>
      <w:r w:rsidRPr="00AC18A1">
        <w:rPr>
          <w:sz w:val="28"/>
          <w:szCs w:val="28"/>
          <w:lang w:val="uk-UA"/>
        </w:rPr>
        <w:t xml:space="preserve"> характер. Головними </w:t>
      </w:r>
      <w:proofErr w:type="spellStart"/>
      <w:r w:rsidRPr="00AC18A1">
        <w:rPr>
          <w:sz w:val="28"/>
          <w:szCs w:val="28"/>
          <w:lang w:val="uk-UA"/>
        </w:rPr>
        <w:t>фітооб’єктами</w:t>
      </w:r>
      <w:proofErr w:type="spellEnd"/>
      <w:r w:rsidRPr="00AC18A1">
        <w:rPr>
          <w:sz w:val="28"/>
          <w:szCs w:val="28"/>
          <w:lang w:val="uk-UA"/>
        </w:rPr>
        <w:t xml:space="preserve"> випробування були стебла багаторічних злаків (присутні практично в кожному пункті картування), та листя липи і берези (в якості допоміжних </w:t>
      </w:r>
      <w:proofErr w:type="spellStart"/>
      <w:r w:rsidRPr="00AC18A1">
        <w:rPr>
          <w:sz w:val="28"/>
          <w:szCs w:val="28"/>
          <w:lang w:val="uk-UA"/>
        </w:rPr>
        <w:t>фітооб’єктів</w:t>
      </w:r>
      <w:proofErr w:type="spellEnd"/>
      <w:r w:rsidRPr="00AC18A1">
        <w:rPr>
          <w:sz w:val="28"/>
          <w:szCs w:val="28"/>
          <w:lang w:val="uk-UA"/>
        </w:rPr>
        <w:t xml:space="preserve">). </w:t>
      </w:r>
      <w:proofErr w:type="spellStart"/>
      <w:r w:rsidRPr="00AC18A1">
        <w:rPr>
          <w:sz w:val="28"/>
          <w:szCs w:val="28"/>
          <w:lang w:val="uk-UA"/>
        </w:rPr>
        <w:t>Фітопроби</w:t>
      </w:r>
      <w:proofErr w:type="spellEnd"/>
      <w:r w:rsidRPr="00AC18A1">
        <w:rPr>
          <w:sz w:val="28"/>
          <w:szCs w:val="28"/>
          <w:lang w:val="uk-UA"/>
        </w:rPr>
        <w:t xml:space="preserve"> відбирались в пунктах відбору літохімічних проб. Критеріями вибору згаданих </w:t>
      </w:r>
      <w:proofErr w:type="spellStart"/>
      <w:r w:rsidRPr="00AC18A1">
        <w:rPr>
          <w:sz w:val="28"/>
          <w:szCs w:val="28"/>
          <w:lang w:val="uk-UA"/>
        </w:rPr>
        <w:t>фітооб’єктів</w:t>
      </w:r>
      <w:proofErr w:type="spellEnd"/>
      <w:r w:rsidRPr="00AC18A1">
        <w:rPr>
          <w:sz w:val="28"/>
          <w:szCs w:val="28"/>
          <w:lang w:val="uk-UA"/>
        </w:rPr>
        <w:t xml:space="preserve"> для геохімічного картування, була їх </w:t>
      </w:r>
      <w:proofErr w:type="spellStart"/>
      <w:r w:rsidRPr="00AC18A1">
        <w:rPr>
          <w:sz w:val="28"/>
          <w:szCs w:val="28"/>
          <w:lang w:val="uk-UA"/>
        </w:rPr>
        <w:t>безбар’єрність</w:t>
      </w:r>
      <w:proofErr w:type="spellEnd"/>
      <w:r w:rsidRPr="00AC18A1">
        <w:rPr>
          <w:sz w:val="28"/>
          <w:szCs w:val="28"/>
          <w:lang w:val="uk-UA"/>
        </w:rPr>
        <w:t xml:space="preserve"> до нагромадження хімічних елементів та повсюдна присутність в пунктах геохімічного картування [41, 42]. Зважаючи на сезонне забруднення рослинності, як індикатора забруднення атмосфери, відбір проб виконувався в кінці вегетативного періоду (друга половина літа, осінь). В попелі рослинних проб наближено кількісним спектральним аналізом були встановлені значимі вмісти 26 хімічних елементів, більшість з яких не перевищувала фонових значень (</w:t>
      </w:r>
      <w:proofErr w:type="spellStart"/>
      <w:r w:rsidRPr="00AC18A1">
        <w:rPr>
          <w:sz w:val="28"/>
          <w:szCs w:val="28"/>
          <w:lang w:val="uk-UA"/>
        </w:rPr>
        <w:t>Be</w:t>
      </w:r>
      <w:proofErr w:type="spellEnd"/>
      <w:r w:rsidRPr="00AC18A1">
        <w:rPr>
          <w:sz w:val="28"/>
          <w:szCs w:val="28"/>
          <w:lang w:val="uk-UA"/>
        </w:rPr>
        <w:t xml:space="preserve">, </w:t>
      </w:r>
      <w:proofErr w:type="spellStart"/>
      <w:r w:rsidRPr="00AC18A1">
        <w:rPr>
          <w:sz w:val="28"/>
          <w:szCs w:val="28"/>
          <w:lang w:val="uk-UA"/>
        </w:rPr>
        <w:t>La</w:t>
      </w:r>
      <w:proofErr w:type="spellEnd"/>
      <w:r w:rsidRPr="00AC18A1">
        <w:rPr>
          <w:sz w:val="28"/>
          <w:szCs w:val="28"/>
          <w:lang w:val="uk-UA"/>
        </w:rPr>
        <w:t xml:space="preserve">, Се, </w:t>
      </w:r>
      <w:proofErr w:type="spellStart"/>
      <w:r w:rsidRPr="00AC18A1">
        <w:rPr>
          <w:sz w:val="28"/>
          <w:szCs w:val="28"/>
          <w:lang w:val="uk-UA"/>
        </w:rPr>
        <w:t>Ge</w:t>
      </w:r>
      <w:proofErr w:type="spellEnd"/>
      <w:r w:rsidRPr="00AC18A1">
        <w:rPr>
          <w:sz w:val="28"/>
          <w:szCs w:val="28"/>
          <w:lang w:val="uk-UA"/>
        </w:rPr>
        <w:t xml:space="preserve">, </w:t>
      </w:r>
      <w:proofErr w:type="spellStart"/>
      <w:r w:rsidRPr="00AC18A1">
        <w:rPr>
          <w:sz w:val="28"/>
          <w:szCs w:val="28"/>
          <w:lang w:val="uk-UA"/>
        </w:rPr>
        <w:t>Sc</w:t>
      </w:r>
      <w:proofErr w:type="spellEnd"/>
      <w:r w:rsidRPr="00AC18A1">
        <w:rPr>
          <w:sz w:val="28"/>
          <w:szCs w:val="28"/>
          <w:lang w:val="uk-UA"/>
        </w:rPr>
        <w:t xml:space="preserve">, </w:t>
      </w:r>
      <w:proofErr w:type="spellStart"/>
      <w:r w:rsidRPr="00AC18A1">
        <w:rPr>
          <w:sz w:val="28"/>
          <w:szCs w:val="28"/>
          <w:lang w:val="uk-UA"/>
        </w:rPr>
        <w:t>Li</w:t>
      </w:r>
      <w:proofErr w:type="spellEnd"/>
      <w:r w:rsidRPr="00AC18A1">
        <w:rPr>
          <w:sz w:val="28"/>
          <w:szCs w:val="28"/>
          <w:lang w:val="uk-UA"/>
        </w:rPr>
        <w:t xml:space="preserve">, </w:t>
      </w:r>
      <w:proofErr w:type="spellStart"/>
      <w:r w:rsidRPr="00AC18A1">
        <w:rPr>
          <w:sz w:val="28"/>
          <w:szCs w:val="28"/>
          <w:lang w:val="uk-UA"/>
        </w:rPr>
        <w:t>Zr</w:t>
      </w:r>
      <w:proofErr w:type="spellEnd"/>
      <w:r w:rsidRPr="00AC18A1">
        <w:rPr>
          <w:sz w:val="28"/>
          <w:szCs w:val="28"/>
          <w:lang w:val="uk-UA"/>
        </w:rPr>
        <w:t xml:space="preserve">, </w:t>
      </w:r>
      <w:proofErr w:type="spellStart"/>
      <w:r w:rsidRPr="00AC18A1">
        <w:rPr>
          <w:sz w:val="28"/>
          <w:szCs w:val="28"/>
          <w:lang w:val="uk-UA"/>
        </w:rPr>
        <w:t>Nb</w:t>
      </w:r>
      <w:proofErr w:type="spellEnd"/>
      <w:r w:rsidRPr="00AC18A1">
        <w:rPr>
          <w:sz w:val="28"/>
          <w:szCs w:val="28"/>
          <w:lang w:val="uk-UA"/>
        </w:rPr>
        <w:t xml:space="preserve">, Y, </w:t>
      </w:r>
      <w:proofErr w:type="spellStart"/>
      <w:r w:rsidRPr="00AC18A1">
        <w:rPr>
          <w:sz w:val="28"/>
          <w:szCs w:val="28"/>
          <w:lang w:val="uk-UA"/>
        </w:rPr>
        <w:t>Yb</w:t>
      </w:r>
      <w:proofErr w:type="spellEnd"/>
      <w:r w:rsidRPr="00AC18A1">
        <w:rPr>
          <w:sz w:val="28"/>
          <w:szCs w:val="28"/>
          <w:lang w:val="uk-UA"/>
        </w:rPr>
        <w:t xml:space="preserve">, </w:t>
      </w:r>
      <w:proofErr w:type="spellStart"/>
      <w:r w:rsidRPr="00AC18A1">
        <w:rPr>
          <w:sz w:val="28"/>
          <w:szCs w:val="28"/>
          <w:lang w:val="uk-UA"/>
        </w:rPr>
        <w:t>Bi</w:t>
      </w:r>
      <w:proofErr w:type="spellEnd"/>
      <w:r w:rsidRPr="00AC18A1">
        <w:rPr>
          <w:sz w:val="28"/>
          <w:szCs w:val="28"/>
          <w:lang w:val="uk-UA"/>
        </w:rPr>
        <w:t>) (табл. 4.9).</w:t>
      </w:r>
    </w:p>
    <w:p w:rsidR="00233F13" w:rsidRDefault="00233F13" w:rsidP="00233F13">
      <w:pPr>
        <w:spacing w:line="360" w:lineRule="auto"/>
        <w:ind w:firstLine="720"/>
        <w:jc w:val="both"/>
        <w:rPr>
          <w:sz w:val="28"/>
          <w:szCs w:val="28"/>
          <w:lang w:val="uk-UA"/>
        </w:rPr>
      </w:pPr>
      <w:r w:rsidRPr="00AC18A1">
        <w:rPr>
          <w:sz w:val="28"/>
          <w:szCs w:val="28"/>
          <w:lang w:val="uk-UA"/>
        </w:rPr>
        <w:t xml:space="preserve">При розгляді, для таких елементів як </w:t>
      </w:r>
      <w:proofErr w:type="spellStart"/>
      <w:r w:rsidRPr="00AC18A1">
        <w:rPr>
          <w:sz w:val="28"/>
          <w:szCs w:val="28"/>
          <w:lang w:val="uk-UA"/>
        </w:rPr>
        <w:t>Ti</w:t>
      </w:r>
      <w:proofErr w:type="spellEnd"/>
      <w:r w:rsidRPr="00AC18A1">
        <w:rPr>
          <w:sz w:val="28"/>
          <w:szCs w:val="28"/>
          <w:lang w:val="uk-UA"/>
        </w:rPr>
        <w:t xml:space="preserve">, </w:t>
      </w:r>
      <w:proofErr w:type="spellStart"/>
      <w:r w:rsidRPr="00AC18A1">
        <w:rPr>
          <w:sz w:val="28"/>
          <w:szCs w:val="28"/>
          <w:lang w:val="uk-UA"/>
        </w:rPr>
        <w:t>Sn</w:t>
      </w:r>
      <w:proofErr w:type="spellEnd"/>
      <w:r w:rsidRPr="00AC18A1">
        <w:rPr>
          <w:sz w:val="28"/>
          <w:szCs w:val="28"/>
          <w:lang w:val="uk-UA"/>
        </w:rPr>
        <w:t xml:space="preserve">, </w:t>
      </w:r>
      <w:proofErr w:type="spellStart"/>
      <w:r w:rsidRPr="00AC18A1">
        <w:rPr>
          <w:sz w:val="28"/>
          <w:szCs w:val="28"/>
          <w:lang w:val="uk-UA"/>
        </w:rPr>
        <w:t>Ba</w:t>
      </w:r>
      <w:proofErr w:type="spellEnd"/>
      <w:r w:rsidRPr="00AC18A1">
        <w:rPr>
          <w:sz w:val="28"/>
          <w:szCs w:val="28"/>
          <w:lang w:val="uk-UA"/>
        </w:rPr>
        <w:t xml:space="preserve">, </w:t>
      </w:r>
      <w:proofErr w:type="spellStart"/>
      <w:r w:rsidRPr="00AC18A1">
        <w:rPr>
          <w:sz w:val="28"/>
          <w:szCs w:val="28"/>
          <w:lang w:val="uk-UA"/>
        </w:rPr>
        <w:t>Sr</w:t>
      </w:r>
      <w:proofErr w:type="spellEnd"/>
      <w:r w:rsidRPr="00AC18A1">
        <w:rPr>
          <w:sz w:val="28"/>
          <w:szCs w:val="28"/>
          <w:lang w:val="uk-UA"/>
        </w:rPr>
        <w:t xml:space="preserve">, </w:t>
      </w:r>
      <w:proofErr w:type="spellStart"/>
      <w:r w:rsidRPr="00AC18A1">
        <w:rPr>
          <w:sz w:val="28"/>
          <w:szCs w:val="28"/>
          <w:lang w:val="uk-UA"/>
        </w:rPr>
        <w:t>Mo</w:t>
      </w:r>
      <w:proofErr w:type="spellEnd"/>
      <w:r w:rsidRPr="00AC18A1">
        <w:rPr>
          <w:sz w:val="28"/>
          <w:szCs w:val="28"/>
          <w:lang w:val="uk-UA"/>
        </w:rPr>
        <w:t xml:space="preserve">, </w:t>
      </w:r>
      <w:proofErr w:type="spellStart"/>
      <w:r w:rsidRPr="00AC18A1">
        <w:rPr>
          <w:sz w:val="28"/>
          <w:szCs w:val="28"/>
          <w:lang w:val="uk-UA"/>
        </w:rPr>
        <w:t>Co</w:t>
      </w:r>
      <w:proofErr w:type="spellEnd"/>
      <w:r w:rsidRPr="00AC18A1">
        <w:rPr>
          <w:sz w:val="28"/>
          <w:szCs w:val="28"/>
          <w:lang w:val="uk-UA"/>
        </w:rPr>
        <w:t xml:space="preserve">, </w:t>
      </w:r>
      <w:proofErr w:type="spellStart"/>
      <w:r w:rsidRPr="00AC18A1">
        <w:rPr>
          <w:sz w:val="28"/>
          <w:szCs w:val="28"/>
          <w:lang w:val="uk-UA"/>
        </w:rPr>
        <w:t>Ga</w:t>
      </w:r>
      <w:proofErr w:type="spellEnd"/>
      <w:r w:rsidRPr="00AC18A1">
        <w:rPr>
          <w:sz w:val="28"/>
          <w:szCs w:val="28"/>
          <w:lang w:val="uk-UA"/>
        </w:rPr>
        <w:t xml:space="preserve">, V в поодиноких пробах відмічались концентрації хімічних елементів в 2–5 разів вищі фонових. Провідними елементами забруднення рослин в обстежуваних містах є </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w:t>
      </w:r>
      <w:proofErr w:type="spellStart"/>
      <w:r w:rsidRPr="00AC18A1">
        <w:rPr>
          <w:sz w:val="28"/>
          <w:szCs w:val="28"/>
          <w:lang w:val="uk-UA"/>
        </w:rPr>
        <w:t>Mn</w:t>
      </w:r>
      <w:proofErr w:type="spellEnd"/>
      <w:r w:rsidRPr="00AC18A1">
        <w:rPr>
          <w:sz w:val="28"/>
          <w:szCs w:val="28"/>
          <w:lang w:val="uk-UA"/>
        </w:rPr>
        <w:t xml:space="preserve">,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P. Ці елементи у </w:t>
      </w:r>
      <w:proofErr w:type="spellStart"/>
      <w:r w:rsidRPr="00AC18A1">
        <w:rPr>
          <w:sz w:val="28"/>
          <w:szCs w:val="28"/>
          <w:lang w:val="uk-UA"/>
        </w:rPr>
        <w:t>фітопробах</w:t>
      </w:r>
      <w:proofErr w:type="spellEnd"/>
      <w:r w:rsidRPr="00AC18A1">
        <w:rPr>
          <w:sz w:val="28"/>
          <w:szCs w:val="28"/>
          <w:lang w:val="uk-UA"/>
        </w:rPr>
        <w:t xml:space="preserve"> утворюють аномальні концентрації в 2–5, а то і в 10 разів перевищуючі їх фонові значення. На рисунку приведено середній вміст цинку та срібла у попелі рослин (рис. 4.17). Найбільш </w:t>
      </w:r>
      <w:r w:rsidRPr="00AC18A1">
        <w:rPr>
          <w:sz w:val="28"/>
          <w:szCs w:val="28"/>
          <w:lang w:val="uk-UA"/>
        </w:rPr>
        <w:lastRenderedPageBreak/>
        <w:t>високий вміст фіксується у стеблах багаторічних злаків та листі берези міста Рівне.</w:t>
      </w:r>
    </w:p>
    <w:p w:rsidR="00233F13" w:rsidRPr="00AC18A1" w:rsidRDefault="00233F13" w:rsidP="00233F13">
      <w:pPr>
        <w:ind w:firstLine="567"/>
        <w:jc w:val="right"/>
        <w:rPr>
          <w:sz w:val="28"/>
          <w:szCs w:val="28"/>
          <w:lang w:val="uk-UA"/>
        </w:rPr>
      </w:pPr>
      <w:r w:rsidRPr="00AC18A1">
        <w:rPr>
          <w:sz w:val="28"/>
          <w:szCs w:val="28"/>
          <w:lang w:val="uk-UA"/>
        </w:rPr>
        <w:t>Таблиця 4.9.</w:t>
      </w:r>
    </w:p>
    <w:p w:rsidR="00233F13" w:rsidRPr="00AC18A1" w:rsidRDefault="00233F13" w:rsidP="00233F13">
      <w:pPr>
        <w:ind w:firstLine="380"/>
        <w:jc w:val="center"/>
        <w:rPr>
          <w:b/>
          <w:sz w:val="28"/>
          <w:szCs w:val="28"/>
          <w:lang w:val="uk-UA"/>
        </w:rPr>
      </w:pPr>
      <w:r w:rsidRPr="00AC18A1">
        <w:rPr>
          <w:b/>
          <w:bCs/>
          <w:sz w:val="28"/>
          <w:szCs w:val="28"/>
          <w:lang w:val="uk-UA"/>
        </w:rPr>
        <w:t>Середній</w:t>
      </w:r>
      <w:r w:rsidRPr="00AC18A1">
        <w:rPr>
          <w:b/>
          <w:sz w:val="28"/>
          <w:szCs w:val="28"/>
          <w:lang w:val="uk-UA"/>
        </w:rPr>
        <w:t xml:space="preserve"> вміст хімічних елементів в попелі рослин міських агломерацій центральної України (в мг/кг)</w:t>
      </w:r>
    </w:p>
    <w:tbl>
      <w:tblPr>
        <w:tblW w:w="9762" w:type="dxa"/>
        <w:tblLook w:val="0000"/>
      </w:tblPr>
      <w:tblGrid>
        <w:gridCol w:w="1144"/>
        <w:gridCol w:w="1364"/>
        <w:gridCol w:w="970"/>
        <w:gridCol w:w="1080"/>
        <w:gridCol w:w="1156"/>
        <w:gridCol w:w="1364"/>
        <w:gridCol w:w="1364"/>
        <w:gridCol w:w="1320"/>
      </w:tblGrid>
      <w:tr w:rsidR="00233F13" w:rsidRPr="00AC18A1" w:rsidTr="005C3823">
        <w:trPr>
          <w:trHeight w:val="270"/>
        </w:trPr>
        <w:tc>
          <w:tcPr>
            <w:tcW w:w="1144" w:type="dxa"/>
            <w:vMerge w:val="restart"/>
            <w:tcBorders>
              <w:top w:val="single" w:sz="4" w:space="0" w:color="auto"/>
              <w:left w:val="single" w:sz="8" w:space="0" w:color="auto"/>
              <w:right w:val="single" w:sz="8" w:space="0" w:color="auto"/>
            </w:tcBorders>
            <w:vAlign w:val="center"/>
          </w:tcPr>
          <w:p w:rsidR="00233F13" w:rsidRPr="00DA07F6" w:rsidRDefault="00233F13" w:rsidP="005C3823">
            <w:pPr>
              <w:jc w:val="center"/>
              <w:rPr>
                <w:bCs/>
                <w:sz w:val="24"/>
                <w:szCs w:val="24"/>
                <w:lang w:val="uk-UA"/>
              </w:rPr>
            </w:pPr>
            <w:r w:rsidRPr="00DA07F6">
              <w:rPr>
                <w:bCs/>
                <w:sz w:val="24"/>
                <w:szCs w:val="24"/>
                <w:lang w:val="uk-UA"/>
              </w:rPr>
              <w:t>Елемент</w:t>
            </w:r>
          </w:p>
          <w:p w:rsidR="00233F13" w:rsidRPr="00AC18A1" w:rsidRDefault="00233F13" w:rsidP="005C3823">
            <w:pPr>
              <w:jc w:val="center"/>
              <w:rPr>
                <w:bCs/>
                <w:sz w:val="24"/>
                <w:szCs w:val="24"/>
                <w:lang w:val="uk-UA"/>
              </w:rPr>
            </w:pPr>
          </w:p>
        </w:tc>
        <w:tc>
          <w:tcPr>
            <w:tcW w:w="1364" w:type="dxa"/>
            <w:tcBorders>
              <w:top w:val="single" w:sz="4" w:space="0" w:color="auto"/>
              <w:left w:val="nil"/>
              <w:bottom w:val="single" w:sz="8" w:space="0" w:color="auto"/>
              <w:right w:val="single" w:sz="8" w:space="0" w:color="auto"/>
            </w:tcBorders>
            <w:vAlign w:val="center"/>
          </w:tcPr>
          <w:p w:rsidR="00233F13" w:rsidRPr="00AC18A1" w:rsidRDefault="00233F13" w:rsidP="005C3823">
            <w:pPr>
              <w:rPr>
                <w:bCs/>
                <w:sz w:val="24"/>
                <w:szCs w:val="24"/>
              </w:rPr>
            </w:pPr>
            <w:r w:rsidRPr="00AC18A1">
              <w:rPr>
                <w:bCs/>
                <w:sz w:val="24"/>
                <w:szCs w:val="24"/>
                <w:lang w:val="uk-UA"/>
              </w:rPr>
              <w:t>Житомир</w:t>
            </w:r>
          </w:p>
        </w:tc>
        <w:tc>
          <w:tcPr>
            <w:tcW w:w="970" w:type="dxa"/>
            <w:tcBorders>
              <w:top w:val="single" w:sz="4" w:space="0" w:color="auto"/>
              <w:left w:val="nil"/>
              <w:bottom w:val="single" w:sz="8" w:space="0" w:color="auto"/>
              <w:right w:val="single" w:sz="8" w:space="0" w:color="auto"/>
            </w:tcBorders>
            <w:vAlign w:val="center"/>
          </w:tcPr>
          <w:p w:rsidR="00233F13" w:rsidRPr="00AC18A1" w:rsidRDefault="00233F13" w:rsidP="005C3823">
            <w:pPr>
              <w:rPr>
                <w:bCs/>
                <w:sz w:val="24"/>
                <w:szCs w:val="24"/>
                <w:lang w:val="uk-UA"/>
              </w:rPr>
            </w:pPr>
            <w:r w:rsidRPr="00AC18A1">
              <w:rPr>
                <w:bCs/>
                <w:sz w:val="24"/>
                <w:szCs w:val="24"/>
                <w:lang w:val="uk-UA"/>
              </w:rPr>
              <w:t>Рівне</w:t>
            </w:r>
          </w:p>
        </w:tc>
        <w:tc>
          <w:tcPr>
            <w:tcW w:w="1080" w:type="dxa"/>
            <w:tcBorders>
              <w:top w:val="single" w:sz="4" w:space="0" w:color="auto"/>
              <w:left w:val="nil"/>
              <w:bottom w:val="single" w:sz="8" w:space="0" w:color="auto"/>
              <w:right w:val="single" w:sz="8" w:space="0" w:color="auto"/>
            </w:tcBorders>
            <w:vAlign w:val="center"/>
          </w:tcPr>
          <w:p w:rsidR="00233F13" w:rsidRPr="00AC18A1" w:rsidRDefault="00233F13" w:rsidP="005C3823">
            <w:pPr>
              <w:rPr>
                <w:bCs/>
                <w:sz w:val="24"/>
                <w:szCs w:val="24"/>
              </w:rPr>
            </w:pPr>
            <w:r w:rsidRPr="00AC18A1">
              <w:rPr>
                <w:bCs/>
                <w:sz w:val="24"/>
                <w:szCs w:val="24"/>
                <w:lang w:val="uk-UA"/>
              </w:rPr>
              <w:t>Черкаси</w:t>
            </w:r>
          </w:p>
        </w:tc>
        <w:tc>
          <w:tcPr>
            <w:tcW w:w="1156" w:type="dxa"/>
            <w:tcBorders>
              <w:top w:val="single" w:sz="4" w:space="0" w:color="auto"/>
              <w:left w:val="nil"/>
              <w:bottom w:val="single" w:sz="8" w:space="0" w:color="auto"/>
              <w:right w:val="single" w:sz="8" w:space="0" w:color="auto"/>
            </w:tcBorders>
            <w:vAlign w:val="center"/>
          </w:tcPr>
          <w:p w:rsidR="00233F13" w:rsidRPr="00AC18A1" w:rsidRDefault="00233F13" w:rsidP="005C3823">
            <w:pPr>
              <w:rPr>
                <w:bCs/>
                <w:sz w:val="24"/>
                <w:szCs w:val="24"/>
              </w:rPr>
            </w:pPr>
            <w:r w:rsidRPr="00AC18A1">
              <w:rPr>
                <w:bCs/>
                <w:sz w:val="24"/>
                <w:szCs w:val="24"/>
                <w:lang w:val="uk-UA"/>
              </w:rPr>
              <w:t>Вінниця</w:t>
            </w:r>
          </w:p>
        </w:tc>
        <w:tc>
          <w:tcPr>
            <w:tcW w:w="1364" w:type="dxa"/>
            <w:tcBorders>
              <w:top w:val="single" w:sz="4" w:space="0" w:color="auto"/>
              <w:left w:val="nil"/>
              <w:bottom w:val="single" w:sz="8" w:space="0" w:color="auto"/>
              <w:right w:val="single" w:sz="8" w:space="0" w:color="auto"/>
            </w:tcBorders>
            <w:vAlign w:val="center"/>
          </w:tcPr>
          <w:p w:rsidR="00233F13" w:rsidRPr="00AC18A1" w:rsidRDefault="00233F13" w:rsidP="005C3823">
            <w:pPr>
              <w:rPr>
                <w:bCs/>
                <w:sz w:val="24"/>
                <w:szCs w:val="24"/>
              </w:rPr>
            </w:pPr>
            <w:r w:rsidRPr="00AC18A1">
              <w:rPr>
                <w:bCs/>
                <w:sz w:val="24"/>
                <w:szCs w:val="24"/>
                <w:lang w:val="uk-UA"/>
              </w:rPr>
              <w:t>Кіровоград</w:t>
            </w:r>
          </w:p>
        </w:tc>
        <w:tc>
          <w:tcPr>
            <w:tcW w:w="1364" w:type="dxa"/>
            <w:tcBorders>
              <w:top w:val="single" w:sz="4" w:space="0" w:color="auto"/>
              <w:left w:val="nil"/>
              <w:bottom w:val="single" w:sz="8" w:space="0" w:color="auto"/>
              <w:right w:val="single" w:sz="8" w:space="0" w:color="auto"/>
            </w:tcBorders>
            <w:vAlign w:val="center"/>
          </w:tcPr>
          <w:p w:rsidR="00233F13" w:rsidRPr="00AC18A1" w:rsidRDefault="00233F13" w:rsidP="005C3823">
            <w:pPr>
              <w:rPr>
                <w:bCs/>
                <w:sz w:val="24"/>
                <w:szCs w:val="24"/>
              </w:rPr>
            </w:pPr>
            <w:r w:rsidRPr="00AC18A1">
              <w:rPr>
                <w:bCs/>
                <w:sz w:val="24"/>
                <w:szCs w:val="24"/>
                <w:lang w:val="uk-UA"/>
              </w:rPr>
              <w:t>Бориспіль</w:t>
            </w:r>
          </w:p>
        </w:tc>
        <w:tc>
          <w:tcPr>
            <w:tcW w:w="1320" w:type="dxa"/>
            <w:tcBorders>
              <w:top w:val="single" w:sz="4" w:space="0" w:color="auto"/>
              <w:left w:val="nil"/>
              <w:bottom w:val="single" w:sz="8" w:space="0" w:color="auto"/>
              <w:right w:val="single" w:sz="8" w:space="0" w:color="auto"/>
            </w:tcBorders>
            <w:vAlign w:val="center"/>
          </w:tcPr>
          <w:p w:rsidR="00233F13" w:rsidRPr="00AC18A1" w:rsidRDefault="00233F13" w:rsidP="005C3823">
            <w:pPr>
              <w:rPr>
                <w:sz w:val="24"/>
                <w:szCs w:val="24"/>
                <w:lang w:val="uk-UA"/>
              </w:rPr>
            </w:pPr>
            <w:r w:rsidRPr="00AC18A1">
              <w:rPr>
                <w:bCs/>
                <w:sz w:val="24"/>
                <w:szCs w:val="24"/>
                <w:lang w:val="uk-UA"/>
              </w:rPr>
              <w:t>Середнє</w:t>
            </w:r>
          </w:p>
        </w:tc>
      </w:tr>
      <w:tr w:rsidR="00233F13" w:rsidRPr="00AC18A1" w:rsidTr="005C3823">
        <w:trPr>
          <w:trHeight w:val="270"/>
        </w:trPr>
        <w:tc>
          <w:tcPr>
            <w:tcW w:w="1144" w:type="dxa"/>
            <w:vMerge/>
            <w:tcBorders>
              <w:left w:val="single" w:sz="8" w:space="0" w:color="auto"/>
              <w:right w:val="single" w:sz="8" w:space="0" w:color="auto"/>
            </w:tcBorders>
          </w:tcPr>
          <w:p w:rsidR="00233F13" w:rsidRPr="00AC18A1" w:rsidRDefault="00233F13" w:rsidP="005C3823">
            <w:pPr>
              <w:jc w:val="center"/>
              <w:rPr>
                <w:bCs/>
                <w:sz w:val="24"/>
                <w:szCs w:val="24"/>
                <w:lang w:val="uk-UA"/>
              </w:rPr>
            </w:pPr>
          </w:p>
        </w:tc>
        <w:tc>
          <w:tcPr>
            <w:tcW w:w="8618" w:type="dxa"/>
            <w:gridSpan w:val="7"/>
            <w:tcBorders>
              <w:top w:val="nil"/>
              <w:left w:val="nil"/>
              <w:bottom w:val="single" w:sz="8" w:space="0" w:color="auto"/>
            </w:tcBorders>
          </w:tcPr>
          <w:p w:rsidR="00233F13" w:rsidRPr="00520194" w:rsidRDefault="00233F13" w:rsidP="005C3823">
            <w:pPr>
              <w:jc w:val="center"/>
              <w:rPr>
                <w:sz w:val="20"/>
                <w:szCs w:val="20"/>
                <w:lang w:val="uk-UA"/>
              </w:rPr>
            </w:pPr>
            <w:r w:rsidRPr="00520194">
              <w:rPr>
                <w:bCs/>
                <w:sz w:val="20"/>
                <w:szCs w:val="20"/>
                <w:lang w:val="uk-UA"/>
              </w:rPr>
              <w:t>Стебла багаторічних злаків</w:t>
            </w:r>
          </w:p>
        </w:tc>
      </w:tr>
      <w:tr w:rsidR="00233F13" w:rsidRPr="00AC18A1" w:rsidTr="005C3823">
        <w:trPr>
          <w:trHeight w:val="282"/>
        </w:trPr>
        <w:tc>
          <w:tcPr>
            <w:tcW w:w="1144" w:type="dxa"/>
            <w:vMerge/>
            <w:tcBorders>
              <w:left w:val="single" w:sz="8" w:space="0" w:color="auto"/>
              <w:bottom w:val="single" w:sz="4" w:space="0" w:color="auto"/>
              <w:right w:val="single" w:sz="8" w:space="0" w:color="auto"/>
            </w:tcBorders>
          </w:tcPr>
          <w:p w:rsidR="00233F13" w:rsidRPr="00AC18A1" w:rsidRDefault="00233F13" w:rsidP="005C3823">
            <w:pPr>
              <w:jc w:val="center"/>
              <w:rPr>
                <w:bCs/>
                <w:sz w:val="24"/>
                <w:szCs w:val="24"/>
                <w:lang w:val="uk-UA"/>
              </w:rPr>
            </w:pPr>
          </w:p>
        </w:tc>
        <w:tc>
          <w:tcPr>
            <w:tcW w:w="1364" w:type="dxa"/>
            <w:tcBorders>
              <w:top w:val="nil"/>
              <w:left w:val="nil"/>
              <w:bottom w:val="single" w:sz="4" w:space="0" w:color="auto"/>
              <w:right w:val="single" w:sz="8" w:space="0" w:color="auto"/>
            </w:tcBorders>
          </w:tcPr>
          <w:p w:rsidR="00233F13" w:rsidRPr="00520194" w:rsidRDefault="00233F13" w:rsidP="005C3823">
            <w:pPr>
              <w:jc w:val="center"/>
              <w:rPr>
                <w:sz w:val="20"/>
                <w:szCs w:val="20"/>
                <w:lang w:val="uk-UA"/>
              </w:rPr>
            </w:pPr>
            <w:r w:rsidRPr="00520194">
              <w:rPr>
                <w:bCs/>
                <w:sz w:val="20"/>
                <w:szCs w:val="20"/>
                <w:lang w:val="uk-UA"/>
              </w:rPr>
              <w:t>n=34</w:t>
            </w:r>
          </w:p>
        </w:tc>
        <w:tc>
          <w:tcPr>
            <w:tcW w:w="970" w:type="dxa"/>
            <w:tcBorders>
              <w:top w:val="nil"/>
              <w:left w:val="nil"/>
              <w:bottom w:val="single" w:sz="4" w:space="0" w:color="auto"/>
              <w:right w:val="single" w:sz="8" w:space="0" w:color="auto"/>
            </w:tcBorders>
          </w:tcPr>
          <w:p w:rsidR="00233F13" w:rsidRPr="00520194" w:rsidRDefault="00233F13" w:rsidP="005C3823">
            <w:pPr>
              <w:jc w:val="center"/>
              <w:rPr>
                <w:sz w:val="20"/>
                <w:szCs w:val="20"/>
                <w:lang w:val="uk-UA"/>
              </w:rPr>
            </w:pPr>
            <w:r w:rsidRPr="00520194">
              <w:rPr>
                <w:bCs/>
                <w:sz w:val="20"/>
                <w:szCs w:val="20"/>
                <w:lang w:val="uk-UA"/>
              </w:rPr>
              <w:t>n=25</w:t>
            </w:r>
          </w:p>
        </w:tc>
        <w:tc>
          <w:tcPr>
            <w:tcW w:w="1080" w:type="dxa"/>
            <w:tcBorders>
              <w:top w:val="nil"/>
              <w:left w:val="nil"/>
              <w:bottom w:val="single" w:sz="4" w:space="0" w:color="auto"/>
              <w:right w:val="single" w:sz="8" w:space="0" w:color="auto"/>
            </w:tcBorders>
          </w:tcPr>
          <w:p w:rsidR="00233F13" w:rsidRPr="00520194" w:rsidRDefault="00233F13" w:rsidP="005C3823">
            <w:pPr>
              <w:jc w:val="center"/>
              <w:rPr>
                <w:sz w:val="20"/>
                <w:szCs w:val="20"/>
                <w:lang w:val="uk-UA"/>
              </w:rPr>
            </w:pPr>
            <w:r w:rsidRPr="00520194">
              <w:rPr>
                <w:bCs/>
                <w:sz w:val="20"/>
                <w:szCs w:val="20"/>
                <w:lang w:val="uk-UA"/>
              </w:rPr>
              <w:t>n=34</w:t>
            </w:r>
          </w:p>
        </w:tc>
        <w:tc>
          <w:tcPr>
            <w:tcW w:w="1156" w:type="dxa"/>
            <w:tcBorders>
              <w:top w:val="nil"/>
              <w:left w:val="nil"/>
              <w:bottom w:val="single" w:sz="4" w:space="0" w:color="auto"/>
              <w:right w:val="single" w:sz="8" w:space="0" w:color="auto"/>
            </w:tcBorders>
          </w:tcPr>
          <w:p w:rsidR="00233F13" w:rsidRPr="00520194" w:rsidRDefault="00233F13" w:rsidP="005C3823">
            <w:pPr>
              <w:jc w:val="center"/>
              <w:rPr>
                <w:sz w:val="20"/>
                <w:szCs w:val="20"/>
                <w:lang w:val="uk-UA"/>
              </w:rPr>
            </w:pPr>
            <w:r w:rsidRPr="00520194">
              <w:rPr>
                <w:bCs/>
                <w:sz w:val="20"/>
                <w:szCs w:val="20"/>
                <w:lang w:val="uk-UA"/>
              </w:rPr>
              <w:t>n=36</w:t>
            </w:r>
          </w:p>
        </w:tc>
        <w:tc>
          <w:tcPr>
            <w:tcW w:w="1364" w:type="dxa"/>
            <w:tcBorders>
              <w:top w:val="nil"/>
              <w:left w:val="nil"/>
              <w:bottom w:val="single" w:sz="4" w:space="0" w:color="auto"/>
              <w:right w:val="single" w:sz="8" w:space="0" w:color="auto"/>
            </w:tcBorders>
          </w:tcPr>
          <w:p w:rsidR="00233F13" w:rsidRPr="00520194" w:rsidRDefault="00233F13" w:rsidP="005C3823">
            <w:pPr>
              <w:jc w:val="center"/>
              <w:rPr>
                <w:sz w:val="20"/>
                <w:szCs w:val="20"/>
                <w:lang w:val="uk-UA"/>
              </w:rPr>
            </w:pPr>
            <w:r w:rsidRPr="00520194">
              <w:rPr>
                <w:bCs/>
                <w:sz w:val="20"/>
                <w:szCs w:val="20"/>
                <w:lang w:val="uk-UA"/>
              </w:rPr>
              <w:t>n=815</w:t>
            </w:r>
          </w:p>
        </w:tc>
        <w:tc>
          <w:tcPr>
            <w:tcW w:w="1364" w:type="dxa"/>
            <w:tcBorders>
              <w:top w:val="nil"/>
              <w:left w:val="nil"/>
              <w:bottom w:val="single" w:sz="4" w:space="0" w:color="auto"/>
              <w:right w:val="single" w:sz="8" w:space="0" w:color="auto"/>
            </w:tcBorders>
          </w:tcPr>
          <w:p w:rsidR="00233F13" w:rsidRPr="00520194" w:rsidRDefault="00233F13" w:rsidP="005C3823">
            <w:pPr>
              <w:jc w:val="center"/>
              <w:rPr>
                <w:sz w:val="20"/>
                <w:szCs w:val="20"/>
                <w:lang w:val="uk-UA"/>
              </w:rPr>
            </w:pPr>
            <w:r w:rsidRPr="00520194">
              <w:rPr>
                <w:bCs/>
                <w:sz w:val="20"/>
                <w:szCs w:val="20"/>
                <w:lang w:val="uk-UA"/>
              </w:rPr>
              <w:t>n=416</w:t>
            </w:r>
          </w:p>
        </w:tc>
        <w:tc>
          <w:tcPr>
            <w:tcW w:w="1320" w:type="dxa"/>
            <w:tcBorders>
              <w:top w:val="nil"/>
              <w:left w:val="nil"/>
              <w:bottom w:val="single" w:sz="4" w:space="0" w:color="auto"/>
              <w:right w:val="single" w:sz="8" w:space="0" w:color="auto"/>
            </w:tcBorders>
          </w:tcPr>
          <w:p w:rsidR="00233F13" w:rsidRPr="00520194" w:rsidRDefault="00233F13" w:rsidP="005C3823">
            <w:pPr>
              <w:jc w:val="center"/>
              <w:rPr>
                <w:sz w:val="20"/>
                <w:szCs w:val="20"/>
                <w:lang w:val="uk-UA"/>
              </w:rPr>
            </w:pPr>
          </w:p>
        </w:tc>
      </w:tr>
      <w:tr w:rsidR="00233F13" w:rsidRPr="00520194" w:rsidTr="005C3823">
        <w:trPr>
          <w:trHeight w:val="270"/>
        </w:trPr>
        <w:tc>
          <w:tcPr>
            <w:tcW w:w="1144" w:type="dxa"/>
            <w:tcBorders>
              <w:top w:val="single" w:sz="4" w:space="0" w:color="auto"/>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Ag</w:t>
            </w:r>
            <w:proofErr w:type="spellEnd"/>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0,015</w:t>
            </w:r>
          </w:p>
        </w:tc>
        <w:tc>
          <w:tcPr>
            <w:tcW w:w="97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0,04</w:t>
            </w:r>
          </w:p>
        </w:tc>
        <w:tc>
          <w:tcPr>
            <w:tcW w:w="108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0,02</w:t>
            </w:r>
          </w:p>
        </w:tc>
        <w:tc>
          <w:tcPr>
            <w:tcW w:w="1156"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0,014</w:t>
            </w:r>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0,03</w:t>
            </w:r>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0,01</w:t>
            </w:r>
          </w:p>
        </w:tc>
        <w:tc>
          <w:tcPr>
            <w:tcW w:w="132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0,0215</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Ba</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260,0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490,0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200,0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210,0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400,0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310,0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Cr</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5,1</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6,1</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25,0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9,8</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8,0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6,0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10,0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Cu</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19,0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21,0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31,0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27,0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15,0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26,6</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Mn</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290,0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180,0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190,0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180,0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160,0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200,0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200,0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Mo</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1,4</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1,6</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2,3</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2,7</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1,5</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1,9</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Ni</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3,9</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2,4</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6,1</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3,3</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4,0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5,0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4,1</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r w:rsidRPr="00520194">
              <w:rPr>
                <w:bCs/>
                <w:sz w:val="20"/>
                <w:szCs w:val="20"/>
                <w:lang w:val="uk-UA"/>
              </w:rPr>
              <w:t>P</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1670,0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3060,0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2680,0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2330,0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2000,0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2500,0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2540,0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Pb</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11,0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56,0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33,0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15,0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27,5</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Sn</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1,5</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1,6</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1,6</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1,4</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1,35</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Sr</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50,0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86,0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210,0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110,0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150,0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150,0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126,0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r w:rsidRPr="00520194">
              <w:rPr>
                <w:bCs/>
                <w:sz w:val="20"/>
                <w:szCs w:val="20"/>
                <w:lang w:val="uk-UA"/>
              </w:rPr>
              <w:t>V</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3,1</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2,8</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11,0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3,8</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6,0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5,0</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5,28</w:t>
            </w:r>
          </w:p>
        </w:tc>
      </w:tr>
      <w:tr w:rsidR="00233F13" w:rsidRPr="00520194" w:rsidTr="005C3823">
        <w:trPr>
          <w:trHeight w:val="270"/>
        </w:trPr>
        <w:tc>
          <w:tcPr>
            <w:tcW w:w="1144" w:type="dxa"/>
            <w:tcBorders>
              <w:top w:val="nil"/>
              <w:left w:val="single" w:sz="8" w:space="0" w:color="auto"/>
              <w:bottom w:val="single" w:sz="4"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Zn</w:t>
            </w:r>
            <w:proofErr w:type="spellEnd"/>
          </w:p>
        </w:tc>
        <w:tc>
          <w:tcPr>
            <w:tcW w:w="1364"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55,0</w:t>
            </w:r>
          </w:p>
        </w:tc>
        <w:tc>
          <w:tcPr>
            <w:tcW w:w="970"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130,0</w:t>
            </w:r>
          </w:p>
        </w:tc>
        <w:tc>
          <w:tcPr>
            <w:tcW w:w="1080"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95,0</w:t>
            </w:r>
          </w:p>
        </w:tc>
        <w:tc>
          <w:tcPr>
            <w:tcW w:w="1156"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98,0</w:t>
            </w:r>
          </w:p>
        </w:tc>
        <w:tc>
          <w:tcPr>
            <w:tcW w:w="1364"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60,</w:t>
            </w:r>
          </w:p>
        </w:tc>
        <w:tc>
          <w:tcPr>
            <w:tcW w:w="1364"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60,0</w:t>
            </w:r>
          </w:p>
        </w:tc>
        <w:tc>
          <w:tcPr>
            <w:tcW w:w="1320"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83,0</w:t>
            </w:r>
          </w:p>
        </w:tc>
      </w:tr>
      <w:tr w:rsidR="00233F13" w:rsidRPr="00520194" w:rsidTr="005C3823">
        <w:trPr>
          <w:trHeight w:val="270"/>
        </w:trPr>
        <w:tc>
          <w:tcPr>
            <w:tcW w:w="1144" w:type="dxa"/>
            <w:tcBorders>
              <w:top w:val="single" w:sz="4" w:space="0" w:color="auto"/>
              <w:left w:val="single" w:sz="8" w:space="0" w:color="auto"/>
              <w:bottom w:val="single" w:sz="4" w:space="0" w:color="auto"/>
              <w:right w:val="single" w:sz="8" w:space="0" w:color="auto"/>
            </w:tcBorders>
          </w:tcPr>
          <w:p w:rsidR="00233F13" w:rsidRPr="00520194" w:rsidRDefault="00233F13" w:rsidP="005C3823">
            <w:pPr>
              <w:jc w:val="center"/>
              <w:rPr>
                <w:bCs/>
                <w:sz w:val="20"/>
                <w:szCs w:val="20"/>
                <w:lang w:val="uk-UA"/>
              </w:rPr>
            </w:pPr>
          </w:p>
        </w:tc>
        <w:tc>
          <w:tcPr>
            <w:tcW w:w="8618" w:type="dxa"/>
            <w:gridSpan w:val="7"/>
            <w:tcBorders>
              <w:top w:val="single" w:sz="4" w:space="0" w:color="auto"/>
              <w:left w:val="nil"/>
              <w:bottom w:val="single" w:sz="4" w:space="0" w:color="auto"/>
              <w:right w:val="single" w:sz="8" w:space="0" w:color="auto"/>
            </w:tcBorders>
          </w:tcPr>
          <w:p w:rsidR="00233F13" w:rsidRPr="00520194" w:rsidRDefault="00233F13" w:rsidP="005C3823">
            <w:pPr>
              <w:jc w:val="center"/>
              <w:rPr>
                <w:sz w:val="20"/>
                <w:szCs w:val="20"/>
                <w:lang w:val="uk-UA"/>
              </w:rPr>
            </w:pPr>
            <w:r w:rsidRPr="00520194">
              <w:rPr>
                <w:bCs/>
                <w:sz w:val="20"/>
                <w:szCs w:val="20"/>
                <w:lang w:val="uk-UA"/>
              </w:rPr>
              <w:t>Листя липи</w:t>
            </w:r>
          </w:p>
        </w:tc>
      </w:tr>
      <w:tr w:rsidR="00233F13" w:rsidRPr="00520194" w:rsidTr="005C3823">
        <w:trPr>
          <w:trHeight w:val="270"/>
        </w:trPr>
        <w:tc>
          <w:tcPr>
            <w:tcW w:w="1144" w:type="dxa"/>
            <w:tcBorders>
              <w:top w:val="single" w:sz="4" w:space="0" w:color="auto"/>
              <w:left w:val="single" w:sz="8" w:space="0" w:color="auto"/>
              <w:bottom w:val="single" w:sz="4" w:space="0" w:color="auto"/>
              <w:right w:val="single" w:sz="8" w:space="0" w:color="auto"/>
            </w:tcBorders>
          </w:tcPr>
          <w:p w:rsidR="00233F13" w:rsidRPr="00520194" w:rsidRDefault="00233F13" w:rsidP="005C3823">
            <w:pPr>
              <w:jc w:val="center"/>
              <w:rPr>
                <w:bCs/>
                <w:sz w:val="20"/>
                <w:szCs w:val="20"/>
                <w:lang w:val="uk-UA"/>
              </w:rPr>
            </w:pPr>
          </w:p>
        </w:tc>
        <w:tc>
          <w:tcPr>
            <w:tcW w:w="1364" w:type="dxa"/>
            <w:tcBorders>
              <w:top w:val="single" w:sz="4" w:space="0" w:color="auto"/>
              <w:left w:val="nil"/>
              <w:bottom w:val="single" w:sz="4" w:space="0" w:color="auto"/>
              <w:right w:val="single" w:sz="8" w:space="0" w:color="auto"/>
            </w:tcBorders>
          </w:tcPr>
          <w:p w:rsidR="00233F13" w:rsidRPr="00520194" w:rsidRDefault="00233F13" w:rsidP="005C3823">
            <w:pPr>
              <w:rPr>
                <w:sz w:val="20"/>
                <w:szCs w:val="20"/>
                <w:lang w:val="uk-UA"/>
              </w:rPr>
            </w:pPr>
          </w:p>
        </w:tc>
        <w:tc>
          <w:tcPr>
            <w:tcW w:w="970" w:type="dxa"/>
            <w:tcBorders>
              <w:top w:val="single" w:sz="4" w:space="0" w:color="auto"/>
              <w:left w:val="nil"/>
              <w:bottom w:val="single" w:sz="4" w:space="0" w:color="auto"/>
              <w:right w:val="single" w:sz="8" w:space="0" w:color="auto"/>
            </w:tcBorders>
            <w:vAlign w:val="center"/>
          </w:tcPr>
          <w:p w:rsidR="00233F13" w:rsidRPr="00520194" w:rsidRDefault="00233F13" w:rsidP="005C3823">
            <w:pPr>
              <w:rPr>
                <w:bCs/>
                <w:sz w:val="20"/>
                <w:szCs w:val="20"/>
                <w:lang w:val="uk-UA"/>
              </w:rPr>
            </w:pPr>
            <w:r w:rsidRPr="00520194">
              <w:rPr>
                <w:bCs/>
                <w:sz w:val="20"/>
                <w:szCs w:val="20"/>
                <w:lang w:val="uk-UA"/>
              </w:rPr>
              <w:t>n=26</w:t>
            </w:r>
          </w:p>
        </w:tc>
        <w:tc>
          <w:tcPr>
            <w:tcW w:w="1080" w:type="dxa"/>
            <w:tcBorders>
              <w:top w:val="single" w:sz="4" w:space="0" w:color="auto"/>
              <w:left w:val="nil"/>
              <w:bottom w:val="single" w:sz="4" w:space="0" w:color="auto"/>
              <w:right w:val="single" w:sz="8" w:space="0" w:color="auto"/>
            </w:tcBorders>
            <w:vAlign w:val="center"/>
          </w:tcPr>
          <w:p w:rsidR="00233F13" w:rsidRPr="00520194" w:rsidRDefault="00233F13" w:rsidP="005C3823">
            <w:pPr>
              <w:rPr>
                <w:bCs/>
                <w:sz w:val="20"/>
                <w:szCs w:val="20"/>
                <w:lang w:val="uk-UA"/>
              </w:rPr>
            </w:pPr>
            <w:r w:rsidRPr="00520194">
              <w:rPr>
                <w:bCs/>
                <w:sz w:val="20"/>
                <w:szCs w:val="20"/>
                <w:lang w:val="uk-UA"/>
              </w:rPr>
              <w:t>n=29</w:t>
            </w:r>
          </w:p>
        </w:tc>
        <w:tc>
          <w:tcPr>
            <w:tcW w:w="1156" w:type="dxa"/>
            <w:tcBorders>
              <w:top w:val="single" w:sz="4" w:space="0" w:color="auto"/>
              <w:left w:val="nil"/>
              <w:bottom w:val="single" w:sz="4" w:space="0" w:color="auto"/>
              <w:right w:val="single" w:sz="8" w:space="0" w:color="auto"/>
            </w:tcBorders>
            <w:vAlign w:val="center"/>
          </w:tcPr>
          <w:p w:rsidR="00233F13" w:rsidRPr="00520194" w:rsidRDefault="00233F13" w:rsidP="005C3823">
            <w:pPr>
              <w:rPr>
                <w:bCs/>
                <w:sz w:val="20"/>
                <w:szCs w:val="20"/>
                <w:lang w:val="uk-UA"/>
              </w:rPr>
            </w:pPr>
            <w:r w:rsidRPr="00520194">
              <w:rPr>
                <w:bCs/>
                <w:sz w:val="20"/>
                <w:szCs w:val="20"/>
                <w:lang w:val="uk-UA"/>
              </w:rPr>
              <w:t>n=19</w:t>
            </w:r>
          </w:p>
        </w:tc>
        <w:tc>
          <w:tcPr>
            <w:tcW w:w="1364" w:type="dxa"/>
            <w:tcBorders>
              <w:top w:val="single" w:sz="4" w:space="0" w:color="auto"/>
              <w:left w:val="nil"/>
              <w:bottom w:val="single" w:sz="4" w:space="0" w:color="auto"/>
              <w:right w:val="single" w:sz="8" w:space="0" w:color="auto"/>
            </w:tcBorders>
            <w:vAlign w:val="center"/>
          </w:tcPr>
          <w:p w:rsidR="00233F13" w:rsidRPr="00520194" w:rsidRDefault="00233F13" w:rsidP="005C3823">
            <w:pPr>
              <w:rPr>
                <w:bCs/>
                <w:sz w:val="20"/>
                <w:szCs w:val="20"/>
                <w:lang w:val="uk-UA"/>
              </w:rPr>
            </w:pPr>
            <w:r w:rsidRPr="00520194">
              <w:rPr>
                <w:bCs/>
                <w:sz w:val="20"/>
                <w:szCs w:val="20"/>
                <w:lang w:val="uk-UA"/>
              </w:rPr>
              <w:t>n=134</w:t>
            </w:r>
          </w:p>
        </w:tc>
        <w:tc>
          <w:tcPr>
            <w:tcW w:w="1364" w:type="dxa"/>
            <w:tcBorders>
              <w:top w:val="single" w:sz="4" w:space="0" w:color="auto"/>
              <w:left w:val="nil"/>
              <w:bottom w:val="single" w:sz="4" w:space="0" w:color="auto"/>
              <w:right w:val="single" w:sz="8" w:space="0" w:color="auto"/>
            </w:tcBorders>
          </w:tcPr>
          <w:p w:rsidR="00233F13" w:rsidRPr="00520194" w:rsidRDefault="00233F13" w:rsidP="005C3823">
            <w:pPr>
              <w:rPr>
                <w:sz w:val="20"/>
                <w:szCs w:val="20"/>
                <w:lang w:val="uk-UA"/>
              </w:rPr>
            </w:pPr>
          </w:p>
        </w:tc>
        <w:tc>
          <w:tcPr>
            <w:tcW w:w="1320" w:type="dxa"/>
            <w:tcBorders>
              <w:top w:val="single" w:sz="4" w:space="0" w:color="auto"/>
              <w:left w:val="nil"/>
              <w:bottom w:val="single" w:sz="4" w:space="0" w:color="auto"/>
              <w:right w:val="single" w:sz="8" w:space="0" w:color="auto"/>
            </w:tcBorders>
          </w:tcPr>
          <w:p w:rsidR="00233F13" w:rsidRPr="00520194" w:rsidRDefault="00233F13" w:rsidP="005C3823">
            <w:pPr>
              <w:rPr>
                <w:sz w:val="20"/>
                <w:szCs w:val="20"/>
                <w:lang w:val="uk-UA"/>
              </w:rPr>
            </w:pPr>
          </w:p>
        </w:tc>
      </w:tr>
      <w:tr w:rsidR="00233F13" w:rsidRPr="00520194" w:rsidTr="005C3823">
        <w:trPr>
          <w:trHeight w:val="270"/>
        </w:trPr>
        <w:tc>
          <w:tcPr>
            <w:tcW w:w="1144" w:type="dxa"/>
            <w:tcBorders>
              <w:top w:val="single" w:sz="4" w:space="0" w:color="auto"/>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Ag</w:t>
            </w:r>
            <w:proofErr w:type="spellEnd"/>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0,022</w:t>
            </w:r>
          </w:p>
        </w:tc>
        <w:tc>
          <w:tcPr>
            <w:tcW w:w="108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0,024</w:t>
            </w:r>
          </w:p>
        </w:tc>
        <w:tc>
          <w:tcPr>
            <w:tcW w:w="1156"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0,016</w:t>
            </w:r>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0,02</w:t>
            </w:r>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0,021</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Ba</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190,0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270,0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240,0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400,0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275,0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Cr</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6,4</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16,7</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15,8</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Cu</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17,0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26,0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24,0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21,8</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Mn</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520,0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380,0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338</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Mo</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1,1</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1,1</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1,3</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Ni</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2,1</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6,1</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3,4</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3,3</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r w:rsidRPr="00520194">
              <w:rPr>
                <w:bCs/>
                <w:sz w:val="20"/>
                <w:szCs w:val="20"/>
                <w:lang w:val="uk-UA"/>
              </w:rPr>
              <w:t>P</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1335,0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1630,0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1450,0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2000,0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1604,0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Pb</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60,0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40,0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35,0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Sn</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1,3</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1,3</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1,28</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Sr</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180,0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430,0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510,0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400,0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380,0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r w:rsidRPr="00520194">
              <w:rPr>
                <w:bCs/>
                <w:sz w:val="20"/>
                <w:szCs w:val="20"/>
                <w:lang w:val="uk-UA"/>
              </w:rPr>
              <w:t>V</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2,7</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13,0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4,5</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5,6</w:t>
            </w:r>
          </w:p>
        </w:tc>
      </w:tr>
      <w:tr w:rsidR="00233F13" w:rsidRPr="00520194" w:rsidTr="005C3823">
        <w:trPr>
          <w:trHeight w:val="270"/>
        </w:trPr>
        <w:tc>
          <w:tcPr>
            <w:tcW w:w="1144" w:type="dxa"/>
            <w:tcBorders>
              <w:top w:val="nil"/>
              <w:left w:val="single" w:sz="8" w:space="0" w:color="auto"/>
              <w:bottom w:val="single" w:sz="4"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Zn</w:t>
            </w:r>
            <w:proofErr w:type="spellEnd"/>
          </w:p>
        </w:tc>
        <w:tc>
          <w:tcPr>
            <w:tcW w:w="1364"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970" w:type="dxa"/>
            <w:tcBorders>
              <w:top w:val="nil"/>
              <w:left w:val="nil"/>
              <w:bottom w:val="single" w:sz="4"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55,0</w:t>
            </w:r>
          </w:p>
        </w:tc>
        <w:tc>
          <w:tcPr>
            <w:tcW w:w="1080" w:type="dxa"/>
            <w:tcBorders>
              <w:top w:val="nil"/>
              <w:left w:val="nil"/>
              <w:bottom w:val="single" w:sz="4"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70,0</w:t>
            </w:r>
          </w:p>
        </w:tc>
        <w:tc>
          <w:tcPr>
            <w:tcW w:w="1156" w:type="dxa"/>
            <w:tcBorders>
              <w:top w:val="nil"/>
              <w:left w:val="nil"/>
              <w:bottom w:val="single" w:sz="4"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70,0</w:t>
            </w:r>
          </w:p>
        </w:tc>
        <w:tc>
          <w:tcPr>
            <w:tcW w:w="1364" w:type="dxa"/>
            <w:tcBorders>
              <w:top w:val="nil"/>
              <w:left w:val="nil"/>
              <w:bottom w:val="single" w:sz="4"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60,0</w:t>
            </w:r>
          </w:p>
        </w:tc>
        <w:tc>
          <w:tcPr>
            <w:tcW w:w="1364" w:type="dxa"/>
            <w:tcBorders>
              <w:top w:val="nil"/>
              <w:left w:val="nil"/>
              <w:bottom w:val="single" w:sz="4"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4"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64,0</w:t>
            </w:r>
          </w:p>
        </w:tc>
      </w:tr>
      <w:tr w:rsidR="00233F13" w:rsidRPr="00520194" w:rsidTr="005C3823">
        <w:trPr>
          <w:trHeight w:val="270"/>
        </w:trPr>
        <w:tc>
          <w:tcPr>
            <w:tcW w:w="114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jc w:val="center"/>
              <w:rPr>
                <w:bCs/>
                <w:sz w:val="20"/>
                <w:szCs w:val="20"/>
                <w:lang w:val="uk-UA"/>
              </w:rPr>
            </w:pPr>
          </w:p>
        </w:tc>
        <w:tc>
          <w:tcPr>
            <w:tcW w:w="8618" w:type="dxa"/>
            <w:gridSpan w:val="7"/>
            <w:tcBorders>
              <w:top w:val="single" w:sz="4" w:space="0" w:color="auto"/>
              <w:left w:val="single" w:sz="4" w:space="0" w:color="auto"/>
              <w:bottom w:val="single" w:sz="4" w:space="0" w:color="auto"/>
              <w:right w:val="single" w:sz="4" w:space="0" w:color="auto"/>
            </w:tcBorders>
          </w:tcPr>
          <w:p w:rsidR="00233F13" w:rsidRPr="00520194" w:rsidRDefault="00233F13" w:rsidP="005C3823">
            <w:pPr>
              <w:jc w:val="center"/>
              <w:rPr>
                <w:sz w:val="20"/>
                <w:szCs w:val="20"/>
                <w:lang w:val="uk-UA"/>
              </w:rPr>
            </w:pPr>
            <w:r w:rsidRPr="00520194">
              <w:rPr>
                <w:sz w:val="20"/>
                <w:szCs w:val="20"/>
                <w:lang w:val="uk-UA"/>
              </w:rPr>
              <w:t>Листя берези</w:t>
            </w:r>
          </w:p>
        </w:tc>
      </w:tr>
      <w:tr w:rsidR="00233F13" w:rsidRPr="00520194" w:rsidTr="005C3823">
        <w:trPr>
          <w:trHeight w:val="270"/>
        </w:trPr>
        <w:tc>
          <w:tcPr>
            <w:tcW w:w="114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jc w:val="center"/>
              <w:rPr>
                <w:bCs/>
                <w:sz w:val="20"/>
                <w:szCs w:val="20"/>
                <w:lang w:val="uk-UA"/>
              </w:rPr>
            </w:pPr>
          </w:p>
        </w:tc>
        <w:tc>
          <w:tcPr>
            <w:tcW w:w="1364" w:type="dxa"/>
            <w:tcBorders>
              <w:top w:val="single" w:sz="4" w:space="0" w:color="auto"/>
              <w:left w:val="single" w:sz="4" w:space="0" w:color="auto"/>
              <w:bottom w:val="single" w:sz="4" w:space="0" w:color="auto"/>
              <w:right w:val="single" w:sz="4" w:space="0" w:color="auto"/>
            </w:tcBorders>
            <w:vAlign w:val="center"/>
          </w:tcPr>
          <w:p w:rsidR="00233F13" w:rsidRPr="00520194" w:rsidRDefault="00233F13" w:rsidP="005C3823">
            <w:pPr>
              <w:rPr>
                <w:bCs/>
                <w:sz w:val="20"/>
                <w:szCs w:val="20"/>
                <w:lang w:val="uk-UA"/>
              </w:rPr>
            </w:pPr>
            <w:r w:rsidRPr="00520194">
              <w:rPr>
                <w:bCs/>
                <w:sz w:val="20"/>
                <w:szCs w:val="20"/>
                <w:lang w:val="uk-UA"/>
              </w:rPr>
              <w:t>n=23</w:t>
            </w:r>
          </w:p>
        </w:tc>
        <w:tc>
          <w:tcPr>
            <w:tcW w:w="970" w:type="dxa"/>
            <w:tcBorders>
              <w:top w:val="single" w:sz="4" w:space="0" w:color="auto"/>
              <w:left w:val="single" w:sz="4" w:space="0" w:color="auto"/>
              <w:bottom w:val="single" w:sz="4" w:space="0" w:color="auto"/>
              <w:right w:val="single" w:sz="4" w:space="0" w:color="auto"/>
            </w:tcBorders>
            <w:vAlign w:val="center"/>
          </w:tcPr>
          <w:p w:rsidR="00233F13" w:rsidRPr="00520194" w:rsidRDefault="00233F13" w:rsidP="005C3823">
            <w:pPr>
              <w:rPr>
                <w:bCs/>
                <w:sz w:val="20"/>
                <w:szCs w:val="20"/>
                <w:lang w:val="uk-UA"/>
              </w:rPr>
            </w:pPr>
            <w:r w:rsidRPr="00520194">
              <w:rPr>
                <w:bCs/>
                <w:sz w:val="20"/>
                <w:szCs w:val="20"/>
                <w:lang w:val="uk-UA"/>
              </w:rPr>
              <w:t>n=26</w:t>
            </w:r>
          </w:p>
        </w:tc>
        <w:tc>
          <w:tcPr>
            <w:tcW w:w="1080" w:type="dxa"/>
            <w:tcBorders>
              <w:top w:val="single" w:sz="4" w:space="0" w:color="auto"/>
              <w:left w:val="single" w:sz="4" w:space="0" w:color="auto"/>
              <w:bottom w:val="single" w:sz="4" w:space="0" w:color="auto"/>
              <w:right w:val="single" w:sz="4" w:space="0" w:color="auto"/>
            </w:tcBorders>
            <w:vAlign w:val="center"/>
          </w:tcPr>
          <w:p w:rsidR="00233F13" w:rsidRPr="00520194" w:rsidRDefault="00233F13" w:rsidP="005C3823">
            <w:pPr>
              <w:rPr>
                <w:bCs/>
                <w:sz w:val="20"/>
                <w:szCs w:val="20"/>
                <w:lang w:val="uk-UA"/>
              </w:rPr>
            </w:pPr>
            <w:r w:rsidRPr="00520194">
              <w:rPr>
                <w:bCs/>
                <w:sz w:val="20"/>
                <w:szCs w:val="20"/>
                <w:lang w:val="uk-UA"/>
              </w:rPr>
              <w:t>n=21</w:t>
            </w:r>
          </w:p>
        </w:tc>
        <w:tc>
          <w:tcPr>
            <w:tcW w:w="1156" w:type="dxa"/>
            <w:tcBorders>
              <w:top w:val="single" w:sz="4" w:space="0" w:color="auto"/>
              <w:left w:val="single" w:sz="4" w:space="0" w:color="auto"/>
              <w:bottom w:val="single" w:sz="4" w:space="0" w:color="auto"/>
              <w:right w:val="single" w:sz="4" w:space="0" w:color="auto"/>
            </w:tcBorders>
            <w:vAlign w:val="center"/>
          </w:tcPr>
          <w:p w:rsidR="00233F13" w:rsidRPr="00520194" w:rsidRDefault="00233F13" w:rsidP="005C3823">
            <w:pPr>
              <w:rPr>
                <w:bCs/>
                <w:sz w:val="20"/>
                <w:szCs w:val="20"/>
                <w:lang w:val="uk-UA"/>
              </w:rPr>
            </w:pPr>
            <w:r w:rsidRPr="00520194">
              <w:rPr>
                <w:bCs/>
                <w:sz w:val="20"/>
                <w:szCs w:val="20"/>
                <w:lang w:val="uk-UA"/>
              </w:rPr>
              <w:t>n=34</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bCs/>
                <w:sz w:val="20"/>
                <w:szCs w:val="20"/>
                <w:lang w:val="uk-UA"/>
              </w:rPr>
              <w:t>n=105</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rPr>
            </w:pPr>
          </w:p>
        </w:tc>
        <w:tc>
          <w:tcPr>
            <w:tcW w:w="132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p>
        </w:tc>
      </w:tr>
      <w:tr w:rsidR="00233F13" w:rsidRPr="00520194" w:rsidTr="005C3823">
        <w:trPr>
          <w:trHeight w:val="270"/>
        </w:trPr>
        <w:tc>
          <w:tcPr>
            <w:tcW w:w="114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jc w:val="center"/>
              <w:rPr>
                <w:bCs/>
                <w:sz w:val="20"/>
                <w:szCs w:val="20"/>
              </w:rPr>
            </w:pPr>
            <w:proofErr w:type="spellStart"/>
            <w:r w:rsidRPr="00520194">
              <w:rPr>
                <w:bCs/>
                <w:sz w:val="20"/>
                <w:szCs w:val="20"/>
                <w:lang w:val="uk-UA"/>
              </w:rPr>
              <w:t>Ag</w:t>
            </w:r>
            <w:proofErr w:type="spellEnd"/>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0,02</w:t>
            </w:r>
          </w:p>
        </w:tc>
        <w:tc>
          <w:tcPr>
            <w:tcW w:w="97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0,024</w:t>
            </w:r>
          </w:p>
        </w:tc>
        <w:tc>
          <w:tcPr>
            <w:tcW w:w="108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0,02</w:t>
            </w:r>
          </w:p>
        </w:tc>
        <w:tc>
          <w:tcPr>
            <w:tcW w:w="1156"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0,014</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0,02</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0,02</w:t>
            </w:r>
          </w:p>
        </w:tc>
      </w:tr>
      <w:tr w:rsidR="00233F13" w:rsidRPr="00520194" w:rsidTr="005C3823">
        <w:trPr>
          <w:trHeight w:val="270"/>
        </w:trPr>
        <w:tc>
          <w:tcPr>
            <w:tcW w:w="114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jc w:val="center"/>
              <w:rPr>
                <w:bCs/>
                <w:sz w:val="20"/>
                <w:szCs w:val="20"/>
              </w:rPr>
            </w:pPr>
            <w:proofErr w:type="spellStart"/>
            <w:r w:rsidRPr="00520194">
              <w:rPr>
                <w:bCs/>
                <w:sz w:val="20"/>
                <w:szCs w:val="20"/>
                <w:lang w:val="uk-UA"/>
              </w:rPr>
              <w:t>Ba</w:t>
            </w:r>
            <w:proofErr w:type="spellEnd"/>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230,0</w:t>
            </w:r>
          </w:p>
        </w:tc>
        <w:tc>
          <w:tcPr>
            <w:tcW w:w="97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250,0</w:t>
            </w:r>
          </w:p>
        </w:tc>
        <w:tc>
          <w:tcPr>
            <w:tcW w:w="108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330,0</w:t>
            </w:r>
          </w:p>
        </w:tc>
        <w:tc>
          <w:tcPr>
            <w:tcW w:w="1156"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270,0</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500,0</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316,0</w:t>
            </w:r>
          </w:p>
        </w:tc>
      </w:tr>
      <w:tr w:rsidR="00233F13" w:rsidRPr="00520194" w:rsidTr="005C3823">
        <w:trPr>
          <w:trHeight w:val="270"/>
        </w:trPr>
        <w:tc>
          <w:tcPr>
            <w:tcW w:w="114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jc w:val="center"/>
              <w:rPr>
                <w:bCs/>
                <w:sz w:val="20"/>
                <w:szCs w:val="20"/>
              </w:rPr>
            </w:pPr>
            <w:proofErr w:type="spellStart"/>
            <w:r w:rsidRPr="00520194">
              <w:rPr>
                <w:bCs/>
                <w:sz w:val="20"/>
                <w:szCs w:val="20"/>
                <w:lang w:val="uk-UA"/>
              </w:rPr>
              <w:t>Cr</w:t>
            </w:r>
            <w:proofErr w:type="spellEnd"/>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3,5</w:t>
            </w:r>
          </w:p>
        </w:tc>
        <w:tc>
          <w:tcPr>
            <w:tcW w:w="97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5,6</w:t>
            </w:r>
          </w:p>
        </w:tc>
        <w:tc>
          <w:tcPr>
            <w:tcW w:w="108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26,0</w:t>
            </w:r>
          </w:p>
        </w:tc>
        <w:tc>
          <w:tcPr>
            <w:tcW w:w="1156"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8,4</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10,0</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10,7</w:t>
            </w:r>
          </w:p>
        </w:tc>
      </w:tr>
      <w:tr w:rsidR="00233F13" w:rsidRPr="00520194" w:rsidTr="005C3823">
        <w:trPr>
          <w:trHeight w:val="270"/>
        </w:trPr>
        <w:tc>
          <w:tcPr>
            <w:tcW w:w="114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jc w:val="center"/>
              <w:rPr>
                <w:bCs/>
                <w:sz w:val="20"/>
                <w:szCs w:val="20"/>
              </w:rPr>
            </w:pPr>
            <w:proofErr w:type="spellStart"/>
            <w:r w:rsidRPr="00520194">
              <w:rPr>
                <w:bCs/>
                <w:sz w:val="20"/>
                <w:szCs w:val="20"/>
                <w:lang w:val="uk-UA"/>
              </w:rPr>
              <w:t>Cu</w:t>
            </w:r>
            <w:proofErr w:type="spellEnd"/>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12,0</w:t>
            </w:r>
          </w:p>
        </w:tc>
        <w:tc>
          <w:tcPr>
            <w:tcW w:w="97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14,0</w:t>
            </w:r>
          </w:p>
        </w:tc>
        <w:tc>
          <w:tcPr>
            <w:tcW w:w="108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20,0</w:t>
            </w:r>
          </w:p>
        </w:tc>
        <w:tc>
          <w:tcPr>
            <w:tcW w:w="1156"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21,0</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20,0</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17,4</w:t>
            </w:r>
          </w:p>
        </w:tc>
      </w:tr>
      <w:tr w:rsidR="00233F13" w:rsidRPr="00520194" w:rsidTr="005C3823">
        <w:trPr>
          <w:trHeight w:val="270"/>
        </w:trPr>
        <w:tc>
          <w:tcPr>
            <w:tcW w:w="114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jc w:val="center"/>
              <w:rPr>
                <w:bCs/>
                <w:sz w:val="20"/>
                <w:szCs w:val="20"/>
              </w:rPr>
            </w:pPr>
            <w:proofErr w:type="spellStart"/>
            <w:r w:rsidRPr="00520194">
              <w:rPr>
                <w:bCs/>
                <w:sz w:val="20"/>
                <w:szCs w:val="20"/>
                <w:lang w:val="uk-UA"/>
              </w:rPr>
              <w:t>Mn</w:t>
            </w:r>
            <w:proofErr w:type="spellEnd"/>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1045,0</w:t>
            </w:r>
          </w:p>
        </w:tc>
        <w:tc>
          <w:tcPr>
            <w:tcW w:w="97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240,0</w:t>
            </w:r>
          </w:p>
        </w:tc>
        <w:tc>
          <w:tcPr>
            <w:tcW w:w="108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670,0</w:t>
            </w:r>
          </w:p>
        </w:tc>
        <w:tc>
          <w:tcPr>
            <w:tcW w:w="1156"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500,0</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300,0</w:t>
            </w:r>
          </w:p>
        </w:tc>
        <w:tc>
          <w:tcPr>
            <w:tcW w:w="1364"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single" w:sz="4" w:space="0" w:color="auto"/>
              <w:left w:val="single" w:sz="4" w:space="0" w:color="auto"/>
              <w:bottom w:val="single" w:sz="4" w:space="0" w:color="auto"/>
              <w:right w:val="single" w:sz="4" w:space="0" w:color="auto"/>
            </w:tcBorders>
          </w:tcPr>
          <w:p w:rsidR="00233F13" w:rsidRPr="00520194" w:rsidRDefault="00233F13" w:rsidP="005C3823">
            <w:pPr>
              <w:rPr>
                <w:sz w:val="20"/>
                <w:szCs w:val="20"/>
                <w:lang w:val="uk-UA"/>
              </w:rPr>
            </w:pPr>
            <w:r w:rsidRPr="00520194">
              <w:rPr>
                <w:sz w:val="20"/>
                <w:szCs w:val="20"/>
                <w:lang w:val="uk-UA"/>
              </w:rPr>
              <w:t>551,0</w:t>
            </w:r>
          </w:p>
        </w:tc>
      </w:tr>
      <w:tr w:rsidR="00233F13" w:rsidRPr="00520194" w:rsidTr="005C3823">
        <w:trPr>
          <w:trHeight w:val="270"/>
        </w:trPr>
        <w:tc>
          <w:tcPr>
            <w:tcW w:w="1144" w:type="dxa"/>
            <w:tcBorders>
              <w:top w:val="single" w:sz="4" w:space="0" w:color="auto"/>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Mo</w:t>
            </w:r>
            <w:proofErr w:type="spellEnd"/>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0,7</w:t>
            </w:r>
          </w:p>
        </w:tc>
        <w:tc>
          <w:tcPr>
            <w:tcW w:w="97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0,8</w:t>
            </w:r>
          </w:p>
        </w:tc>
        <w:tc>
          <w:tcPr>
            <w:tcW w:w="108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1,4</w:t>
            </w:r>
          </w:p>
        </w:tc>
        <w:tc>
          <w:tcPr>
            <w:tcW w:w="1156"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1,4</w:t>
            </w:r>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w:t>
            </w:r>
          </w:p>
        </w:tc>
        <w:tc>
          <w:tcPr>
            <w:tcW w:w="1364"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single" w:sz="4" w:space="0" w:color="auto"/>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1,2</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Ni</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2,4</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2,2</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6,0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3,9</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3,2</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r w:rsidRPr="00520194">
              <w:rPr>
                <w:bCs/>
                <w:sz w:val="20"/>
                <w:szCs w:val="20"/>
                <w:lang w:val="uk-UA"/>
              </w:rPr>
              <w:t>P</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770,0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1030,0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1260,0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1180,0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2000,0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1248,0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Pb</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10,0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18,0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38,0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31,0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23,4</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Sn</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1,1</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1,3</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1,1</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1,1</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1,1</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lastRenderedPageBreak/>
              <w:t>Sr</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140,0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340,0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420,0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500,0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400,0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360,0</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r w:rsidRPr="00520194">
              <w:rPr>
                <w:bCs/>
                <w:sz w:val="20"/>
                <w:szCs w:val="20"/>
                <w:lang w:val="uk-UA"/>
              </w:rPr>
              <w:t>V</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1,2</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1,8</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5,8</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3,1</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2,8</w:t>
            </w:r>
          </w:p>
        </w:tc>
      </w:tr>
      <w:tr w:rsidR="00233F13" w:rsidRPr="00520194" w:rsidTr="005C3823">
        <w:trPr>
          <w:trHeight w:val="270"/>
        </w:trPr>
        <w:tc>
          <w:tcPr>
            <w:tcW w:w="1144" w:type="dxa"/>
            <w:tcBorders>
              <w:top w:val="nil"/>
              <w:left w:val="single" w:sz="8" w:space="0" w:color="auto"/>
              <w:bottom w:val="single" w:sz="8" w:space="0" w:color="auto"/>
              <w:right w:val="single" w:sz="8" w:space="0" w:color="auto"/>
            </w:tcBorders>
          </w:tcPr>
          <w:p w:rsidR="00233F13" w:rsidRPr="00520194" w:rsidRDefault="00233F13" w:rsidP="005C3823">
            <w:pPr>
              <w:jc w:val="center"/>
              <w:rPr>
                <w:bCs/>
                <w:sz w:val="20"/>
                <w:szCs w:val="20"/>
              </w:rPr>
            </w:pPr>
            <w:proofErr w:type="spellStart"/>
            <w:r w:rsidRPr="00520194">
              <w:rPr>
                <w:bCs/>
                <w:sz w:val="20"/>
                <w:szCs w:val="20"/>
                <w:lang w:val="uk-UA"/>
              </w:rPr>
              <w:t>Zn</w:t>
            </w:r>
            <w:proofErr w:type="spellEnd"/>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127,0</w:t>
            </w:r>
          </w:p>
        </w:tc>
        <w:tc>
          <w:tcPr>
            <w:tcW w:w="97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150,0</w:t>
            </w:r>
          </w:p>
        </w:tc>
        <w:tc>
          <w:tcPr>
            <w:tcW w:w="108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120,0</w:t>
            </w:r>
          </w:p>
        </w:tc>
        <w:tc>
          <w:tcPr>
            <w:tcW w:w="1156"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134,0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60,0</w:t>
            </w:r>
          </w:p>
        </w:tc>
        <w:tc>
          <w:tcPr>
            <w:tcW w:w="1364" w:type="dxa"/>
            <w:tcBorders>
              <w:top w:val="nil"/>
              <w:left w:val="nil"/>
              <w:bottom w:val="single" w:sz="8" w:space="0" w:color="auto"/>
              <w:right w:val="single" w:sz="8" w:space="0" w:color="auto"/>
            </w:tcBorders>
          </w:tcPr>
          <w:p w:rsidR="00233F13" w:rsidRPr="00520194" w:rsidRDefault="00233F13" w:rsidP="005C3823">
            <w:pPr>
              <w:rPr>
                <w:sz w:val="20"/>
                <w:szCs w:val="20"/>
              </w:rPr>
            </w:pPr>
            <w:r w:rsidRPr="00520194">
              <w:rPr>
                <w:sz w:val="20"/>
                <w:szCs w:val="20"/>
                <w:lang w:val="uk-UA"/>
              </w:rPr>
              <w:t>н</w:t>
            </w:r>
            <w:r w:rsidRPr="00520194">
              <w:rPr>
                <w:sz w:val="20"/>
                <w:szCs w:val="20"/>
              </w:rPr>
              <w:t>/в</w:t>
            </w:r>
          </w:p>
        </w:tc>
        <w:tc>
          <w:tcPr>
            <w:tcW w:w="1320" w:type="dxa"/>
            <w:tcBorders>
              <w:top w:val="nil"/>
              <w:left w:val="nil"/>
              <w:bottom w:val="single" w:sz="8" w:space="0" w:color="auto"/>
              <w:right w:val="single" w:sz="8" w:space="0" w:color="auto"/>
            </w:tcBorders>
          </w:tcPr>
          <w:p w:rsidR="00233F13" w:rsidRPr="00520194" w:rsidRDefault="00233F13" w:rsidP="005C3823">
            <w:pPr>
              <w:rPr>
                <w:sz w:val="20"/>
                <w:szCs w:val="20"/>
                <w:lang w:val="uk-UA"/>
              </w:rPr>
            </w:pPr>
            <w:r w:rsidRPr="00520194">
              <w:rPr>
                <w:sz w:val="20"/>
                <w:szCs w:val="20"/>
                <w:lang w:val="uk-UA"/>
              </w:rPr>
              <w:t>144,0</w:t>
            </w:r>
          </w:p>
        </w:tc>
      </w:tr>
    </w:tbl>
    <w:p w:rsidR="00233F13" w:rsidRPr="00AC18A1" w:rsidRDefault="00233F13" w:rsidP="00233F13">
      <w:pPr>
        <w:spacing w:line="360" w:lineRule="auto"/>
        <w:ind w:firstLine="720"/>
        <w:jc w:val="both"/>
        <w:rPr>
          <w:sz w:val="24"/>
          <w:szCs w:val="24"/>
          <w:lang w:val="uk-UA"/>
        </w:rPr>
      </w:pPr>
      <w:r w:rsidRPr="00AC18A1">
        <w:rPr>
          <w:sz w:val="24"/>
          <w:szCs w:val="24"/>
          <w:lang w:val="uk-UA"/>
        </w:rPr>
        <w:t>Примітка: „н</w:t>
      </w:r>
      <w:r w:rsidRPr="008F28E3">
        <w:rPr>
          <w:sz w:val="24"/>
          <w:szCs w:val="24"/>
          <w:lang w:val="ru-RU"/>
        </w:rPr>
        <w:t>/в</w:t>
      </w:r>
      <w:r w:rsidRPr="00AC18A1">
        <w:rPr>
          <w:sz w:val="24"/>
          <w:szCs w:val="24"/>
          <w:lang w:val="uk-UA"/>
        </w:rPr>
        <w:t xml:space="preserve">”–не визначалися, </w:t>
      </w:r>
      <w:r w:rsidRPr="00AC18A1">
        <w:rPr>
          <w:sz w:val="24"/>
          <w:szCs w:val="24"/>
        </w:rPr>
        <w:t>n</w:t>
      </w:r>
      <w:r w:rsidRPr="00AC18A1">
        <w:rPr>
          <w:sz w:val="24"/>
          <w:szCs w:val="24"/>
          <w:lang w:val="uk-UA"/>
        </w:rPr>
        <w:t xml:space="preserve">–кількість проб </w:t>
      </w:r>
    </w:p>
    <w:tbl>
      <w:tblPr>
        <w:tblW w:w="8917" w:type="dxa"/>
        <w:jc w:val="center"/>
        <w:tblLook w:val="01E0"/>
      </w:tblPr>
      <w:tblGrid>
        <w:gridCol w:w="8917"/>
      </w:tblGrid>
      <w:tr w:rsidR="00233F13" w:rsidRPr="00AC18A1" w:rsidTr="005C3823">
        <w:trPr>
          <w:trHeight w:val="3613"/>
          <w:jc w:val="center"/>
        </w:trPr>
        <w:tc>
          <w:tcPr>
            <w:tcW w:w="8917" w:type="dxa"/>
          </w:tcPr>
          <w:p w:rsidR="00233F13" w:rsidRPr="00AC18A1" w:rsidRDefault="00233F13" w:rsidP="005C3823">
            <w:pPr>
              <w:spacing w:line="360" w:lineRule="auto"/>
              <w:jc w:val="both"/>
              <w:rPr>
                <w:sz w:val="28"/>
                <w:szCs w:val="28"/>
                <w:lang w:val="uk-UA"/>
              </w:rPr>
            </w:pPr>
            <w:r>
              <w:rPr>
                <w:noProof/>
                <w:sz w:val="28"/>
                <w:szCs w:val="28"/>
                <w:lang w:val="ru-RU"/>
              </w:rPr>
              <w:drawing>
                <wp:inline distT="0" distB="0" distL="0" distR="0">
                  <wp:extent cx="4859020" cy="2317750"/>
                  <wp:effectExtent l="0" t="0" r="0" b="0"/>
                  <wp:docPr id="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
                          <a:srcRect/>
                          <a:stretch>
                            <a:fillRect/>
                          </a:stretch>
                        </pic:blipFill>
                        <pic:spPr bwMode="auto">
                          <a:xfrm>
                            <a:off x="0" y="0"/>
                            <a:ext cx="4859020" cy="2317750"/>
                          </a:xfrm>
                          <a:prstGeom prst="rect">
                            <a:avLst/>
                          </a:prstGeom>
                          <a:noFill/>
                          <a:ln w="9525">
                            <a:noFill/>
                            <a:miter lim="800000"/>
                            <a:headEnd/>
                            <a:tailEnd/>
                          </a:ln>
                        </pic:spPr>
                      </pic:pic>
                    </a:graphicData>
                  </a:graphic>
                </wp:inline>
              </w:drawing>
            </w:r>
          </w:p>
        </w:tc>
      </w:tr>
      <w:tr w:rsidR="00233F13" w:rsidRPr="00AC18A1" w:rsidTr="005C3823">
        <w:trPr>
          <w:trHeight w:val="3576"/>
          <w:jc w:val="center"/>
        </w:trPr>
        <w:tc>
          <w:tcPr>
            <w:tcW w:w="8917" w:type="dxa"/>
          </w:tcPr>
          <w:p w:rsidR="00233F13" w:rsidRPr="00AC18A1" w:rsidRDefault="00233F13" w:rsidP="005C3823">
            <w:pPr>
              <w:spacing w:line="360" w:lineRule="auto"/>
              <w:jc w:val="both"/>
              <w:rPr>
                <w:sz w:val="28"/>
                <w:szCs w:val="28"/>
                <w:lang w:val="uk-UA"/>
              </w:rPr>
            </w:pPr>
            <w:r>
              <w:rPr>
                <w:noProof/>
                <w:sz w:val="28"/>
                <w:szCs w:val="28"/>
                <w:lang w:val="ru-RU"/>
              </w:rPr>
              <w:drawing>
                <wp:inline distT="0" distB="0" distL="0" distR="0">
                  <wp:extent cx="5018405" cy="2392045"/>
                  <wp:effectExtent l="0" t="0" r="0" b="0"/>
                  <wp:docPr id="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7"/>
                          <a:srcRect/>
                          <a:stretch>
                            <a:fillRect/>
                          </a:stretch>
                        </pic:blipFill>
                        <pic:spPr bwMode="auto">
                          <a:xfrm>
                            <a:off x="0" y="0"/>
                            <a:ext cx="5018405" cy="2392045"/>
                          </a:xfrm>
                          <a:prstGeom prst="rect">
                            <a:avLst/>
                          </a:prstGeom>
                          <a:noFill/>
                          <a:ln w="9525">
                            <a:noFill/>
                            <a:miter lim="800000"/>
                            <a:headEnd/>
                            <a:tailEnd/>
                          </a:ln>
                        </pic:spPr>
                      </pic:pic>
                    </a:graphicData>
                  </a:graphic>
                </wp:inline>
              </w:drawing>
            </w:r>
          </w:p>
        </w:tc>
      </w:tr>
    </w:tbl>
    <w:p w:rsidR="00233F13" w:rsidRPr="00AC18A1" w:rsidRDefault="00233F13" w:rsidP="00233F13">
      <w:pPr>
        <w:spacing w:line="360" w:lineRule="auto"/>
        <w:ind w:firstLine="720"/>
        <w:jc w:val="both"/>
        <w:rPr>
          <w:sz w:val="28"/>
          <w:szCs w:val="28"/>
          <w:lang w:val="uk-UA"/>
        </w:rPr>
      </w:pPr>
      <w:r w:rsidRPr="00AC18A1">
        <w:rPr>
          <w:sz w:val="28"/>
          <w:szCs w:val="28"/>
          <w:lang w:val="uk-UA"/>
        </w:rPr>
        <w:t xml:space="preserve">Рис. 4.17. </w:t>
      </w:r>
      <w:r>
        <w:rPr>
          <w:sz w:val="28"/>
          <w:szCs w:val="28"/>
          <w:lang w:val="uk-UA"/>
        </w:rPr>
        <w:t>Діаграми розподілу в</w:t>
      </w:r>
      <w:r w:rsidRPr="00AC18A1">
        <w:rPr>
          <w:sz w:val="28"/>
          <w:szCs w:val="28"/>
          <w:lang w:val="uk-UA"/>
        </w:rPr>
        <w:t>міст</w:t>
      </w:r>
      <w:r>
        <w:rPr>
          <w:sz w:val="28"/>
          <w:szCs w:val="28"/>
          <w:lang w:val="uk-UA"/>
        </w:rPr>
        <w:t>у</w:t>
      </w:r>
      <w:r w:rsidRPr="00AC18A1">
        <w:rPr>
          <w:sz w:val="28"/>
          <w:szCs w:val="28"/>
          <w:lang w:val="uk-UA"/>
        </w:rPr>
        <w:t xml:space="preserve"> цинку та срібла у попелі рослин різних міст</w:t>
      </w:r>
    </w:p>
    <w:p w:rsidR="00233F13" w:rsidRPr="00AC18A1" w:rsidRDefault="00233F13" w:rsidP="00233F13">
      <w:pPr>
        <w:spacing w:line="360" w:lineRule="auto"/>
        <w:ind w:firstLine="567"/>
        <w:jc w:val="both"/>
        <w:rPr>
          <w:sz w:val="28"/>
          <w:szCs w:val="28"/>
          <w:lang w:val="uk-UA"/>
        </w:rPr>
      </w:pPr>
    </w:p>
    <w:p w:rsidR="00233F13" w:rsidRDefault="00233F13" w:rsidP="00233F13">
      <w:pPr>
        <w:spacing w:line="360" w:lineRule="auto"/>
        <w:ind w:firstLine="720"/>
        <w:jc w:val="both"/>
        <w:rPr>
          <w:sz w:val="28"/>
          <w:szCs w:val="28"/>
          <w:lang w:val="uk-UA"/>
        </w:rPr>
      </w:pPr>
      <w:r w:rsidRPr="00AC18A1">
        <w:rPr>
          <w:sz w:val="28"/>
          <w:szCs w:val="28"/>
          <w:lang w:val="uk-UA"/>
        </w:rPr>
        <w:t xml:space="preserve">Площа забруднення створювана цими елементами, як правило, охоплює промислову та </w:t>
      </w:r>
      <w:proofErr w:type="spellStart"/>
      <w:r w:rsidRPr="00AC18A1">
        <w:rPr>
          <w:sz w:val="28"/>
          <w:szCs w:val="28"/>
          <w:lang w:val="uk-UA"/>
        </w:rPr>
        <w:t>селітебну</w:t>
      </w:r>
      <w:proofErr w:type="spellEnd"/>
      <w:r w:rsidRPr="00AC18A1">
        <w:rPr>
          <w:sz w:val="28"/>
          <w:szCs w:val="28"/>
          <w:lang w:val="uk-UA"/>
        </w:rPr>
        <w:t xml:space="preserve"> функціональні зони міст і займає від 3,5% (</w:t>
      </w:r>
      <w:proofErr w:type="spellStart"/>
      <w:r w:rsidRPr="00AC18A1">
        <w:rPr>
          <w:sz w:val="28"/>
          <w:szCs w:val="28"/>
          <w:lang w:val="uk-UA"/>
        </w:rPr>
        <w:t>Ag</w:t>
      </w:r>
      <w:proofErr w:type="spellEnd"/>
      <w:r w:rsidRPr="00AC18A1">
        <w:rPr>
          <w:sz w:val="28"/>
          <w:szCs w:val="28"/>
          <w:lang w:val="uk-UA"/>
        </w:rPr>
        <w:t>) до 25,2% (</w:t>
      </w:r>
      <w:proofErr w:type="spellStart"/>
      <w:r w:rsidRPr="00AC18A1">
        <w:rPr>
          <w:sz w:val="28"/>
          <w:szCs w:val="28"/>
          <w:lang w:val="uk-UA"/>
        </w:rPr>
        <w:t>Pb</w:t>
      </w:r>
      <w:proofErr w:type="spellEnd"/>
      <w:r w:rsidRPr="00AC18A1">
        <w:rPr>
          <w:sz w:val="28"/>
          <w:szCs w:val="28"/>
          <w:lang w:val="uk-UA"/>
        </w:rPr>
        <w:t>) від загальної площі досліджень (табл. 4.10).</w:t>
      </w:r>
    </w:p>
    <w:p w:rsidR="00233F13" w:rsidRPr="00AC18A1" w:rsidRDefault="00233F13" w:rsidP="00233F13">
      <w:pPr>
        <w:spacing w:line="360" w:lineRule="auto"/>
        <w:ind w:firstLine="720"/>
        <w:jc w:val="right"/>
        <w:rPr>
          <w:sz w:val="28"/>
          <w:szCs w:val="28"/>
          <w:lang w:val="uk-UA"/>
        </w:rPr>
      </w:pPr>
      <w:r w:rsidRPr="00AC18A1">
        <w:rPr>
          <w:sz w:val="28"/>
          <w:szCs w:val="28"/>
          <w:lang w:val="uk-UA"/>
        </w:rPr>
        <w:t>Таблиця 4.10</w:t>
      </w:r>
    </w:p>
    <w:p w:rsidR="00233F13" w:rsidRPr="00AC18A1" w:rsidRDefault="00233F13" w:rsidP="00233F13">
      <w:pPr>
        <w:spacing w:line="360" w:lineRule="auto"/>
        <w:ind w:firstLine="567"/>
        <w:jc w:val="center"/>
        <w:rPr>
          <w:b/>
          <w:sz w:val="28"/>
          <w:szCs w:val="28"/>
          <w:lang w:val="uk-UA"/>
        </w:rPr>
      </w:pPr>
      <w:r w:rsidRPr="00AC18A1">
        <w:rPr>
          <w:b/>
          <w:sz w:val="28"/>
          <w:szCs w:val="28"/>
          <w:lang w:val="uk-UA"/>
        </w:rPr>
        <w:t xml:space="preserve">Забруднення </w:t>
      </w:r>
      <w:r w:rsidRPr="00AC18A1">
        <w:rPr>
          <w:b/>
          <w:bCs/>
          <w:sz w:val="28"/>
          <w:szCs w:val="28"/>
          <w:lang w:val="uk-UA"/>
        </w:rPr>
        <w:t>рослинності</w:t>
      </w:r>
      <w:r w:rsidRPr="00AC18A1">
        <w:rPr>
          <w:b/>
          <w:sz w:val="28"/>
          <w:szCs w:val="28"/>
          <w:lang w:val="uk-UA"/>
        </w:rPr>
        <w:t xml:space="preserve"> міських агломерацій провідними техногенними елементами</w:t>
      </w:r>
    </w:p>
    <w:tbl>
      <w:tblPr>
        <w:tblW w:w="9992" w:type="dxa"/>
        <w:jc w:val="center"/>
        <w:tblLayout w:type="fixed"/>
        <w:tblLook w:val="01E0"/>
      </w:tblPr>
      <w:tblGrid>
        <w:gridCol w:w="588"/>
        <w:gridCol w:w="1891"/>
        <w:gridCol w:w="2127"/>
        <w:gridCol w:w="1417"/>
        <w:gridCol w:w="1276"/>
        <w:gridCol w:w="1276"/>
        <w:gridCol w:w="1417"/>
      </w:tblGrid>
      <w:tr w:rsidR="00233F13" w:rsidRPr="00AC18A1" w:rsidTr="005C3823">
        <w:trPr>
          <w:trHeight w:val="580"/>
          <w:jc w:val="center"/>
        </w:trPr>
        <w:tc>
          <w:tcPr>
            <w:tcW w:w="588" w:type="dxa"/>
            <w:vMerge w:val="restart"/>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rPr>
                <w:sz w:val="24"/>
                <w:szCs w:val="24"/>
                <w:lang w:val="uk-UA"/>
              </w:rPr>
            </w:pPr>
            <w:r w:rsidRPr="00AC18A1">
              <w:rPr>
                <w:sz w:val="24"/>
                <w:szCs w:val="24"/>
                <w:lang w:val="uk-UA"/>
              </w:rPr>
              <w:t>№</w:t>
            </w:r>
          </w:p>
          <w:p w:rsidR="00233F13" w:rsidRPr="00AC18A1" w:rsidRDefault="00233F13" w:rsidP="005C3823">
            <w:pPr>
              <w:rPr>
                <w:sz w:val="24"/>
                <w:szCs w:val="24"/>
                <w:lang w:val="uk-UA"/>
              </w:rPr>
            </w:pPr>
            <w:r w:rsidRPr="00AC18A1">
              <w:rPr>
                <w:sz w:val="24"/>
                <w:szCs w:val="24"/>
                <w:lang w:val="uk-UA"/>
              </w:rPr>
              <w:t>з/п</w:t>
            </w:r>
          </w:p>
        </w:tc>
        <w:tc>
          <w:tcPr>
            <w:tcW w:w="1891" w:type="dxa"/>
            <w:vMerge w:val="restart"/>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Місто</w:t>
            </w:r>
          </w:p>
          <w:p w:rsidR="00233F13" w:rsidRPr="00AC18A1" w:rsidRDefault="00233F13" w:rsidP="005C3823">
            <w:pPr>
              <w:jc w:val="center"/>
              <w:rPr>
                <w:sz w:val="24"/>
                <w:szCs w:val="24"/>
                <w:lang w:val="uk-UA"/>
              </w:rPr>
            </w:pPr>
          </w:p>
        </w:tc>
        <w:tc>
          <w:tcPr>
            <w:tcW w:w="2127" w:type="dxa"/>
            <w:vMerge w:val="restart"/>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Площа</w:t>
            </w:r>
          </w:p>
          <w:p w:rsidR="00233F13" w:rsidRPr="00AC18A1" w:rsidRDefault="00233F13" w:rsidP="005C3823">
            <w:pPr>
              <w:jc w:val="center"/>
              <w:rPr>
                <w:sz w:val="24"/>
                <w:szCs w:val="24"/>
                <w:lang w:val="uk-UA"/>
              </w:rPr>
            </w:pPr>
            <w:r w:rsidRPr="00AC18A1">
              <w:rPr>
                <w:sz w:val="24"/>
                <w:szCs w:val="24"/>
                <w:lang w:val="uk-UA"/>
              </w:rPr>
              <w:t>досліджень</w:t>
            </w:r>
          </w:p>
          <w:p w:rsidR="00233F13" w:rsidRPr="00AC18A1" w:rsidRDefault="00233F13" w:rsidP="005C3823">
            <w:pPr>
              <w:jc w:val="center"/>
              <w:rPr>
                <w:sz w:val="24"/>
                <w:szCs w:val="24"/>
                <w:lang w:val="uk-UA"/>
              </w:rPr>
            </w:pPr>
            <w:r w:rsidRPr="00AC18A1">
              <w:rPr>
                <w:sz w:val="24"/>
                <w:szCs w:val="24"/>
                <w:lang w:val="uk-UA"/>
              </w:rPr>
              <w:t>в км</w:t>
            </w:r>
            <w:r w:rsidRPr="00AC18A1">
              <w:rPr>
                <w:sz w:val="24"/>
                <w:szCs w:val="24"/>
                <w:vertAlign w:val="superscript"/>
                <w:lang w:val="uk-UA"/>
              </w:rPr>
              <w:t>2</w:t>
            </w:r>
          </w:p>
        </w:tc>
        <w:tc>
          <w:tcPr>
            <w:tcW w:w="5386" w:type="dxa"/>
            <w:gridSpan w:val="4"/>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Площа забруднення провідними елементами</w:t>
            </w:r>
          </w:p>
          <w:p w:rsidR="00233F13" w:rsidRPr="00AC18A1" w:rsidRDefault="00233F13" w:rsidP="005C3823">
            <w:pPr>
              <w:jc w:val="center"/>
              <w:rPr>
                <w:sz w:val="24"/>
                <w:szCs w:val="24"/>
                <w:lang w:val="uk-UA"/>
              </w:rPr>
            </w:pPr>
            <w:r w:rsidRPr="00AC18A1">
              <w:rPr>
                <w:sz w:val="24"/>
                <w:szCs w:val="24"/>
                <w:lang w:val="uk-UA"/>
              </w:rPr>
              <w:t>у % від площі досліджень</w:t>
            </w:r>
          </w:p>
        </w:tc>
      </w:tr>
      <w:tr w:rsidR="00233F13" w:rsidRPr="00AC18A1" w:rsidTr="005C3823">
        <w:trPr>
          <w:jc w:val="center"/>
        </w:trPr>
        <w:tc>
          <w:tcPr>
            <w:tcW w:w="588" w:type="dxa"/>
            <w:vMerge/>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rPr>
                <w:sz w:val="24"/>
                <w:szCs w:val="24"/>
                <w:lang w:val="uk-UA"/>
              </w:rPr>
            </w:pPr>
          </w:p>
        </w:tc>
        <w:tc>
          <w:tcPr>
            <w:tcW w:w="1891" w:type="dxa"/>
            <w:vMerge/>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rPr>
                <w:sz w:val="24"/>
                <w:szCs w:val="24"/>
                <w:lang w:val="uk-UA"/>
              </w:rPr>
            </w:pPr>
          </w:p>
        </w:tc>
        <w:tc>
          <w:tcPr>
            <w:tcW w:w="2127" w:type="dxa"/>
            <w:vMerge/>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rPr>
                <w:sz w:val="24"/>
                <w:szCs w:val="24"/>
                <w:lang w:val="uk-UA"/>
              </w:rPr>
            </w:pPr>
          </w:p>
        </w:tc>
        <w:tc>
          <w:tcPr>
            <w:tcW w:w="141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proofErr w:type="spellStart"/>
            <w:r w:rsidRPr="00AC18A1">
              <w:rPr>
                <w:sz w:val="24"/>
                <w:szCs w:val="24"/>
                <w:lang w:val="uk-UA"/>
              </w:rPr>
              <w:t>Zn</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proofErr w:type="spellStart"/>
            <w:r w:rsidRPr="00AC18A1">
              <w:rPr>
                <w:sz w:val="24"/>
                <w:szCs w:val="24"/>
                <w:lang w:val="uk-UA"/>
              </w:rPr>
              <w:t>Pb</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proofErr w:type="spellStart"/>
            <w:r w:rsidRPr="00AC18A1">
              <w:rPr>
                <w:sz w:val="24"/>
                <w:szCs w:val="24"/>
                <w:lang w:val="uk-UA"/>
              </w:rPr>
              <w:t>Cu</w:t>
            </w:r>
            <w:proofErr w:type="spellEnd"/>
          </w:p>
        </w:tc>
        <w:tc>
          <w:tcPr>
            <w:tcW w:w="141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proofErr w:type="spellStart"/>
            <w:r w:rsidRPr="00AC18A1">
              <w:rPr>
                <w:sz w:val="24"/>
                <w:szCs w:val="24"/>
                <w:lang w:val="uk-UA"/>
              </w:rPr>
              <w:t>Ag</w:t>
            </w:r>
            <w:proofErr w:type="spellEnd"/>
          </w:p>
        </w:tc>
      </w:tr>
      <w:tr w:rsidR="00233F13" w:rsidRPr="00AC18A1" w:rsidTr="005C3823">
        <w:trPr>
          <w:jc w:val="center"/>
        </w:trPr>
        <w:tc>
          <w:tcPr>
            <w:tcW w:w="588" w:type="dxa"/>
            <w:tcBorders>
              <w:top w:val="single" w:sz="4" w:space="0" w:color="auto"/>
              <w:left w:val="single" w:sz="4" w:space="0" w:color="auto"/>
              <w:bottom w:val="single" w:sz="4" w:space="0" w:color="auto"/>
              <w:right w:val="single" w:sz="4" w:space="0" w:color="auto"/>
            </w:tcBorders>
          </w:tcPr>
          <w:p w:rsidR="00233F13" w:rsidRPr="00AC18A1" w:rsidRDefault="00233F13" w:rsidP="005C3823">
            <w:pPr>
              <w:rPr>
                <w:sz w:val="24"/>
                <w:szCs w:val="24"/>
                <w:lang w:val="uk-UA"/>
              </w:rPr>
            </w:pPr>
            <w:r w:rsidRPr="00AC18A1">
              <w:rPr>
                <w:sz w:val="24"/>
                <w:szCs w:val="24"/>
                <w:lang w:val="uk-UA"/>
              </w:rPr>
              <w:t>1</w:t>
            </w:r>
          </w:p>
        </w:tc>
        <w:tc>
          <w:tcPr>
            <w:tcW w:w="1891" w:type="dxa"/>
            <w:tcBorders>
              <w:top w:val="single" w:sz="4" w:space="0" w:color="auto"/>
              <w:left w:val="single" w:sz="4" w:space="0" w:color="auto"/>
              <w:bottom w:val="single" w:sz="4" w:space="0" w:color="auto"/>
              <w:right w:val="single" w:sz="4" w:space="0" w:color="auto"/>
            </w:tcBorders>
          </w:tcPr>
          <w:p w:rsidR="00233F13" w:rsidRPr="00AC18A1" w:rsidRDefault="00233F13" w:rsidP="005C3823">
            <w:pPr>
              <w:rPr>
                <w:sz w:val="24"/>
                <w:szCs w:val="24"/>
                <w:lang w:val="uk-UA"/>
              </w:rPr>
            </w:pPr>
            <w:r w:rsidRPr="00AC18A1">
              <w:rPr>
                <w:sz w:val="24"/>
                <w:szCs w:val="24"/>
                <w:lang w:val="uk-UA"/>
              </w:rPr>
              <w:t>Кіровоград</w:t>
            </w:r>
          </w:p>
        </w:tc>
        <w:tc>
          <w:tcPr>
            <w:tcW w:w="212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137</w:t>
            </w:r>
          </w:p>
        </w:tc>
        <w:tc>
          <w:tcPr>
            <w:tcW w:w="141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9,0</w:t>
            </w:r>
          </w:p>
        </w:tc>
        <w:tc>
          <w:tcPr>
            <w:tcW w:w="1276"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25,2</w:t>
            </w:r>
          </w:p>
        </w:tc>
        <w:tc>
          <w:tcPr>
            <w:tcW w:w="1276"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w:t>
            </w:r>
          </w:p>
        </w:tc>
        <w:tc>
          <w:tcPr>
            <w:tcW w:w="141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16,9</w:t>
            </w:r>
          </w:p>
        </w:tc>
      </w:tr>
      <w:tr w:rsidR="00233F13" w:rsidRPr="00AC18A1" w:rsidTr="005C3823">
        <w:trPr>
          <w:jc w:val="center"/>
        </w:trPr>
        <w:tc>
          <w:tcPr>
            <w:tcW w:w="588" w:type="dxa"/>
            <w:tcBorders>
              <w:top w:val="single" w:sz="4" w:space="0" w:color="auto"/>
              <w:left w:val="single" w:sz="4" w:space="0" w:color="auto"/>
              <w:bottom w:val="single" w:sz="4" w:space="0" w:color="auto"/>
              <w:right w:val="single" w:sz="4" w:space="0" w:color="auto"/>
            </w:tcBorders>
          </w:tcPr>
          <w:p w:rsidR="00233F13" w:rsidRPr="00AC18A1" w:rsidRDefault="00233F13" w:rsidP="005C3823">
            <w:pPr>
              <w:rPr>
                <w:sz w:val="24"/>
                <w:szCs w:val="24"/>
                <w:lang w:val="uk-UA"/>
              </w:rPr>
            </w:pPr>
            <w:r w:rsidRPr="00AC18A1">
              <w:rPr>
                <w:sz w:val="24"/>
                <w:szCs w:val="24"/>
                <w:lang w:val="uk-UA"/>
              </w:rPr>
              <w:lastRenderedPageBreak/>
              <w:t>2</w:t>
            </w:r>
          </w:p>
        </w:tc>
        <w:tc>
          <w:tcPr>
            <w:tcW w:w="1891" w:type="dxa"/>
            <w:tcBorders>
              <w:top w:val="single" w:sz="4" w:space="0" w:color="auto"/>
              <w:left w:val="single" w:sz="4" w:space="0" w:color="auto"/>
              <w:bottom w:val="single" w:sz="4" w:space="0" w:color="auto"/>
              <w:right w:val="single" w:sz="4" w:space="0" w:color="auto"/>
            </w:tcBorders>
          </w:tcPr>
          <w:p w:rsidR="00233F13" w:rsidRPr="00AC18A1" w:rsidRDefault="00233F13" w:rsidP="005C3823">
            <w:pPr>
              <w:rPr>
                <w:sz w:val="24"/>
                <w:szCs w:val="24"/>
                <w:lang w:val="uk-UA"/>
              </w:rPr>
            </w:pPr>
            <w:r w:rsidRPr="00AC18A1">
              <w:rPr>
                <w:sz w:val="24"/>
                <w:szCs w:val="24"/>
                <w:lang w:val="uk-UA"/>
              </w:rPr>
              <w:t>Бориспіль</w:t>
            </w:r>
          </w:p>
        </w:tc>
        <w:tc>
          <w:tcPr>
            <w:tcW w:w="212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30</w:t>
            </w:r>
          </w:p>
        </w:tc>
        <w:tc>
          <w:tcPr>
            <w:tcW w:w="141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10,2</w:t>
            </w:r>
          </w:p>
        </w:tc>
        <w:tc>
          <w:tcPr>
            <w:tcW w:w="1276"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23,8</w:t>
            </w:r>
          </w:p>
        </w:tc>
        <w:tc>
          <w:tcPr>
            <w:tcW w:w="1276"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4,7</w:t>
            </w:r>
          </w:p>
        </w:tc>
        <w:tc>
          <w:tcPr>
            <w:tcW w:w="141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3,5</w:t>
            </w:r>
          </w:p>
        </w:tc>
      </w:tr>
      <w:tr w:rsidR="00233F13" w:rsidRPr="00AC18A1" w:rsidTr="005C3823">
        <w:trPr>
          <w:jc w:val="center"/>
        </w:trPr>
        <w:tc>
          <w:tcPr>
            <w:tcW w:w="4606" w:type="dxa"/>
            <w:gridSpan w:val="3"/>
            <w:tcBorders>
              <w:top w:val="single" w:sz="4" w:space="0" w:color="auto"/>
              <w:left w:val="single" w:sz="4" w:space="0" w:color="auto"/>
              <w:bottom w:val="single" w:sz="4" w:space="0" w:color="auto"/>
              <w:right w:val="single" w:sz="4" w:space="0" w:color="auto"/>
            </w:tcBorders>
          </w:tcPr>
          <w:p w:rsidR="00233F13" w:rsidRPr="00AC18A1" w:rsidRDefault="00233F13" w:rsidP="005C3823">
            <w:pPr>
              <w:rPr>
                <w:sz w:val="24"/>
                <w:szCs w:val="24"/>
                <w:lang w:val="uk-UA"/>
              </w:rPr>
            </w:pPr>
            <w:r w:rsidRPr="00AC18A1">
              <w:rPr>
                <w:sz w:val="24"/>
                <w:szCs w:val="24"/>
                <w:lang w:val="uk-UA"/>
              </w:rPr>
              <w:t>Середнє значення</w:t>
            </w:r>
          </w:p>
        </w:tc>
        <w:tc>
          <w:tcPr>
            <w:tcW w:w="141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9,6</w:t>
            </w:r>
          </w:p>
        </w:tc>
        <w:tc>
          <w:tcPr>
            <w:tcW w:w="1276"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24,50</w:t>
            </w:r>
          </w:p>
        </w:tc>
        <w:tc>
          <w:tcPr>
            <w:tcW w:w="1276"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4,7</w:t>
            </w:r>
          </w:p>
        </w:tc>
        <w:tc>
          <w:tcPr>
            <w:tcW w:w="1417" w:type="dxa"/>
            <w:tcBorders>
              <w:top w:val="single" w:sz="4" w:space="0" w:color="auto"/>
              <w:left w:val="single" w:sz="4" w:space="0" w:color="auto"/>
              <w:bottom w:val="single" w:sz="4" w:space="0" w:color="auto"/>
              <w:right w:val="single" w:sz="4" w:space="0" w:color="auto"/>
            </w:tcBorders>
            <w:vAlign w:val="center"/>
          </w:tcPr>
          <w:p w:rsidR="00233F13" w:rsidRPr="00AC18A1" w:rsidRDefault="00233F13" w:rsidP="005C3823">
            <w:pPr>
              <w:jc w:val="center"/>
              <w:rPr>
                <w:sz w:val="24"/>
                <w:szCs w:val="24"/>
                <w:lang w:val="uk-UA"/>
              </w:rPr>
            </w:pPr>
            <w:r w:rsidRPr="00AC18A1">
              <w:rPr>
                <w:sz w:val="24"/>
                <w:szCs w:val="24"/>
                <w:lang w:val="uk-UA"/>
              </w:rPr>
              <w:t>10,2</w:t>
            </w:r>
          </w:p>
        </w:tc>
      </w:tr>
    </w:tbl>
    <w:p w:rsidR="00233F13" w:rsidRPr="00AC18A1" w:rsidRDefault="00233F13" w:rsidP="00233F13">
      <w:pPr>
        <w:spacing w:line="360" w:lineRule="auto"/>
        <w:ind w:firstLine="720"/>
        <w:jc w:val="both"/>
        <w:rPr>
          <w:sz w:val="24"/>
          <w:szCs w:val="24"/>
          <w:lang w:val="uk-UA"/>
        </w:rPr>
      </w:pPr>
      <w:r w:rsidRPr="00AC18A1">
        <w:rPr>
          <w:sz w:val="24"/>
          <w:szCs w:val="24"/>
          <w:lang w:val="uk-UA"/>
        </w:rPr>
        <w:t>Примітка: „–”–не визначалась</w:t>
      </w:r>
    </w:p>
    <w:p w:rsidR="00233F13" w:rsidRDefault="00233F13" w:rsidP="00233F13">
      <w:pPr>
        <w:spacing w:line="360" w:lineRule="auto"/>
        <w:ind w:firstLine="720"/>
        <w:jc w:val="both"/>
        <w:rPr>
          <w:sz w:val="28"/>
          <w:szCs w:val="28"/>
          <w:lang w:val="uk-UA"/>
        </w:rPr>
      </w:pPr>
      <w:r w:rsidRPr="00AC18A1">
        <w:rPr>
          <w:sz w:val="28"/>
          <w:szCs w:val="28"/>
          <w:lang w:val="uk-UA"/>
        </w:rPr>
        <w:t xml:space="preserve">Найбільші за площею поля забруднення в рослинності (багаторічні злаки) утворює </w:t>
      </w:r>
      <w:proofErr w:type="spellStart"/>
      <w:r w:rsidRPr="00AC18A1">
        <w:rPr>
          <w:sz w:val="28"/>
          <w:szCs w:val="28"/>
          <w:lang w:val="uk-UA"/>
        </w:rPr>
        <w:t>Pb</w:t>
      </w:r>
      <w:proofErr w:type="spellEnd"/>
      <w:r w:rsidRPr="00AC18A1">
        <w:rPr>
          <w:sz w:val="28"/>
          <w:szCs w:val="28"/>
          <w:lang w:val="uk-UA"/>
        </w:rPr>
        <w:t xml:space="preserve">. Ці поля займають 25,2% (від площі досліджень) в м. Кіровоград і 23,8% в м. Бориспіль, супроти 10,9% і 17,6% в поверхневих відкладах відповідно (табл. 4.10, 4.4, рис. 4.18). Поля забруднення рослинності </w:t>
      </w:r>
      <w:proofErr w:type="spellStart"/>
      <w:r w:rsidRPr="00AC18A1">
        <w:rPr>
          <w:sz w:val="28"/>
          <w:szCs w:val="28"/>
          <w:lang w:val="uk-UA"/>
        </w:rPr>
        <w:t>Pb</w:t>
      </w:r>
      <w:proofErr w:type="spellEnd"/>
      <w:r w:rsidRPr="00AC18A1">
        <w:rPr>
          <w:sz w:val="28"/>
          <w:szCs w:val="28"/>
          <w:lang w:val="uk-UA"/>
        </w:rPr>
        <w:t xml:space="preserve"> приурочені до місць розташування промислових підприємств, головних автомагістралей та їх перетинів. В поверхневих відкладах поля забруднення </w:t>
      </w:r>
      <w:proofErr w:type="spellStart"/>
      <w:r w:rsidRPr="00AC18A1">
        <w:rPr>
          <w:sz w:val="28"/>
          <w:szCs w:val="28"/>
          <w:lang w:val="uk-UA"/>
        </w:rPr>
        <w:t>Pb</w:t>
      </w:r>
      <w:proofErr w:type="spellEnd"/>
      <w:r w:rsidRPr="00AC18A1">
        <w:rPr>
          <w:sz w:val="28"/>
          <w:szCs w:val="28"/>
          <w:lang w:val="uk-UA"/>
        </w:rPr>
        <w:t xml:space="preserve">, головним чином, приурочені до промислових зон. </w:t>
      </w:r>
    </w:p>
    <w:p w:rsidR="00233F13" w:rsidRPr="00AC18A1" w:rsidRDefault="00233F13" w:rsidP="00233F13">
      <w:pPr>
        <w:spacing w:line="360" w:lineRule="auto"/>
        <w:ind w:firstLine="720"/>
        <w:jc w:val="both"/>
        <w:rPr>
          <w:sz w:val="28"/>
          <w:szCs w:val="28"/>
          <w:lang w:val="uk-UA"/>
        </w:rPr>
      </w:pPr>
    </w:p>
    <w:p w:rsidR="00233F13" w:rsidRPr="00AC18A1" w:rsidRDefault="00233F13" w:rsidP="00233F13">
      <w:pPr>
        <w:spacing w:line="360" w:lineRule="auto"/>
        <w:ind w:firstLine="567"/>
        <w:jc w:val="center"/>
        <w:rPr>
          <w:sz w:val="28"/>
          <w:szCs w:val="28"/>
          <w:lang w:val="uk-UA"/>
        </w:rPr>
      </w:pPr>
      <w:r>
        <w:rPr>
          <w:noProof/>
          <w:lang w:val="ru-RU"/>
        </w:rPr>
        <w:drawing>
          <wp:inline distT="0" distB="0" distL="0" distR="0">
            <wp:extent cx="4455160" cy="4997450"/>
            <wp:effectExtent l="1905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4455160" cy="4997450"/>
                    </a:xfrm>
                    <a:prstGeom prst="rect">
                      <a:avLst/>
                    </a:prstGeom>
                    <a:noFill/>
                    <a:ln w="9525">
                      <a:noFill/>
                      <a:miter lim="800000"/>
                      <a:headEnd/>
                      <a:tailEnd/>
                    </a:ln>
                  </pic:spPr>
                </pic:pic>
              </a:graphicData>
            </a:graphic>
          </wp:inline>
        </w:drawing>
      </w:r>
    </w:p>
    <w:p w:rsidR="00233F13" w:rsidRDefault="00233F13" w:rsidP="00233F13">
      <w:pPr>
        <w:shd w:val="clear" w:color="auto" w:fill="FFFFFF"/>
        <w:ind w:firstLine="720"/>
        <w:jc w:val="both"/>
        <w:rPr>
          <w:sz w:val="28"/>
          <w:szCs w:val="28"/>
          <w:lang w:val="uk-UA"/>
        </w:rPr>
      </w:pPr>
    </w:p>
    <w:p w:rsidR="00233F13" w:rsidRDefault="00233F13" w:rsidP="00233F13">
      <w:pPr>
        <w:shd w:val="clear" w:color="auto" w:fill="FFFFFF"/>
        <w:ind w:firstLine="720"/>
        <w:jc w:val="both"/>
        <w:rPr>
          <w:sz w:val="24"/>
          <w:szCs w:val="24"/>
          <w:lang w:val="uk-UA"/>
        </w:rPr>
      </w:pPr>
      <w:r w:rsidRPr="00AC18A1">
        <w:rPr>
          <w:sz w:val="28"/>
          <w:szCs w:val="28"/>
          <w:lang w:val="uk-UA"/>
        </w:rPr>
        <w:t xml:space="preserve">Рис. 4.18. Схема розподілу аномальних концентрацій </w:t>
      </w:r>
      <w:proofErr w:type="spellStart"/>
      <w:r w:rsidRPr="00AC18A1">
        <w:rPr>
          <w:sz w:val="28"/>
          <w:szCs w:val="28"/>
          <w:lang w:val="uk-UA"/>
        </w:rPr>
        <w:t>Pb</w:t>
      </w:r>
      <w:proofErr w:type="spellEnd"/>
      <w:r w:rsidRPr="00AC18A1">
        <w:rPr>
          <w:sz w:val="28"/>
          <w:szCs w:val="28"/>
          <w:lang w:val="uk-UA"/>
        </w:rPr>
        <w:t xml:space="preserve"> в попелі рослинності та в поверхневих відкладах на території </w:t>
      </w:r>
      <w:proofErr w:type="spellStart"/>
      <w:r w:rsidRPr="00AC18A1">
        <w:rPr>
          <w:sz w:val="28"/>
          <w:szCs w:val="28"/>
          <w:lang w:val="uk-UA"/>
        </w:rPr>
        <w:t>еколого–геохімічних</w:t>
      </w:r>
      <w:proofErr w:type="spellEnd"/>
      <w:r w:rsidRPr="00AC18A1">
        <w:rPr>
          <w:sz w:val="28"/>
          <w:szCs w:val="28"/>
          <w:lang w:val="uk-UA"/>
        </w:rPr>
        <w:t xml:space="preserve"> досліджень м. Бориспіль (масштаб 1:25 000).</w:t>
      </w:r>
      <w:r w:rsidRPr="00AC18A1">
        <w:rPr>
          <w:sz w:val="24"/>
          <w:szCs w:val="24"/>
          <w:lang w:val="uk-UA"/>
        </w:rPr>
        <w:t xml:space="preserve"> 1–4–ландшафтно–функціональні зони (1–сільськогосподарська, 2–промислова, 3–селітебна, 4–рекреаційна); 5–водойми та річки; 6–</w:t>
      </w:r>
      <w:r w:rsidRPr="00AC18A1">
        <w:rPr>
          <w:sz w:val="24"/>
          <w:szCs w:val="24"/>
          <w:lang w:val="uk-UA"/>
        </w:rPr>
        <w:lastRenderedPageBreak/>
        <w:t xml:space="preserve">дороги: </w:t>
      </w:r>
      <w:proofErr w:type="spellStart"/>
      <w:r w:rsidRPr="00AC18A1">
        <w:rPr>
          <w:sz w:val="24"/>
          <w:szCs w:val="24"/>
          <w:lang w:val="uk-UA"/>
        </w:rPr>
        <w:t>а–шосейні</w:t>
      </w:r>
      <w:proofErr w:type="spellEnd"/>
      <w:r w:rsidRPr="00AC18A1">
        <w:rPr>
          <w:sz w:val="24"/>
          <w:szCs w:val="24"/>
          <w:lang w:val="uk-UA"/>
        </w:rPr>
        <w:t xml:space="preserve">, </w:t>
      </w:r>
      <w:proofErr w:type="spellStart"/>
      <w:r w:rsidRPr="00AC18A1">
        <w:rPr>
          <w:sz w:val="24"/>
          <w:szCs w:val="24"/>
          <w:lang w:val="uk-UA"/>
        </w:rPr>
        <w:t>б–залізні</w:t>
      </w:r>
      <w:proofErr w:type="spellEnd"/>
      <w:r w:rsidRPr="00AC18A1">
        <w:rPr>
          <w:sz w:val="24"/>
          <w:szCs w:val="24"/>
          <w:lang w:val="uk-UA"/>
        </w:rPr>
        <w:t>; 7–8–забруднення попелу рослин свинцем (7–10–30 мг/кг, 8–30–50 мг/кг); 9–12–забруднення поверхневих відкладів свинцем (9–30–60 мг/кг, 10–60–120 мг/кг, 11–120–240 мг/кг, 12–240–500 мг/кг)</w:t>
      </w:r>
    </w:p>
    <w:p w:rsidR="00233F13" w:rsidRPr="00AC18A1" w:rsidRDefault="00233F13" w:rsidP="00233F13">
      <w:pPr>
        <w:shd w:val="clear" w:color="auto" w:fill="FFFFFF"/>
        <w:ind w:firstLine="720"/>
        <w:jc w:val="both"/>
        <w:rPr>
          <w:sz w:val="24"/>
          <w:szCs w:val="24"/>
          <w:lang w:val="uk-UA"/>
        </w:rPr>
      </w:pPr>
    </w:p>
    <w:p w:rsidR="00394472" w:rsidRPr="00AC18A1" w:rsidRDefault="00233F13" w:rsidP="00394472">
      <w:pPr>
        <w:spacing w:line="360" w:lineRule="auto"/>
        <w:ind w:firstLine="720"/>
        <w:jc w:val="both"/>
        <w:rPr>
          <w:sz w:val="28"/>
          <w:szCs w:val="28"/>
          <w:lang w:val="uk-UA"/>
        </w:rPr>
      </w:pPr>
      <w:r w:rsidRPr="00AC18A1">
        <w:rPr>
          <w:sz w:val="28"/>
          <w:szCs w:val="28"/>
          <w:lang w:val="uk-UA"/>
        </w:rPr>
        <w:t xml:space="preserve">Трохи меші за площею поля забруднення в рослинності утворює </w:t>
      </w:r>
      <w:proofErr w:type="spellStart"/>
      <w:r w:rsidRPr="00AC18A1">
        <w:rPr>
          <w:sz w:val="28"/>
          <w:szCs w:val="28"/>
          <w:lang w:val="uk-UA"/>
        </w:rPr>
        <w:t>Ag</w:t>
      </w:r>
      <w:proofErr w:type="spellEnd"/>
      <w:r w:rsidRPr="00AC18A1">
        <w:rPr>
          <w:sz w:val="28"/>
          <w:szCs w:val="28"/>
          <w:lang w:val="uk-UA"/>
        </w:rPr>
        <w:t xml:space="preserve">. В м. Кіровоград вони займають 16,9% від площі досліджень (в поверхневих відкладах площа полів забруднення </w:t>
      </w:r>
      <w:proofErr w:type="spellStart"/>
      <w:r w:rsidRPr="00AC18A1">
        <w:rPr>
          <w:sz w:val="28"/>
          <w:szCs w:val="28"/>
          <w:lang w:val="uk-UA"/>
        </w:rPr>
        <w:t>Ag</w:t>
      </w:r>
      <w:proofErr w:type="spellEnd"/>
      <w:r w:rsidRPr="00AC18A1">
        <w:rPr>
          <w:sz w:val="28"/>
          <w:szCs w:val="28"/>
          <w:lang w:val="uk-UA"/>
        </w:rPr>
        <w:t xml:space="preserve"> займає 9,0%) і приурочені, головним чином, до району розташування </w:t>
      </w:r>
      <w:proofErr w:type="spellStart"/>
      <w:r w:rsidRPr="00AC18A1">
        <w:rPr>
          <w:sz w:val="28"/>
          <w:szCs w:val="28"/>
          <w:lang w:val="uk-UA"/>
        </w:rPr>
        <w:t>гірничо–збагачувального</w:t>
      </w:r>
      <w:proofErr w:type="spellEnd"/>
      <w:r w:rsidRPr="00AC18A1">
        <w:rPr>
          <w:sz w:val="28"/>
          <w:szCs w:val="28"/>
          <w:lang w:val="uk-UA"/>
        </w:rPr>
        <w:t xml:space="preserve"> комбінату та міського звалища. В поверхневих відкладах м. Кіровоград поля забруднення </w:t>
      </w:r>
      <w:proofErr w:type="spellStart"/>
      <w:r w:rsidRPr="00AC18A1">
        <w:rPr>
          <w:sz w:val="28"/>
          <w:szCs w:val="28"/>
          <w:lang w:val="uk-UA"/>
        </w:rPr>
        <w:t>Ag</w:t>
      </w:r>
      <w:proofErr w:type="spellEnd"/>
      <w:r w:rsidRPr="00AC18A1">
        <w:rPr>
          <w:sz w:val="28"/>
          <w:szCs w:val="28"/>
          <w:lang w:val="uk-UA"/>
        </w:rPr>
        <w:t xml:space="preserve"> приурочені до промислових зон та центральної частини міста (рис. 4.19). В м. Бориспіль, поля забруднення рослинності </w:t>
      </w:r>
      <w:proofErr w:type="spellStart"/>
      <w:r w:rsidRPr="00AC18A1">
        <w:rPr>
          <w:sz w:val="28"/>
          <w:szCs w:val="28"/>
          <w:lang w:val="uk-UA"/>
        </w:rPr>
        <w:t>Ag</w:t>
      </w:r>
      <w:proofErr w:type="spellEnd"/>
      <w:r w:rsidRPr="00AC18A1">
        <w:rPr>
          <w:sz w:val="28"/>
          <w:szCs w:val="28"/>
          <w:lang w:val="uk-UA"/>
        </w:rPr>
        <w:t xml:space="preserve"> є менші за площею (3,5% площі) ніж поля забруднення створені </w:t>
      </w:r>
      <w:proofErr w:type="spellStart"/>
      <w:r w:rsidRPr="00AC18A1">
        <w:rPr>
          <w:sz w:val="28"/>
          <w:szCs w:val="28"/>
          <w:lang w:val="uk-UA"/>
        </w:rPr>
        <w:t>Ag</w:t>
      </w:r>
      <w:proofErr w:type="spellEnd"/>
      <w:r w:rsidRPr="00AC18A1">
        <w:rPr>
          <w:sz w:val="28"/>
          <w:szCs w:val="28"/>
          <w:lang w:val="uk-UA"/>
        </w:rPr>
        <w:t xml:space="preserve"> в поверхневих відкладах (15,4% площі), що імовірно </w:t>
      </w:r>
      <w:r w:rsidR="00394472" w:rsidRPr="00AC18A1">
        <w:rPr>
          <w:sz w:val="28"/>
          <w:szCs w:val="28"/>
          <w:lang w:val="uk-UA"/>
        </w:rPr>
        <w:t xml:space="preserve">зв’язано із специфікою промислових викидів в атмосферу. </w:t>
      </w:r>
    </w:p>
    <w:p w:rsidR="00394472" w:rsidRPr="00AC18A1" w:rsidRDefault="00394472" w:rsidP="00394472">
      <w:pPr>
        <w:spacing w:line="360" w:lineRule="auto"/>
        <w:ind w:firstLine="1134"/>
        <w:jc w:val="both"/>
        <w:rPr>
          <w:sz w:val="28"/>
          <w:szCs w:val="28"/>
          <w:lang w:val="uk-UA"/>
        </w:rPr>
      </w:pPr>
      <w:r>
        <w:rPr>
          <w:noProof/>
          <w:lang w:val="ru-RU"/>
        </w:rPr>
        <w:drawing>
          <wp:inline distT="0" distB="0" distL="0" distR="0">
            <wp:extent cx="4348480" cy="5167630"/>
            <wp:effectExtent l="1905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 cstate="print"/>
                    <a:srcRect/>
                    <a:stretch>
                      <a:fillRect/>
                    </a:stretch>
                  </pic:blipFill>
                  <pic:spPr bwMode="auto">
                    <a:xfrm>
                      <a:off x="0" y="0"/>
                      <a:ext cx="4348480" cy="5167630"/>
                    </a:xfrm>
                    <a:prstGeom prst="rect">
                      <a:avLst/>
                    </a:prstGeom>
                    <a:noFill/>
                    <a:ln w="9525">
                      <a:noFill/>
                      <a:miter lim="800000"/>
                      <a:headEnd/>
                      <a:tailEnd/>
                    </a:ln>
                  </pic:spPr>
                </pic:pic>
              </a:graphicData>
            </a:graphic>
          </wp:inline>
        </w:drawing>
      </w:r>
    </w:p>
    <w:p w:rsidR="00394472" w:rsidRPr="00AC18A1" w:rsidRDefault="00394472" w:rsidP="00394472">
      <w:pPr>
        <w:shd w:val="clear" w:color="auto" w:fill="FFFFFF"/>
        <w:ind w:firstLine="720"/>
        <w:jc w:val="both"/>
        <w:rPr>
          <w:sz w:val="24"/>
          <w:szCs w:val="24"/>
          <w:lang w:val="uk-UA"/>
        </w:rPr>
      </w:pPr>
      <w:r w:rsidRPr="00AC18A1">
        <w:rPr>
          <w:sz w:val="28"/>
          <w:szCs w:val="28"/>
          <w:lang w:val="uk-UA"/>
        </w:rPr>
        <w:t xml:space="preserve">Рис. 4.19. Схема розподілу </w:t>
      </w:r>
      <w:proofErr w:type="spellStart"/>
      <w:r w:rsidRPr="00AC18A1">
        <w:rPr>
          <w:sz w:val="28"/>
          <w:szCs w:val="28"/>
          <w:lang w:val="uk-UA"/>
        </w:rPr>
        <w:t>Ag</w:t>
      </w:r>
      <w:proofErr w:type="spellEnd"/>
      <w:r w:rsidRPr="00AC18A1">
        <w:rPr>
          <w:sz w:val="28"/>
          <w:szCs w:val="28"/>
          <w:lang w:val="uk-UA"/>
        </w:rPr>
        <w:t xml:space="preserve"> в попелі рослинності та в поверхневих відкладах на території </w:t>
      </w:r>
      <w:proofErr w:type="spellStart"/>
      <w:r w:rsidRPr="00AC18A1">
        <w:rPr>
          <w:sz w:val="28"/>
          <w:szCs w:val="28"/>
          <w:lang w:val="uk-UA"/>
        </w:rPr>
        <w:t>еколого–геохімічних</w:t>
      </w:r>
      <w:proofErr w:type="spellEnd"/>
      <w:r w:rsidRPr="00AC18A1">
        <w:rPr>
          <w:sz w:val="28"/>
          <w:szCs w:val="28"/>
          <w:lang w:val="uk-UA"/>
        </w:rPr>
        <w:t xml:space="preserve"> досліджень м. Кіровоград (масштаб </w:t>
      </w:r>
      <w:r w:rsidRPr="00AC18A1">
        <w:rPr>
          <w:sz w:val="28"/>
          <w:szCs w:val="28"/>
          <w:lang w:val="uk-UA"/>
        </w:rPr>
        <w:lastRenderedPageBreak/>
        <w:t>1:</w:t>
      </w:r>
      <w:r w:rsidRPr="000B371E">
        <w:rPr>
          <w:sz w:val="28"/>
          <w:szCs w:val="28"/>
          <w:lang w:val="ru-RU"/>
        </w:rPr>
        <w:t>10</w:t>
      </w:r>
      <w:r w:rsidRPr="00AC18A1">
        <w:rPr>
          <w:sz w:val="28"/>
          <w:szCs w:val="28"/>
          <w:lang w:val="uk-UA"/>
        </w:rPr>
        <w:t xml:space="preserve">0 000). </w:t>
      </w:r>
      <w:r>
        <w:rPr>
          <w:sz w:val="24"/>
          <w:szCs w:val="24"/>
          <w:lang w:val="uk-UA"/>
        </w:rPr>
        <w:t>Умовні позначення згідно рис. 4.18</w:t>
      </w:r>
      <w:r w:rsidRPr="00AC18A1">
        <w:rPr>
          <w:sz w:val="24"/>
          <w:szCs w:val="24"/>
          <w:lang w:val="uk-UA"/>
        </w:rPr>
        <w:t>; 7–10–забруднення попелу рослин сріблом (7–0,06–0,1 мг/кг, 8–0,1–0,3 мг/кг, 9–0,3–1,0 мг/кг, 10–1,0–2,0 мг/кг); 11–14–забруднення поверхневих відкладів сріблом (11–0,05–0,1 мг/кг, 12–0,1–0,5 мг/кг, 13–0,5–1,0 мг/кг, 12–1,0–2,0 мг/кг)</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Поля аномальних концентрацій </w:t>
      </w:r>
      <w:proofErr w:type="spellStart"/>
      <w:r w:rsidRPr="00AC18A1">
        <w:rPr>
          <w:sz w:val="28"/>
          <w:szCs w:val="28"/>
          <w:lang w:val="uk-UA"/>
        </w:rPr>
        <w:t>Zn</w:t>
      </w:r>
      <w:proofErr w:type="spellEnd"/>
      <w:r w:rsidRPr="00AC18A1">
        <w:rPr>
          <w:sz w:val="28"/>
          <w:szCs w:val="28"/>
          <w:lang w:val="uk-UA"/>
        </w:rPr>
        <w:t xml:space="preserve"> та </w:t>
      </w:r>
      <w:proofErr w:type="spellStart"/>
      <w:r w:rsidRPr="00AC18A1">
        <w:rPr>
          <w:sz w:val="28"/>
          <w:szCs w:val="28"/>
          <w:lang w:val="uk-UA"/>
        </w:rPr>
        <w:t>Cu</w:t>
      </w:r>
      <w:proofErr w:type="spellEnd"/>
      <w:r w:rsidRPr="00AC18A1">
        <w:rPr>
          <w:sz w:val="28"/>
          <w:szCs w:val="28"/>
          <w:lang w:val="uk-UA"/>
        </w:rPr>
        <w:t xml:space="preserve"> в рослинності згаданих міст охоплюють значно менші площі ніж </w:t>
      </w:r>
      <w:proofErr w:type="spellStart"/>
      <w:r w:rsidRPr="00AC18A1">
        <w:rPr>
          <w:sz w:val="28"/>
          <w:szCs w:val="28"/>
          <w:lang w:val="uk-UA"/>
        </w:rPr>
        <w:t>Pb</w:t>
      </w:r>
      <w:proofErr w:type="spellEnd"/>
      <w:r w:rsidRPr="00AC18A1">
        <w:rPr>
          <w:sz w:val="28"/>
          <w:szCs w:val="28"/>
          <w:lang w:val="uk-UA"/>
        </w:rPr>
        <w:t xml:space="preserve"> та </w:t>
      </w:r>
      <w:proofErr w:type="spellStart"/>
      <w:r w:rsidRPr="00AC18A1">
        <w:rPr>
          <w:sz w:val="28"/>
          <w:szCs w:val="28"/>
          <w:lang w:val="uk-UA"/>
        </w:rPr>
        <w:t>Ag</w:t>
      </w:r>
      <w:proofErr w:type="spellEnd"/>
      <w:r w:rsidRPr="00AC18A1">
        <w:rPr>
          <w:sz w:val="28"/>
          <w:szCs w:val="28"/>
          <w:lang w:val="uk-UA"/>
        </w:rPr>
        <w:t xml:space="preserve">. Ці поля також є меншими за площею полів забруднення </w:t>
      </w:r>
      <w:proofErr w:type="spellStart"/>
      <w:r w:rsidRPr="00AC18A1">
        <w:rPr>
          <w:sz w:val="28"/>
          <w:szCs w:val="28"/>
          <w:lang w:val="uk-UA"/>
        </w:rPr>
        <w:t>Zn</w:t>
      </w:r>
      <w:proofErr w:type="spellEnd"/>
      <w:r w:rsidRPr="00AC18A1">
        <w:rPr>
          <w:sz w:val="28"/>
          <w:szCs w:val="28"/>
          <w:lang w:val="uk-UA"/>
        </w:rPr>
        <w:t xml:space="preserve"> та </w:t>
      </w:r>
      <w:proofErr w:type="spellStart"/>
      <w:r w:rsidRPr="00AC18A1">
        <w:rPr>
          <w:sz w:val="28"/>
          <w:szCs w:val="28"/>
          <w:lang w:val="uk-UA"/>
        </w:rPr>
        <w:t>Cu</w:t>
      </w:r>
      <w:proofErr w:type="spellEnd"/>
      <w:r w:rsidRPr="00AC18A1">
        <w:rPr>
          <w:sz w:val="28"/>
          <w:szCs w:val="28"/>
          <w:lang w:val="uk-UA"/>
        </w:rPr>
        <w:t xml:space="preserve"> в поверхневих відкладах. Поля аномальних концентрацій </w:t>
      </w:r>
      <w:proofErr w:type="spellStart"/>
      <w:r w:rsidRPr="00AC18A1">
        <w:rPr>
          <w:sz w:val="28"/>
          <w:szCs w:val="28"/>
          <w:lang w:val="uk-UA"/>
        </w:rPr>
        <w:t>Mn</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w:t>
      </w:r>
      <w:proofErr w:type="spellStart"/>
      <w:r w:rsidRPr="00AC18A1">
        <w:rPr>
          <w:sz w:val="28"/>
          <w:szCs w:val="28"/>
          <w:lang w:val="uk-UA"/>
        </w:rPr>
        <w:t>Со</w:t>
      </w:r>
      <w:proofErr w:type="spellEnd"/>
      <w:r w:rsidRPr="00AC18A1">
        <w:rPr>
          <w:sz w:val="28"/>
          <w:szCs w:val="28"/>
          <w:lang w:val="uk-UA"/>
        </w:rPr>
        <w:t xml:space="preserve">, Р, </w:t>
      </w:r>
      <w:proofErr w:type="spellStart"/>
      <w:r w:rsidRPr="00AC18A1">
        <w:rPr>
          <w:sz w:val="28"/>
          <w:szCs w:val="28"/>
          <w:lang w:val="uk-UA"/>
        </w:rPr>
        <w:t>Ga</w:t>
      </w:r>
      <w:proofErr w:type="spellEnd"/>
      <w:r w:rsidRPr="00AC18A1">
        <w:rPr>
          <w:sz w:val="28"/>
          <w:szCs w:val="28"/>
          <w:lang w:val="uk-UA"/>
        </w:rPr>
        <w:t xml:space="preserve"> значно менші за площею та рівнем концентрації вищезгаданих елементів, але просторово співпадають з ними. </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Виходячи із наведених фактів, можна сказати, що </w:t>
      </w:r>
      <w:proofErr w:type="spellStart"/>
      <w:r w:rsidRPr="00AC18A1">
        <w:rPr>
          <w:sz w:val="28"/>
          <w:szCs w:val="28"/>
          <w:lang w:val="uk-UA"/>
        </w:rPr>
        <w:t>еколого–геохімічне</w:t>
      </w:r>
      <w:proofErr w:type="spellEnd"/>
      <w:r w:rsidRPr="00AC18A1">
        <w:rPr>
          <w:sz w:val="28"/>
          <w:szCs w:val="28"/>
          <w:lang w:val="uk-UA"/>
        </w:rPr>
        <w:t xml:space="preserve"> картування міських агломерацій за рослинністю по таких елементах як </w:t>
      </w:r>
      <w:proofErr w:type="spellStart"/>
      <w:r w:rsidRPr="00AC18A1">
        <w:rPr>
          <w:sz w:val="28"/>
          <w:szCs w:val="28"/>
          <w:lang w:val="uk-UA"/>
        </w:rPr>
        <w:t>Pb</w:t>
      </w:r>
      <w:proofErr w:type="spellEnd"/>
      <w:r w:rsidRPr="00AC18A1">
        <w:rPr>
          <w:sz w:val="28"/>
          <w:szCs w:val="28"/>
          <w:lang w:val="uk-UA"/>
        </w:rPr>
        <w:t xml:space="preserve"> та </w:t>
      </w:r>
      <w:proofErr w:type="spellStart"/>
      <w:r w:rsidRPr="00AC18A1">
        <w:rPr>
          <w:sz w:val="28"/>
          <w:szCs w:val="28"/>
          <w:lang w:val="uk-UA"/>
        </w:rPr>
        <w:t>Ag</w:t>
      </w:r>
      <w:proofErr w:type="spellEnd"/>
      <w:r w:rsidRPr="00AC18A1">
        <w:rPr>
          <w:sz w:val="28"/>
          <w:szCs w:val="28"/>
          <w:lang w:val="uk-UA"/>
        </w:rPr>
        <w:t xml:space="preserve"> суттєво доповнює результати </w:t>
      </w:r>
      <w:proofErr w:type="spellStart"/>
      <w:r w:rsidRPr="00AC18A1">
        <w:rPr>
          <w:sz w:val="28"/>
          <w:szCs w:val="28"/>
          <w:lang w:val="uk-UA"/>
        </w:rPr>
        <w:t>еколого–геохімічних</w:t>
      </w:r>
      <w:proofErr w:type="spellEnd"/>
      <w:r w:rsidRPr="00AC18A1">
        <w:rPr>
          <w:sz w:val="28"/>
          <w:szCs w:val="28"/>
          <w:lang w:val="uk-UA"/>
        </w:rPr>
        <w:t xml:space="preserve"> досліджень отриманих за поверхневими відкладами та відображає сезонне забруднення навколишнього середовища міст. За іншими провідними елементами забруднення рослинності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Mn</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w:t>
      </w:r>
      <w:proofErr w:type="spellStart"/>
      <w:r w:rsidRPr="00AC18A1">
        <w:rPr>
          <w:sz w:val="28"/>
          <w:szCs w:val="28"/>
          <w:lang w:val="uk-UA"/>
        </w:rPr>
        <w:t>Со</w:t>
      </w:r>
      <w:proofErr w:type="spellEnd"/>
      <w:r w:rsidRPr="00AC18A1">
        <w:rPr>
          <w:sz w:val="28"/>
          <w:szCs w:val="28"/>
          <w:lang w:val="uk-UA"/>
        </w:rPr>
        <w:t>, Р) отримана геохімічна інформація є менш інформативною.</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Параметри вмісту провідних елементів забруднювачів в пробах </w:t>
      </w:r>
      <w:proofErr w:type="spellStart"/>
      <w:r w:rsidRPr="00AC18A1">
        <w:rPr>
          <w:sz w:val="28"/>
          <w:szCs w:val="28"/>
          <w:lang w:val="uk-UA"/>
        </w:rPr>
        <w:t>попелурослин</w:t>
      </w:r>
      <w:proofErr w:type="spellEnd"/>
      <w:r w:rsidRPr="00AC18A1">
        <w:rPr>
          <w:sz w:val="28"/>
          <w:szCs w:val="28"/>
          <w:lang w:val="uk-UA"/>
        </w:rPr>
        <w:t xml:space="preserve"> </w:t>
      </w:r>
      <w:proofErr w:type="spellStart"/>
      <w:r w:rsidRPr="00AC18A1">
        <w:rPr>
          <w:sz w:val="28"/>
          <w:szCs w:val="28"/>
          <w:lang w:val="uk-UA"/>
        </w:rPr>
        <w:t>м.Кіровоград</w:t>
      </w:r>
      <w:proofErr w:type="spellEnd"/>
      <w:r w:rsidRPr="00AC18A1">
        <w:rPr>
          <w:sz w:val="28"/>
          <w:szCs w:val="28"/>
          <w:lang w:val="uk-UA"/>
        </w:rPr>
        <w:t xml:space="preserve"> наведено в табл. 4.11.</w:t>
      </w:r>
    </w:p>
    <w:p w:rsidR="00394472" w:rsidRDefault="00394472" w:rsidP="00394472">
      <w:pPr>
        <w:spacing w:line="360" w:lineRule="auto"/>
        <w:ind w:firstLine="567"/>
        <w:jc w:val="both"/>
        <w:rPr>
          <w:sz w:val="28"/>
          <w:szCs w:val="28"/>
          <w:lang w:val="uk-UA"/>
        </w:rPr>
      </w:pPr>
      <w:r w:rsidRPr="00AC18A1">
        <w:rPr>
          <w:sz w:val="28"/>
          <w:szCs w:val="28"/>
          <w:lang w:val="uk-UA"/>
        </w:rPr>
        <w:t xml:space="preserve">Більш об’єктивними результатами </w:t>
      </w:r>
      <w:proofErr w:type="spellStart"/>
      <w:r w:rsidRPr="00AC18A1">
        <w:rPr>
          <w:sz w:val="28"/>
          <w:szCs w:val="28"/>
          <w:lang w:val="uk-UA"/>
        </w:rPr>
        <w:t>еколого–геохімічного</w:t>
      </w:r>
      <w:proofErr w:type="spellEnd"/>
      <w:r w:rsidRPr="00AC18A1">
        <w:rPr>
          <w:sz w:val="28"/>
          <w:szCs w:val="28"/>
          <w:lang w:val="uk-UA"/>
        </w:rPr>
        <w:t xml:space="preserve"> картування міст Кіровоград та Бориспіль за рослинністю, можна вважати результати </w:t>
      </w:r>
      <w:proofErr w:type="spellStart"/>
      <w:r w:rsidRPr="00AC18A1">
        <w:rPr>
          <w:sz w:val="28"/>
          <w:szCs w:val="28"/>
          <w:lang w:val="uk-UA"/>
        </w:rPr>
        <w:t>поліелементного</w:t>
      </w:r>
      <w:proofErr w:type="spellEnd"/>
      <w:r w:rsidRPr="00AC18A1">
        <w:rPr>
          <w:sz w:val="28"/>
          <w:szCs w:val="28"/>
          <w:lang w:val="uk-UA"/>
        </w:rPr>
        <w:t xml:space="preserve"> забруднення рослинності за рівнями СПЗ [76] на територіях різного функціонального використання (табл. 4.12, 4.13).</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Із таблиць видно, що </w:t>
      </w:r>
      <w:proofErr w:type="spellStart"/>
      <w:r w:rsidRPr="00AC18A1">
        <w:rPr>
          <w:sz w:val="28"/>
          <w:szCs w:val="28"/>
          <w:lang w:val="uk-UA"/>
        </w:rPr>
        <w:t>поліелементне</w:t>
      </w:r>
      <w:proofErr w:type="spellEnd"/>
      <w:r w:rsidRPr="00AC18A1">
        <w:rPr>
          <w:sz w:val="28"/>
          <w:szCs w:val="28"/>
          <w:lang w:val="uk-UA"/>
        </w:rPr>
        <w:t xml:space="preserve"> забруднення рослинності за рівнями забруднення, максимально приурочене до </w:t>
      </w:r>
      <w:proofErr w:type="spellStart"/>
      <w:r w:rsidRPr="00AC18A1">
        <w:rPr>
          <w:sz w:val="28"/>
          <w:szCs w:val="28"/>
          <w:lang w:val="uk-UA"/>
        </w:rPr>
        <w:t>селітебних</w:t>
      </w:r>
      <w:proofErr w:type="spellEnd"/>
      <w:r w:rsidRPr="00AC18A1">
        <w:rPr>
          <w:sz w:val="28"/>
          <w:szCs w:val="28"/>
          <w:lang w:val="uk-UA"/>
        </w:rPr>
        <w:t xml:space="preserve"> та промислових </w:t>
      </w:r>
      <w:proofErr w:type="spellStart"/>
      <w:r w:rsidRPr="00AC18A1">
        <w:rPr>
          <w:sz w:val="28"/>
          <w:szCs w:val="28"/>
          <w:lang w:val="uk-UA"/>
        </w:rPr>
        <w:t>ландшафтно–функціональних</w:t>
      </w:r>
      <w:proofErr w:type="spellEnd"/>
      <w:r w:rsidRPr="00AC18A1">
        <w:rPr>
          <w:sz w:val="28"/>
          <w:szCs w:val="28"/>
          <w:lang w:val="uk-UA"/>
        </w:rPr>
        <w:t xml:space="preserve"> зон цих міських агломерацій, тобто веде себе аналогічно, як і в поверхневих відкладах. Винятком є забруднення рослинності в сільськогосподарській зоні м. Кіровоград. Природа цього забруднення в ході виконаних досліджень не вияснена. </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Співвідношення </w:t>
      </w:r>
      <w:proofErr w:type="spellStart"/>
      <w:r w:rsidRPr="00AC18A1">
        <w:rPr>
          <w:sz w:val="28"/>
          <w:szCs w:val="28"/>
          <w:lang w:val="uk-UA"/>
        </w:rPr>
        <w:t>поліелементного</w:t>
      </w:r>
      <w:proofErr w:type="spellEnd"/>
      <w:r w:rsidRPr="00AC18A1">
        <w:rPr>
          <w:sz w:val="28"/>
          <w:szCs w:val="28"/>
          <w:lang w:val="uk-UA"/>
        </w:rPr>
        <w:t xml:space="preserve"> геохімічного забруднення в межах промислових та </w:t>
      </w:r>
      <w:proofErr w:type="spellStart"/>
      <w:r w:rsidRPr="00AC18A1">
        <w:rPr>
          <w:sz w:val="28"/>
          <w:szCs w:val="28"/>
          <w:lang w:val="uk-UA"/>
        </w:rPr>
        <w:t>селітебних</w:t>
      </w:r>
      <w:proofErr w:type="spellEnd"/>
      <w:r w:rsidRPr="00AC18A1">
        <w:rPr>
          <w:sz w:val="28"/>
          <w:szCs w:val="28"/>
          <w:lang w:val="uk-UA"/>
        </w:rPr>
        <w:t xml:space="preserve"> зон досліджених міських агломерацій проілюстровано на рисунках 4.20, 4.21. </w:t>
      </w:r>
    </w:p>
    <w:p w:rsidR="00394472" w:rsidRPr="00AC18A1" w:rsidRDefault="00394472" w:rsidP="00394472">
      <w:pPr>
        <w:rPr>
          <w:sz w:val="28"/>
          <w:szCs w:val="28"/>
          <w:lang w:val="uk-UA"/>
        </w:rPr>
      </w:pPr>
    </w:p>
    <w:p w:rsidR="00394472" w:rsidRPr="00AC18A1" w:rsidRDefault="00394472" w:rsidP="00394472">
      <w:pPr>
        <w:rPr>
          <w:sz w:val="22"/>
          <w:szCs w:val="22"/>
          <w:lang w:val="uk-UA"/>
        </w:rPr>
        <w:sectPr w:rsidR="00394472" w:rsidRPr="00AC18A1" w:rsidSect="00617384">
          <w:headerReference w:type="default" r:id="rId10"/>
          <w:footerReference w:type="default" r:id="rId11"/>
          <w:pgSz w:w="11907" w:h="16840" w:code="9"/>
          <w:pgMar w:top="1134" w:right="567" w:bottom="1134" w:left="1418" w:header="284" w:footer="284" w:gutter="0"/>
          <w:cols w:space="708"/>
          <w:docGrid w:linePitch="360"/>
        </w:sectPr>
      </w:pPr>
    </w:p>
    <w:p w:rsidR="00394472" w:rsidRPr="00AC18A1" w:rsidRDefault="00394472" w:rsidP="00394472">
      <w:pPr>
        <w:ind w:firstLine="380"/>
        <w:jc w:val="right"/>
        <w:rPr>
          <w:bCs/>
          <w:sz w:val="28"/>
          <w:szCs w:val="28"/>
          <w:lang w:val="uk-UA"/>
        </w:rPr>
      </w:pPr>
      <w:r w:rsidRPr="00AC18A1">
        <w:rPr>
          <w:bCs/>
          <w:sz w:val="28"/>
          <w:szCs w:val="28"/>
          <w:lang w:val="uk-UA"/>
        </w:rPr>
        <w:lastRenderedPageBreak/>
        <w:t>Таблиця</w:t>
      </w:r>
      <w:r>
        <w:rPr>
          <w:bCs/>
          <w:sz w:val="28"/>
          <w:szCs w:val="28"/>
          <w:lang w:val="uk-UA"/>
        </w:rPr>
        <w:t xml:space="preserve"> </w:t>
      </w:r>
      <w:r w:rsidRPr="00AC18A1">
        <w:rPr>
          <w:bCs/>
          <w:sz w:val="28"/>
          <w:szCs w:val="28"/>
          <w:lang w:val="uk-UA"/>
        </w:rPr>
        <w:t>4.11</w:t>
      </w:r>
    </w:p>
    <w:p w:rsidR="00394472" w:rsidRPr="00AC18A1" w:rsidRDefault="00394472" w:rsidP="00394472">
      <w:pPr>
        <w:ind w:firstLine="380"/>
        <w:jc w:val="right"/>
        <w:rPr>
          <w:b/>
          <w:bCs/>
          <w:sz w:val="28"/>
          <w:szCs w:val="28"/>
          <w:lang w:val="uk-UA"/>
        </w:rPr>
      </w:pPr>
    </w:p>
    <w:p w:rsidR="00394472" w:rsidRPr="00AC18A1" w:rsidRDefault="00394472" w:rsidP="00394472">
      <w:pPr>
        <w:spacing w:line="360" w:lineRule="auto"/>
        <w:ind w:firstLine="380"/>
        <w:jc w:val="center"/>
        <w:rPr>
          <w:b/>
          <w:sz w:val="28"/>
          <w:szCs w:val="28"/>
          <w:lang w:val="uk-UA"/>
        </w:rPr>
      </w:pPr>
      <w:r w:rsidRPr="00AC18A1">
        <w:rPr>
          <w:b/>
          <w:bCs/>
          <w:sz w:val="28"/>
          <w:szCs w:val="28"/>
          <w:lang w:val="uk-UA"/>
        </w:rPr>
        <w:t>П</w:t>
      </w:r>
      <w:r w:rsidRPr="00AC18A1">
        <w:rPr>
          <w:b/>
          <w:sz w:val="28"/>
          <w:szCs w:val="28"/>
          <w:lang w:val="uk-UA"/>
        </w:rPr>
        <w:t xml:space="preserve">араметри вмісту хімічних елементів в попелі рослин  м. Кіровоград </w:t>
      </w:r>
    </w:p>
    <w:p w:rsidR="00394472" w:rsidRPr="00AC18A1" w:rsidRDefault="00394472" w:rsidP="00394472">
      <w:pPr>
        <w:spacing w:line="360" w:lineRule="auto"/>
        <w:ind w:firstLine="380"/>
        <w:jc w:val="center"/>
        <w:rPr>
          <w:b/>
          <w:bCs/>
          <w:sz w:val="28"/>
          <w:szCs w:val="28"/>
          <w:lang w:val="uk-UA"/>
        </w:rPr>
      </w:pPr>
      <w:r w:rsidRPr="00AC18A1">
        <w:rPr>
          <w:b/>
          <w:sz w:val="28"/>
          <w:szCs w:val="28"/>
          <w:lang w:val="uk-UA"/>
        </w:rPr>
        <w:t>(в мг/кг)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00"/>
        <w:gridCol w:w="756"/>
        <w:gridCol w:w="756"/>
        <w:gridCol w:w="1165"/>
        <w:gridCol w:w="1428"/>
        <w:gridCol w:w="756"/>
        <w:gridCol w:w="756"/>
        <w:gridCol w:w="1165"/>
        <w:gridCol w:w="1428"/>
        <w:gridCol w:w="851"/>
        <w:gridCol w:w="850"/>
        <w:gridCol w:w="1276"/>
        <w:gridCol w:w="1428"/>
      </w:tblGrid>
      <w:tr w:rsidR="00394472" w:rsidRPr="00AC18A1" w:rsidTr="005C3823">
        <w:tc>
          <w:tcPr>
            <w:tcW w:w="1900" w:type="dxa"/>
            <w:vMerge w:val="restart"/>
            <w:vAlign w:val="center"/>
          </w:tcPr>
          <w:p w:rsidR="00394472" w:rsidRPr="00AC18A1" w:rsidRDefault="00394472" w:rsidP="005C3823">
            <w:pPr>
              <w:jc w:val="center"/>
              <w:rPr>
                <w:bCs/>
                <w:sz w:val="24"/>
                <w:szCs w:val="24"/>
                <w:lang w:val="uk-UA"/>
              </w:rPr>
            </w:pPr>
            <w:r w:rsidRPr="00AC18A1">
              <w:rPr>
                <w:bCs/>
                <w:sz w:val="24"/>
                <w:szCs w:val="24"/>
                <w:lang w:val="uk-UA"/>
              </w:rPr>
              <w:t>Елемент</w:t>
            </w:r>
          </w:p>
        </w:tc>
        <w:tc>
          <w:tcPr>
            <w:tcW w:w="4105" w:type="dxa"/>
            <w:gridSpan w:val="4"/>
            <w:vAlign w:val="center"/>
          </w:tcPr>
          <w:p w:rsidR="00394472" w:rsidRPr="00AC18A1" w:rsidRDefault="00394472" w:rsidP="005C3823">
            <w:pPr>
              <w:jc w:val="center"/>
              <w:rPr>
                <w:bCs/>
                <w:sz w:val="24"/>
                <w:szCs w:val="24"/>
                <w:lang w:val="uk-UA"/>
              </w:rPr>
            </w:pPr>
            <w:r w:rsidRPr="00AC18A1">
              <w:rPr>
                <w:bCs/>
                <w:sz w:val="24"/>
                <w:szCs w:val="24"/>
                <w:lang w:val="uk-UA"/>
              </w:rPr>
              <w:t>Стебла багаторічних злаків (n=816)</w:t>
            </w:r>
          </w:p>
        </w:tc>
        <w:tc>
          <w:tcPr>
            <w:tcW w:w="4105" w:type="dxa"/>
            <w:gridSpan w:val="4"/>
            <w:vAlign w:val="center"/>
          </w:tcPr>
          <w:p w:rsidR="00394472" w:rsidRPr="00AC18A1" w:rsidRDefault="00394472" w:rsidP="005C3823">
            <w:pPr>
              <w:jc w:val="center"/>
              <w:rPr>
                <w:bCs/>
                <w:sz w:val="24"/>
                <w:szCs w:val="24"/>
                <w:lang w:val="uk-UA"/>
              </w:rPr>
            </w:pPr>
            <w:r w:rsidRPr="00AC18A1">
              <w:rPr>
                <w:bCs/>
                <w:sz w:val="24"/>
                <w:szCs w:val="24"/>
                <w:lang w:val="uk-UA"/>
              </w:rPr>
              <w:t>Листя липи (n=134)</w:t>
            </w:r>
          </w:p>
        </w:tc>
        <w:tc>
          <w:tcPr>
            <w:tcW w:w="4405" w:type="dxa"/>
            <w:gridSpan w:val="4"/>
            <w:vAlign w:val="center"/>
          </w:tcPr>
          <w:p w:rsidR="00394472" w:rsidRPr="00AC18A1" w:rsidRDefault="00394472" w:rsidP="005C3823">
            <w:pPr>
              <w:jc w:val="center"/>
              <w:rPr>
                <w:bCs/>
                <w:sz w:val="24"/>
                <w:szCs w:val="24"/>
                <w:lang w:val="uk-UA"/>
              </w:rPr>
            </w:pPr>
            <w:r w:rsidRPr="00AC18A1">
              <w:rPr>
                <w:bCs/>
                <w:sz w:val="24"/>
                <w:szCs w:val="24"/>
                <w:lang w:val="uk-UA"/>
              </w:rPr>
              <w:t>Листя берези (n=105)</w:t>
            </w:r>
          </w:p>
        </w:tc>
      </w:tr>
      <w:tr w:rsidR="00394472" w:rsidRPr="00AC18A1" w:rsidTr="005C3823">
        <w:tc>
          <w:tcPr>
            <w:tcW w:w="1900" w:type="dxa"/>
            <w:vMerge/>
            <w:vAlign w:val="center"/>
          </w:tcPr>
          <w:p w:rsidR="00394472" w:rsidRPr="00AC18A1" w:rsidRDefault="00394472" w:rsidP="005C3823">
            <w:pPr>
              <w:jc w:val="center"/>
              <w:rPr>
                <w:bCs/>
                <w:sz w:val="24"/>
                <w:szCs w:val="24"/>
                <w:lang w:val="uk-UA"/>
              </w:rPr>
            </w:pPr>
          </w:p>
        </w:tc>
        <w:tc>
          <w:tcPr>
            <w:tcW w:w="756" w:type="dxa"/>
            <w:vAlign w:val="center"/>
          </w:tcPr>
          <w:p w:rsidR="00394472" w:rsidRPr="00AC18A1" w:rsidRDefault="00394472" w:rsidP="005C3823">
            <w:pPr>
              <w:jc w:val="center"/>
              <w:rPr>
                <w:bCs/>
                <w:sz w:val="24"/>
                <w:szCs w:val="24"/>
                <w:lang w:val="uk-UA"/>
              </w:rPr>
            </w:pPr>
            <w:proofErr w:type="spellStart"/>
            <w:r w:rsidRPr="00AC18A1">
              <w:rPr>
                <w:bCs/>
                <w:sz w:val="24"/>
                <w:szCs w:val="24"/>
                <w:lang w:val="uk-UA"/>
              </w:rPr>
              <w:t>min</w:t>
            </w:r>
            <w:proofErr w:type="spellEnd"/>
          </w:p>
        </w:tc>
        <w:tc>
          <w:tcPr>
            <w:tcW w:w="756" w:type="dxa"/>
            <w:vAlign w:val="center"/>
          </w:tcPr>
          <w:p w:rsidR="00394472" w:rsidRPr="00AC18A1" w:rsidRDefault="00394472" w:rsidP="005C3823">
            <w:pPr>
              <w:jc w:val="center"/>
              <w:rPr>
                <w:bCs/>
                <w:sz w:val="24"/>
                <w:szCs w:val="24"/>
                <w:lang w:val="uk-UA"/>
              </w:rPr>
            </w:pPr>
            <w:proofErr w:type="spellStart"/>
            <w:r w:rsidRPr="00AC18A1">
              <w:rPr>
                <w:bCs/>
                <w:sz w:val="24"/>
                <w:szCs w:val="24"/>
                <w:lang w:val="uk-UA"/>
              </w:rPr>
              <w:t>max</w:t>
            </w:r>
            <w:proofErr w:type="spellEnd"/>
          </w:p>
        </w:tc>
        <w:tc>
          <w:tcPr>
            <w:tcW w:w="1165" w:type="dxa"/>
            <w:vAlign w:val="center"/>
          </w:tcPr>
          <w:p w:rsidR="00394472" w:rsidRPr="00AC18A1" w:rsidRDefault="00394472" w:rsidP="005C3823">
            <w:pPr>
              <w:jc w:val="center"/>
              <w:rPr>
                <w:bCs/>
                <w:sz w:val="24"/>
                <w:szCs w:val="24"/>
                <w:lang w:val="uk-UA"/>
              </w:rPr>
            </w:pPr>
            <w:r w:rsidRPr="00AC18A1">
              <w:rPr>
                <w:bCs/>
                <w:sz w:val="24"/>
                <w:szCs w:val="24"/>
                <w:lang w:val="uk-UA"/>
              </w:rPr>
              <w:t>Фонове</w:t>
            </w:r>
          </w:p>
          <w:p w:rsidR="00394472" w:rsidRPr="00AC18A1" w:rsidRDefault="00394472" w:rsidP="005C3823">
            <w:pPr>
              <w:jc w:val="center"/>
              <w:rPr>
                <w:bCs/>
                <w:sz w:val="24"/>
                <w:szCs w:val="24"/>
                <w:lang w:val="uk-UA"/>
              </w:rPr>
            </w:pPr>
            <w:r w:rsidRPr="00AC18A1">
              <w:rPr>
                <w:bCs/>
                <w:sz w:val="24"/>
                <w:szCs w:val="24"/>
                <w:lang w:val="uk-UA"/>
              </w:rPr>
              <w:t>(медіана)</w:t>
            </w:r>
          </w:p>
        </w:tc>
        <w:tc>
          <w:tcPr>
            <w:tcW w:w="1428" w:type="dxa"/>
            <w:vAlign w:val="center"/>
          </w:tcPr>
          <w:p w:rsidR="00394472" w:rsidRPr="00AC18A1" w:rsidRDefault="00394472" w:rsidP="005C3823">
            <w:pPr>
              <w:jc w:val="center"/>
              <w:rPr>
                <w:bCs/>
                <w:sz w:val="24"/>
                <w:szCs w:val="24"/>
                <w:lang w:val="uk-UA"/>
              </w:rPr>
            </w:pPr>
            <w:r w:rsidRPr="00AC18A1">
              <w:rPr>
                <w:bCs/>
                <w:sz w:val="24"/>
                <w:szCs w:val="24"/>
                <w:lang w:val="uk-UA"/>
              </w:rPr>
              <w:t>Мінімально</w:t>
            </w:r>
          </w:p>
          <w:p w:rsidR="00394472" w:rsidRPr="00AC18A1" w:rsidRDefault="00394472" w:rsidP="005C3823">
            <w:pPr>
              <w:jc w:val="center"/>
              <w:rPr>
                <w:bCs/>
                <w:sz w:val="24"/>
                <w:szCs w:val="24"/>
                <w:lang w:val="uk-UA"/>
              </w:rPr>
            </w:pPr>
            <w:r w:rsidRPr="00AC18A1">
              <w:rPr>
                <w:bCs/>
                <w:sz w:val="24"/>
                <w:szCs w:val="24"/>
                <w:lang w:val="uk-UA"/>
              </w:rPr>
              <w:t>аномальне</w:t>
            </w:r>
          </w:p>
        </w:tc>
        <w:tc>
          <w:tcPr>
            <w:tcW w:w="756" w:type="dxa"/>
            <w:vAlign w:val="center"/>
          </w:tcPr>
          <w:p w:rsidR="00394472" w:rsidRPr="00AC18A1" w:rsidRDefault="00394472" w:rsidP="005C3823">
            <w:pPr>
              <w:jc w:val="center"/>
              <w:rPr>
                <w:bCs/>
                <w:sz w:val="24"/>
                <w:szCs w:val="24"/>
                <w:lang w:val="uk-UA"/>
              </w:rPr>
            </w:pPr>
            <w:proofErr w:type="spellStart"/>
            <w:r w:rsidRPr="00AC18A1">
              <w:rPr>
                <w:bCs/>
                <w:sz w:val="24"/>
                <w:szCs w:val="24"/>
                <w:lang w:val="uk-UA"/>
              </w:rPr>
              <w:t>min</w:t>
            </w:r>
            <w:proofErr w:type="spellEnd"/>
          </w:p>
        </w:tc>
        <w:tc>
          <w:tcPr>
            <w:tcW w:w="756" w:type="dxa"/>
            <w:vAlign w:val="center"/>
          </w:tcPr>
          <w:p w:rsidR="00394472" w:rsidRPr="00AC18A1" w:rsidRDefault="00394472" w:rsidP="005C3823">
            <w:pPr>
              <w:jc w:val="center"/>
              <w:rPr>
                <w:bCs/>
                <w:sz w:val="24"/>
                <w:szCs w:val="24"/>
                <w:lang w:val="uk-UA"/>
              </w:rPr>
            </w:pPr>
            <w:proofErr w:type="spellStart"/>
            <w:r w:rsidRPr="00AC18A1">
              <w:rPr>
                <w:bCs/>
                <w:sz w:val="24"/>
                <w:szCs w:val="24"/>
                <w:lang w:val="uk-UA"/>
              </w:rPr>
              <w:t>max</w:t>
            </w:r>
            <w:proofErr w:type="spellEnd"/>
          </w:p>
        </w:tc>
        <w:tc>
          <w:tcPr>
            <w:tcW w:w="1165" w:type="dxa"/>
            <w:vAlign w:val="center"/>
          </w:tcPr>
          <w:p w:rsidR="00394472" w:rsidRPr="00AC18A1" w:rsidRDefault="00394472" w:rsidP="005C3823">
            <w:pPr>
              <w:jc w:val="center"/>
              <w:rPr>
                <w:bCs/>
                <w:sz w:val="24"/>
                <w:szCs w:val="24"/>
                <w:lang w:val="uk-UA"/>
              </w:rPr>
            </w:pPr>
            <w:r w:rsidRPr="00AC18A1">
              <w:rPr>
                <w:bCs/>
                <w:sz w:val="24"/>
                <w:szCs w:val="24"/>
                <w:lang w:val="uk-UA"/>
              </w:rPr>
              <w:t>Фонове</w:t>
            </w:r>
          </w:p>
          <w:p w:rsidR="00394472" w:rsidRPr="00AC18A1" w:rsidRDefault="00394472" w:rsidP="005C3823">
            <w:pPr>
              <w:jc w:val="center"/>
              <w:rPr>
                <w:bCs/>
                <w:sz w:val="24"/>
                <w:szCs w:val="24"/>
                <w:lang w:val="uk-UA"/>
              </w:rPr>
            </w:pPr>
            <w:r w:rsidRPr="00AC18A1">
              <w:rPr>
                <w:bCs/>
                <w:sz w:val="24"/>
                <w:szCs w:val="24"/>
                <w:lang w:val="uk-UA"/>
              </w:rPr>
              <w:t>(медіана)</w:t>
            </w:r>
          </w:p>
        </w:tc>
        <w:tc>
          <w:tcPr>
            <w:tcW w:w="1428" w:type="dxa"/>
            <w:vAlign w:val="center"/>
          </w:tcPr>
          <w:p w:rsidR="00394472" w:rsidRPr="00AC18A1" w:rsidRDefault="00394472" w:rsidP="005C3823">
            <w:pPr>
              <w:jc w:val="center"/>
              <w:rPr>
                <w:bCs/>
                <w:sz w:val="24"/>
                <w:szCs w:val="24"/>
                <w:lang w:val="uk-UA"/>
              </w:rPr>
            </w:pPr>
            <w:r w:rsidRPr="00AC18A1">
              <w:rPr>
                <w:bCs/>
                <w:sz w:val="24"/>
                <w:szCs w:val="24"/>
                <w:lang w:val="uk-UA"/>
              </w:rPr>
              <w:t>Мінімально</w:t>
            </w:r>
          </w:p>
          <w:p w:rsidR="00394472" w:rsidRPr="00AC18A1" w:rsidRDefault="00394472" w:rsidP="005C3823">
            <w:pPr>
              <w:jc w:val="center"/>
              <w:rPr>
                <w:bCs/>
                <w:sz w:val="24"/>
                <w:szCs w:val="24"/>
                <w:lang w:val="uk-UA"/>
              </w:rPr>
            </w:pPr>
            <w:r w:rsidRPr="00AC18A1">
              <w:rPr>
                <w:bCs/>
                <w:sz w:val="24"/>
                <w:szCs w:val="24"/>
                <w:lang w:val="uk-UA"/>
              </w:rPr>
              <w:t>аномальне</w:t>
            </w:r>
          </w:p>
        </w:tc>
        <w:tc>
          <w:tcPr>
            <w:tcW w:w="851" w:type="dxa"/>
            <w:vAlign w:val="center"/>
          </w:tcPr>
          <w:p w:rsidR="00394472" w:rsidRPr="00AC18A1" w:rsidRDefault="00394472" w:rsidP="005C3823">
            <w:pPr>
              <w:jc w:val="center"/>
              <w:rPr>
                <w:bCs/>
                <w:sz w:val="24"/>
                <w:szCs w:val="24"/>
                <w:lang w:val="uk-UA"/>
              </w:rPr>
            </w:pPr>
            <w:proofErr w:type="spellStart"/>
            <w:r w:rsidRPr="00AC18A1">
              <w:rPr>
                <w:bCs/>
                <w:sz w:val="24"/>
                <w:szCs w:val="24"/>
                <w:lang w:val="uk-UA"/>
              </w:rPr>
              <w:t>min</w:t>
            </w:r>
            <w:proofErr w:type="spellEnd"/>
          </w:p>
        </w:tc>
        <w:tc>
          <w:tcPr>
            <w:tcW w:w="850" w:type="dxa"/>
            <w:vAlign w:val="center"/>
          </w:tcPr>
          <w:p w:rsidR="00394472" w:rsidRPr="00AC18A1" w:rsidRDefault="00394472" w:rsidP="005C3823">
            <w:pPr>
              <w:jc w:val="center"/>
              <w:rPr>
                <w:bCs/>
                <w:sz w:val="24"/>
                <w:szCs w:val="24"/>
                <w:lang w:val="uk-UA"/>
              </w:rPr>
            </w:pPr>
            <w:proofErr w:type="spellStart"/>
            <w:r w:rsidRPr="00AC18A1">
              <w:rPr>
                <w:bCs/>
                <w:sz w:val="24"/>
                <w:szCs w:val="24"/>
                <w:lang w:val="uk-UA"/>
              </w:rPr>
              <w:t>max</w:t>
            </w:r>
            <w:proofErr w:type="spellEnd"/>
          </w:p>
        </w:tc>
        <w:tc>
          <w:tcPr>
            <w:tcW w:w="1276" w:type="dxa"/>
            <w:vAlign w:val="center"/>
          </w:tcPr>
          <w:p w:rsidR="00394472" w:rsidRPr="00AC18A1" w:rsidRDefault="00394472" w:rsidP="005C3823">
            <w:pPr>
              <w:jc w:val="center"/>
              <w:rPr>
                <w:bCs/>
                <w:sz w:val="24"/>
                <w:szCs w:val="24"/>
                <w:lang w:val="uk-UA"/>
              </w:rPr>
            </w:pPr>
            <w:r w:rsidRPr="00AC18A1">
              <w:rPr>
                <w:bCs/>
                <w:sz w:val="24"/>
                <w:szCs w:val="24"/>
                <w:lang w:val="uk-UA"/>
              </w:rPr>
              <w:t>Фонове</w:t>
            </w:r>
          </w:p>
          <w:p w:rsidR="00394472" w:rsidRPr="00AC18A1" w:rsidRDefault="00394472" w:rsidP="005C3823">
            <w:pPr>
              <w:jc w:val="center"/>
              <w:rPr>
                <w:bCs/>
                <w:sz w:val="24"/>
                <w:szCs w:val="24"/>
                <w:lang w:val="uk-UA"/>
              </w:rPr>
            </w:pPr>
            <w:r w:rsidRPr="00AC18A1">
              <w:rPr>
                <w:bCs/>
                <w:sz w:val="24"/>
                <w:szCs w:val="24"/>
                <w:lang w:val="uk-UA"/>
              </w:rPr>
              <w:t>(медіана)</w:t>
            </w:r>
          </w:p>
        </w:tc>
        <w:tc>
          <w:tcPr>
            <w:tcW w:w="1428" w:type="dxa"/>
            <w:vAlign w:val="center"/>
          </w:tcPr>
          <w:p w:rsidR="00394472" w:rsidRPr="00AC18A1" w:rsidRDefault="00394472" w:rsidP="005C3823">
            <w:pPr>
              <w:jc w:val="center"/>
              <w:rPr>
                <w:bCs/>
                <w:sz w:val="24"/>
                <w:szCs w:val="24"/>
                <w:lang w:val="uk-UA"/>
              </w:rPr>
            </w:pPr>
            <w:r w:rsidRPr="00AC18A1">
              <w:rPr>
                <w:bCs/>
                <w:sz w:val="24"/>
                <w:szCs w:val="24"/>
                <w:lang w:val="uk-UA"/>
              </w:rPr>
              <w:t>Мінімально</w:t>
            </w:r>
          </w:p>
          <w:p w:rsidR="00394472" w:rsidRPr="00AC18A1" w:rsidRDefault="00394472" w:rsidP="005C3823">
            <w:pPr>
              <w:jc w:val="center"/>
              <w:rPr>
                <w:bCs/>
                <w:sz w:val="24"/>
                <w:szCs w:val="24"/>
                <w:lang w:val="uk-UA"/>
              </w:rPr>
            </w:pPr>
            <w:r w:rsidRPr="00AC18A1">
              <w:rPr>
                <w:bCs/>
                <w:sz w:val="24"/>
                <w:szCs w:val="24"/>
                <w:lang w:val="uk-UA"/>
              </w:rPr>
              <w:t>аномальне</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Ag</w:t>
            </w:r>
            <w:proofErr w:type="spellEnd"/>
          </w:p>
        </w:tc>
        <w:tc>
          <w:tcPr>
            <w:tcW w:w="756" w:type="dxa"/>
          </w:tcPr>
          <w:p w:rsidR="00394472" w:rsidRPr="00AC18A1" w:rsidRDefault="00394472" w:rsidP="005C3823">
            <w:pPr>
              <w:rPr>
                <w:sz w:val="24"/>
                <w:szCs w:val="24"/>
                <w:lang w:val="uk-UA"/>
              </w:rPr>
            </w:pPr>
            <w:r w:rsidRPr="00AC18A1">
              <w:rPr>
                <w:sz w:val="24"/>
                <w:szCs w:val="24"/>
                <w:lang w:val="uk-UA"/>
              </w:rPr>
              <w:t>0,01</w:t>
            </w:r>
          </w:p>
        </w:tc>
        <w:tc>
          <w:tcPr>
            <w:tcW w:w="756" w:type="dxa"/>
          </w:tcPr>
          <w:p w:rsidR="00394472" w:rsidRPr="00AC18A1" w:rsidRDefault="00394472" w:rsidP="005C3823">
            <w:pPr>
              <w:rPr>
                <w:sz w:val="24"/>
                <w:szCs w:val="24"/>
                <w:lang w:val="uk-UA"/>
              </w:rPr>
            </w:pPr>
            <w:r w:rsidRPr="00AC18A1">
              <w:rPr>
                <w:sz w:val="24"/>
                <w:szCs w:val="24"/>
                <w:lang w:val="uk-UA"/>
              </w:rPr>
              <w:t>1,5</w:t>
            </w:r>
          </w:p>
        </w:tc>
        <w:tc>
          <w:tcPr>
            <w:tcW w:w="1165" w:type="dxa"/>
          </w:tcPr>
          <w:p w:rsidR="00394472" w:rsidRPr="00AC18A1" w:rsidRDefault="00394472" w:rsidP="005C3823">
            <w:pPr>
              <w:rPr>
                <w:sz w:val="24"/>
                <w:szCs w:val="24"/>
                <w:lang w:val="uk-UA"/>
              </w:rPr>
            </w:pPr>
            <w:r w:rsidRPr="00AC18A1">
              <w:rPr>
                <w:sz w:val="24"/>
                <w:szCs w:val="24"/>
                <w:lang w:val="uk-UA"/>
              </w:rPr>
              <w:t>0,03</w:t>
            </w:r>
          </w:p>
        </w:tc>
        <w:tc>
          <w:tcPr>
            <w:tcW w:w="1428" w:type="dxa"/>
          </w:tcPr>
          <w:p w:rsidR="00394472" w:rsidRPr="00AC18A1" w:rsidRDefault="00394472" w:rsidP="005C3823">
            <w:pPr>
              <w:rPr>
                <w:sz w:val="24"/>
                <w:szCs w:val="24"/>
                <w:lang w:val="uk-UA"/>
              </w:rPr>
            </w:pPr>
            <w:r w:rsidRPr="00AC18A1">
              <w:rPr>
                <w:sz w:val="24"/>
                <w:szCs w:val="24"/>
                <w:lang w:val="uk-UA"/>
              </w:rPr>
              <w:t>0,06</w:t>
            </w:r>
          </w:p>
        </w:tc>
        <w:tc>
          <w:tcPr>
            <w:tcW w:w="756" w:type="dxa"/>
          </w:tcPr>
          <w:p w:rsidR="00394472" w:rsidRPr="00AC18A1" w:rsidRDefault="00394472" w:rsidP="005C3823">
            <w:pPr>
              <w:rPr>
                <w:sz w:val="24"/>
                <w:szCs w:val="24"/>
                <w:lang w:val="uk-UA"/>
              </w:rPr>
            </w:pPr>
            <w:r w:rsidRPr="00AC18A1">
              <w:rPr>
                <w:sz w:val="24"/>
                <w:szCs w:val="24"/>
                <w:lang w:val="uk-UA"/>
              </w:rPr>
              <w:t>0,01</w:t>
            </w:r>
          </w:p>
        </w:tc>
        <w:tc>
          <w:tcPr>
            <w:tcW w:w="756" w:type="dxa"/>
          </w:tcPr>
          <w:p w:rsidR="00394472" w:rsidRPr="00AC18A1" w:rsidRDefault="00394472" w:rsidP="005C3823">
            <w:pPr>
              <w:rPr>
                <w:sz w:val="24"/>
                <w:szCs w:val="24"/>
                <w:lang w:val="uk-UA"/>
              </w:rPr>
            </w:pPr>
            <w:r w:rsidRPr="00AC18A1">
              <w:rPr>
                <w:sz w:val="24"/>
                <w:szCs w:val="24"/>
                <w:lang w:val="uk-UA"/>
              </w:rPr>
              <w:t>0,3</w:t>
            </w:r>
          </w:p>
        </w:tc>
        <w:tc>
          <w:tcPr>
            <w:tcW w:w="1165" w:type="dxa"/>
          </w:tcPr>
          <w:p w:rsidR="00394472" w:rsidRPr="00AC18A1" w:rsidRDefault="00394472" w:rsidP="005C3823">
            <w:pPr>
              <w:rPr>
                <w:sz w:val="24"/>
                <w:szCs w:val="24"/>
                <w:lang w:val="uk-UA"/>
              </w:rPr>
            </w:pPr>
            <w:r w:rsidRPr="00AC18A1">
              <w:rPr>
                <w:sz w:val="24"/>
                <w:szCs w:val="24"/>
                <w:lang w:val="uk-UA"/>
              </w:rPr>
              <w:t>0,02</w:t>
            </w:r>
          </w:p>
        </w:tc>
        <w:tc>
          <w:tcPr>
            <w:tcW w:w="1428" w:type="dxa"/>
          </w:tcPr>
          <w:p w:rsidR="00394472" w:rsidRPr="00AC18A1" w:rsidRDefault="00394472" w:rsidP="005C3823">
            <w:pPr>
              <w:rPr>
                <w:sz w:val="24"/>
                <w:szCs w:val="24"/>
                <w:lang w:val="uk-UA"/>
              </w:rPr>
            </w:pPr>
            <w:r w:rsidRPr="00AC18A1">
              <w:rPr>
                <w:sz w:val="24"/>
                <w:szCs w:val="24"/>
                <w:lang w:val="uk-UA"/>
              </w:rPr>
              <w:t>0,04</w:t>
            </w:r>
          </w:p>
        </w:tc>
        <w:tc>
          <w:tcPr>
            <w:tcW w:w="851" w:type="dxa"/>
          </w:tcPr>
          <w:p w:rsidR="00394472" w:rsidRPr="00AC18A1" w:rsidRDefault="00394472" w:rsidP="005C3823">
            <w:pPr>
              <w:rPr>
                <w:sz w:val="24"/>
                <w:szCs w:val="24"/>
                <w:lang w:val="uk-UA"/>
              </w:rPr>
            </w:pPr>
            <w:r w:rsidRPr="00AC18A1">
              <w:rPr>
                <w:sz w:val="24"/>
                <w:szCs w:val="24"/>
                <w:lang w:val="uk-UA"/>
              </w:rPr>
              <w:t>0,01</w:t>
            </w:r>
          </w:p>
        </w:tc>
        <w:tc>
          <w:tcPr>
            <w:tcW w:w="850" w:type="dxa"/>
          </w:tcPr>
          <w:p w:rsidR="00394472" w:rsidRPr="00AC18A1" w:rsidRDefault="00394472" w:rsidP="005C3823">
            <w:pPr>
              <w:rPr>
                <w:sz w:val="24"/>
                <w:szCs w:val="24"/>
                <w:lang w:val="uk-UA"/>
              </w:rPr>
            </w:pPr>
            <w:r w:rsidRPr="00AC18A1">
              <w:rPr>
                <w:sz w:val="24"/>
                <w:szCs w:val="24"/>
                <w:lang w:val="uk-UA"/>
              </w:rPr>
              <w:t>0,2</w:t>
            </w:r>
          </w:p>
        </w:tc>
        <w:tc>
          <w:tcPr>
            <w:tcW w:w="1276" w:type="dxa"/>
          </w:tcPr>
          <w:p w:rsidR="00394472" w:rsidRPr="00AC18A1" w:rsidRDefault="00394472" w:rsidP="005C3823">
            <w:pPr>
              <w:rPr>
                <w:sz w:val="24"/>
                <w:szCs w:val="24"/>
                <w:lang w:val="uk-UA"/>
              </w:rPr>
            </w:pPr>
            <w:r w:rsidRPr="00AC18A1">
              <w:rPr>
                <w:sz w:val="24"/>
                <w:szCs w:val="24"/>
                <w:lang w:val="uk-UA"/>
              </w:rPr>
              <w:t>0,02</w:t>
            </w:r>
          </w:p>
        </w:tc>
        <w:tc>
          <w:tcPr>
            <w:tcW w:w="1428" w:type="dxa"/>
          </w:tcPr>
          <w:p w:rsidR="00394472" w:rsidRPr="00AC18A1" w:rsidRDefault="00394472" w:rsidP="005C3823">
            <w:pPr>
              <w:rPr>
                <w:sz w:val="24"/>
                <w:szCs w:val="24"/>
                <w:lang w:val="uk-UA"/>
              </w:rPr>
            </w:pPr>
            <w:r w:rsidRPr="00AC18A1">
              <w:rPr>
                <w:sz w:val="24"/>
                <w:szCs w:val="24"/>
                <w:lang w:val="uk-UA"/>
              </w:rPr>
              <w:t>0,04</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Ba</w:t>
            </w:r>
            <w:proofErr w:type="spellEnd"/>
          </w:p>
        </w:tc>
        <w:tc>
          <w:tcPr>
            <w:tcW w:w="756" w:type="dxa"/>
          </w:tcPr>
          <w:p w:rsidR="00394472" w:rsidRPr="00AC18A1" w:rsidRDefault="00394472" w:rsidP="005C3823">
            <w:pPr>
              <w:rPr>
                <w:sz w:val="24"/>
                <w:szCs w:val="24"/>
                <w:lang w:val="uk-UA"/>
              </w:rPr>
            </w:pPr>
            <w:r w:rsidRPr="00AC18A1">
              <w:rPr>
                <w:sz w:val="24"/>
                <w:szCs w:val="24"/>
                <w:lang w:val="uk-UA"/>
              </w:rPr>
              <w:t>300,0</w:t>
            </w:r>
          </w:p>
        </w:tc>
        <w:tc>
          <w:tcPr>
            <w:tcW w:w="756" w:type="dxa"/>
          </w:tcPr>
          <w:p w:rsidR="00394472" w:rsidRPr="00AC18A1" w:rsidRDefault="00394472" w:rsidP="005C3823">
            <w:pPr>
              <w:rPr>
                <w:sz w:val="24"/>
                <w:szCs w:val="24"/>
                <w:lang w:val="uk-UA"/>
              </w:rPr>
            </w:pPr>
            <w:r w:rsidRPr="00AC18A1">
              <w:rPr>
                <w:sz w:val="24"/>
                <w:szCs w:val="24"/>
                <w:lang w:val="uk-UA"/>
              </w:rPr>
              <w:t>1000</w:t>
            </w:r>
          </w:p>
        </w:tc>
        <w:tc>
          <w:tcPr>
            <w:tcW w:w="1165" w:type="dxa"/>
          </w:tcPr>
          <w:p w:rsidR="00394472" w:rsidRPr="00AC18A1" w:rsidRDefault="00394472" w:rsidP="005C3823">
            <w:pPr>
              <w:rPr>
                <w:sz w:val="24"/>
                <w:szCs w:val="24"/>
                <w:lang w:val="uk-UA"/>
              </w:rPr>
            </w:pPr>
            <w:r w:rsidRPr="00AC18A1">
              <w:rPr>
                <w:sz w:val="24"/>
                <w:szCs w:val="24"/>
                <w:lang w:val="uk-UA"/>
              </w:rPr>
              <w:t>300,0</w:t>
            </w:r>
          </w:p>
        </w:tc>
        <w:tc>
          <w:tcPr>
            <w:tcW w:w="1428" w:type="dxa"/>
          </w:tcPr>
          <w:p w:rsidR="00394472" w:rsidRPr="00AC18A1" w:rsidRDefault="00394472" w:rsidP="005C3823">
            <w:pPr>
              <w:rPr>
                <w:sz w:val="24"/>
                <w:szCs w:val="24"/>
                <w:lang w:val="uk-UA"/>
              </w:rPr>
            </w:pPr>
            <w:r w:rsidRPr="00AC18A1">
              <w:rPr>
                <w:sz w:val="24"/>
                <w:szCs w:val="24"/>
                <w:lang w:val="uk-UA"/>
              </w:rPr>
              <w:t>600,0</w:t>
            </w:r>
          </w:p>
        </w:tc>
        <w:tc>
          <w:tcPr>
            <w:tcW w:w="756" w:type="dxa"/>
          </w:tcPr>
          <w:p w:rsidR="00394472" w:rsidRPr="00AC18A1" w:rsidRDefault="00394472" w:rsidP="005C3823">
            <w:pPr>
              <w:rPr>
                <w:sz w:val="24"/>
                <w:szCs w:val="24"/>
                <w:lang w:val="uk-UA"/>
              </w:rPr>
            </w:pPr>
            <w:r w:rsidRPr="00AC18A1">
              <w:rPr>
                <w:sz w:val="24"/>
                <w:szCs w:val="24"/>
                <w:lang w:val="uk-UA"/>
              </w:rPr>
              <w:t>300,0</w:t>
            </w:r>
          </w:p>
        </w:tc>
        <w:tc>
          <w:tcPr>
            <w:tcW w:w="756" w:type="dxa"/>
          </w:tcPr>
          <w:p w:rsidR="00394472" w:rsidRPr="00AC18A1" w:rsidRDefault="00394472" w:rsidP="005C3823">
            <w:pPr>
              <w:rPr>
                <w:sz w:val="24"/>
                <w:szCs w:val="24"/>
                <w:lang w:val="uk-UA"/>
              </w:rPr>
            </w:pPr>
            <w:r w:rsidRPr="00AC18A1">
              <w:rPr>
                <w:sz w:val="24"/>
                <w:szCs w:val="24"/>
                <w:lang w:val="uk-UA"/>
              </w:rPr>
              <w:t>2500</w:t>
            </w:r>
          </w:p>
        </w:tc>
        <w:tc>
          <w:tcPr>
            <w:tcW w:w="1165" w:type="dxa"/>
          </w:tcPr>
          <w:p w:rsidR="00394472" w:rsidRPr="00AC18A1" w:rsidRDefault="00394472" w:rsidP="005C3823">
            <w:pPr>
              <w:rPr>
                <w:sz w:val="24"/>
                <w:szCs w:val="24"/>
                <w:lang w:val="uk-UA"/>
              </w:rPr>
            </w:pPr>
            <w:r w:rsidRPr="00AC18A1">
              <w:rPr>
                <w:sz w:val="24"/>
                <w:szCs w:val="24"/>
                <w:lang w:val="uk-UA"/>
              </w:rPr>
              <w:t>400,0</w:t>
            </w:r>
          </w:p>
        </w:tc>
        <w:tc>
          <w:tcPr>
            <w:tcW w:w="1428" w:type="dxa"/>
          </w:tcPr>
          <w:p w:rsidR="00394472" w:rsidRPr="00AC18A1" w:rsidRDefault="00394472" w:rsidP="005C3823">
            <w:pPr>
              <w:rPr>
                <w:sz w:val="24"/>
                <w:szCs w:val="24"/>
                <w:lang w:val="uk-UA"/>
              </w:rPr>
            </w:pPr>
            <w:r w:rsidRPr="00AC18A1">
              <w:rPr>
                <w:sz w:val="24"/>
                <w:szCs w:val="24"/>
                <w:lang w:val="uk-UA"/>
              </w:rPr>
              <w:t>1600,0</w:t>
            </w:r>
          </w:p>
        </w:tc>
        <w:tc>
          <w:tcPr>
            <w:tcW w:w="851" w:type="dxa"/>
          </w:tcPr>
          <w:p w:rsidR="00394472" w:rsidRPr="00AC18A1" w:rsidRDefault="00394472" w:rsidP="005C3823">
            <w:pPr>
              <w:rPr>
                <w:sz w:val="24"/>
                <w:szCs w:val="24"/>
                <w:lang w:val="uk-UA"/>
              </w:rPr>
            </w:pPr>
            <w:r w:rsidRPr="00AC18A1">
              <w:rPr>
                <w:sz w:val="24"/>
                <w:szCs w:val="24"/>
                <w:lang w:val="uk-UA"/>
              </w:rPr>
              <w:t>300,0</w:t>
            </w:r>
          </w:p>
        </w:tc>
        <w:tc>
          <w:tcPr>
            <w:tcW w:w="850" w:type="dxa"/>
          </w:tcPr>
          <w:p w:rsidR="00394472" w:rsidRPr="00AC18A1" w:rsidRDefault="00394472" w:rsidP="005C3823">
            <w:pPr>
              <w:rPr>
                <w:sz w:val="24"/>
                <w:szCs w:val="24"/>
                <w:lang w:val="uk-UA"/>
              </w:rPr>
            </w:pPr>
            <w:r w:rsidRPr="00AC18A1">
              <w:rPr>
                <w:sz w:val="24"/>
                <w:szCs w:val="24"/>
                <w:lang w:val="uk-UA"/>
              </w:rPr>
              <w:t>2500</w:t>
            </w:r>
          </w:p>
        </w:tc>
        <w:tc>
          <w:tcPr>
            <w:tcW w:w="1276" w:type="dxa"/>
          </w:tcPr>
          <w:p w:rsidR="00394472" w:rsidRPr="00AC18A1" w:rsidRDefault="00394472" w:rsidP="005C3823">
            <w:pPr>
              <w:rPr>
                <w:sz w:val="24"/>
                <w:szCs w:val="24"/>
                <w:lang w:val="uk-UA"/>
              </w:rPr>
            </w:pPr>
            <w:r w:rsidRPr="00AC18A1">
              <w:rPr>
                <w:sz w:val="24"/>
                <w:szCs w:val="24"/>
                <w:lang w:val="uk-UA"/>
              </w:rPr>
              <w:t>500,0</w:t>
            </w:r>
          </w:p>
        </w:tc>
        <w:tc>
          <w:tcPr>
            <w:tcW w:w="1428" w:type="dxa"/>
          </w:tcPr>
          <w:p w:rsidR="00394472" w:rsidRPr="00AC18A1" w:rsidRDefault="00394472" w:rsidP="005C3823">
            <w:pPr>
              <w:rPr>
                <w:sz w:val="24"/>
                <w:szCs w:val="24"/>
                <w:lang w:val="uk-UA"/>
              </w:rPr>
            </w:pPr>
            <w:r w:rsidRPr="00AC18A1">
              <w:rPr>
                <w:sz w:val="24"/>
                <w:szCs w:val="24"/>
                <w:lang w:val="uk-UA"/>
              </w:rPr>
              <w:t>1600,0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Co</w:t>
            </w:r>
            <w:proofErr w:type="spellEnd"/>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1165" w:type="dxa"/>
          </w:tcPr>
          <w:p w:rsidR="00394472" w:rsidRPr="00AC18A1" w:rsidRDefault="00394472" w:rsidP="005C3823">
            <w:pPr>
              <w:rPr>
                <w:sz w:val="24"/>
                <w:szCs w:val="24"/>
                <w:lang w:val="uk-UA"/>
              </w:rPr>
            </w:pPr>
            <w:r w:rsidRPr="00AC18A1">
              <w:rPr>
                <w:sz w:val="24"/>
                <w:szCs w:val="24"/>
                <w:lang w:val="uk-UA"/>
              </w:rPr>
              <w:t>1,5</w:t>
            </w:r>
          </w:p>
        </w:tc>
        <w:tc>
          <w:tcPr>
            <w:tcW w:w="1428" w:type="dxa"/>
          </w:tcPr>
          <w:p w:rsidR="00394472" w:rsidRPr="00AC18A1" w:rsidRDefault="00394472" w:rsidP="005C3823">
            <w:pPr>
              <w:rPr>
                <w:sz w:val="24"/>
                <w:szCs w:val="24"/>
                <w:lang w:val="uk-UA"/>
              </w:rPr>
            </w:pPr>
            <w:r w:rsidRPr="00AC18A1">
              <w:rPr>
                <w:sz w:val="24"/>
                <w:szCs w:val="24"/>
                <w:lang w:val="uk-UA"/>
              </w:rPr>
              <w:t>3,0</w:t>
            </w:r>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8,0</w:t>
            </w:r>
          </w:p>
        </w:tc>
        <w:tc>
          <w:tcPr>
            <w:tcW w:w="1165" w:type="dxa"/>
          </w:tcPr>
          <w:p w:rsidR="00394472" w:rsidRPr="00AC18A1" w:rsidRDefault="00394472" w:rsidP="005C3823">
            <w:pPr>
              <w:rPr>
                <w:sz w:val="24"/>
                <w:szCs w:val="24"/>
                <w:lang w:val="uk-UA"/>
              </w:rPr>
            </w:pPr>
            <w:r w:rsidRPr="00AC18A1">
              <w:rPr>
                <w:sz w:val="24"/>
                <w:szCs w:val="24"/>
                <w:lang w:val="uk-UA"/>
              </w:rPr>
              <w:t>1,0</w:t>
            </w:r>
          </w:p>
        </w:tc>
        <w:tc>
          <w:tcPr>
            <w:tcW w:w="1428" w:type="dxa"/>
          </w:tcPr>
          <w:p w:rsidR="00394472" w:rsidRPr="00AC18A1" w:rsidRDefault="00394472" w:rsidP="005C3823">
            <w:pPr>
              <w:rPr>
                <w:sz w:val="24"/>
                <w:szCs w:val="24"/>
                <w:lang w:val="uk-UA"/>
              </w:rPr>
            </w:pPr>
            <w:r w:rsidRPr="00AC18A1">
              <w:rPr>
                <w:sz w:val="24"/>
                <w:szCs w:val="24"/>
                <w:lang w:val="uk-UA"/>
              </w:rPr>
              <w:t>2,0</w:t>
            </w:r>
          </w:p>
        </w:tc>
        <w:tc>
          <w:tcPr>
            <w:tcW w:w="851" w:type="dxa"/>
          </w:tcPr>
          <w:p w:rsidR="00394472" w:rsidRPr="00AC18A1" w:rsidRDefault="00394472" w:rsidP="005C3823">
            <w:pPr>
              <w:rPr>
                <w:sz w:val="24"/>
                <w:szCs w:val="24"/>
                <w:lang w:val="uk-UA"/>
              </w:rPr>
            </w:pPr>
            <w:r w:rsidRPr="00AC18A1">
              <w:rPr>
                <w:sz w:val="24"/>
                <w:szCs w:val="24"/>
                <w:lang w:val="uk-UA"/>
              </w:rPr>
              <w:t>1,0</w:t>
            </w:r>
          </w:p>
        </w:tc>
        <w:tc>
          <w:tcPr>
            <w:tcW w:w="850" w:type="dxa"/>
          </w:tcPr>
          <w:p w:rsidR="00394472" w:rsidRPr="00AC18A1" w:rsidRDefault="00394472" w:rsidP="005C3823">
            <w:pPr>
              <w:rPr>
                <w:sz w:val="24"/>
                <w:szCs w:val="24"/>
                <w:lang w:val="uk-UA"/>
              </w:rPr>
            </w:pPr>
            <w:r w:rsidRPr="00AC18A1">
              <w:rPr>
                <w:sz w:val="24"/>
                <w:szCs w:val="24"/>
                <w:lang w:val="uk-UA"/>
              </w:rPr>
              <w:t>4,0</w:t>
            </w:r>
          </w:p>
        </w:tc>
        <w:tc>
          <w:tcPr>
            <w:tcW w:w="1276" w:type="dxa"/>
          </w:tcPr>
          <w:p w:rsidR="00394472" w:rsidRPr="00AC18A1" w:rsidRDefault="00394472" w:rsidP="005C3823">
            <w:pPr>
              <w:rPr>
                <w:sz w:val="24"/>
                <w:szCs w:val="24"/>
                <w:lang w:val="uk-UA"/>
              </w:rPr>
            </w:pPr>
            <w:r w:rsidRPr="00AC18A1">
              <w:rPr>
                <w:sz w:val="24"/>
                <w:szCs w:val="24"/>
                <w:lang w:val="uk-UA"/>
              </w:rPr>
              <w:t>1,0</w:t>
            </w:r>
          </w:p>
        </w:tc>
        <w:tc>
          <w:tcPr>
            <w:tcW w:w="1428" w:type="dxa"/>
          </w:tcPr>
          <w:p w:rsidR="00394472" w:rsidRPr="00AC18A1" w:rsidRDefault="00394472" w:rsidP="005C3823">
            <w:pPr>
              <w:rPr>
                <w:sz w:val="24"/>
                <w:szCs w:val="24"/>
                <w:lang w:val="uk-UA"/>
              </w:rPr>
            </w:pPr>
            <w:r w:rsidRPr="00AC18A1">
              <w:rPr>
                <w:sz w:val="24"/>
                <w:szCs w:val="24"/>
                <w:lang w:val="uk-UA"/>
              </w:rPr>
              <w:t>2,0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Cr</w:t>
            </w:r>
            <w:proofErr w:type="spellEnd"/>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150,0</w:t>
            </w:r>
          </w:p>
        </w:tc>
        <w:tc>
          <w:tcPr>
            <w:tcW w:w="1165" w:type="dxa"/>
          </w:tcPr>
          <w:p w:rsidR="00394472" w:rsidRPr="00AC18A1" w:rsidRDefault="00394472" w:rsidP="005C3823">
            <w:pPr>
              <w:rPr>
                <w:sz w:val="24"/>
                <w:szCs w:val="24"/>
                <w:lang w:val="uk-UA"/>
              </w:rPr>
            </w:pPr>
            <w:r w:rsidRPr="00AC18A1">
              <w:rPr>
                <w:sz w:val="24"/>
                <w:szCs w:val="24"/>
                <w:lang w:val="uk-UA"/>
              </w:rPr>
              <w:t>8,0</w:t>
            </w:r>
          </w:p>
        </w:tc>
        <w:tc>
          <w:tcPr>
            <w:tcW w:w="1428" w:type="dxa"/>
          </w:tcPr>
          <w:p w:rsidR="00394472" w:rsidRPr="00AC18A1" w:rsidRDefault="00394472" w:rsidP="005C3823">
            <w:pPr>
              <w:rPr>
                <w:sz w:val="24"/>
                <w:szCs w:val="24"/>
                <w:lang w:val="uk-UA"/>
              </w:rPr>
            </w:pPr>
            <w:r w:rsidRPr="00AC18A1">
              <w:rPr>
                <w:sz w:val="24"/>
                <w:szCs w:val="24"/>
                <w:lang w:val="uk-UA"/>
              </w:rPr>
              <w:t>16,0</w:t>
            </w:r>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30,0</w:t>
            </w:r>
          </w:p>
        </w:tc>
        <w:tc>
          <w:tcPr>
            <w:tcW w:w="1165" w:type="dxa"/>
          </w:tcPr>
          <w:p w:rsidR="00394472" w:rsidRPr="00AC18A1" w:rsidRDefault="00394472" w:rsidP="005C3823">
            <w:pPr>
              <w:rPr>
                <w:sz w:val="24"/>
                <w:szCs w:val="24"/>
                <w:lang w:val="uk-UA"/>
              </w:rPr>
            </w:pPr>
            <w:r w:rsidRPr="00AC18A1">
              <w:rPr>
                <w:sz w:val="24"/>
                <w:szCs w:val="24"/>
                <w:lang w:val="uk-UA"/>
              </w:rPr>
              <w:t>10,0</w:t>
            </w:r>
          </w:p>
        </w:tc>
        <w:tc>
          <w:tcPr>
            <w:tcW w:w="1428" w:type="dxa"/>
          </w:tcPr>
          <w:p w:rsidR="00394472" w:rsidRPr="00AC18A1" w:rsidRDefault="00394472" w:rsidP="005C3823">
            <w:pPr>
              <w:rPr>
                <w:sz w:val="24"/>
                <w:szCs w:val="24"/>
                <w:lang w:val="uk-UA"/>
              </w:rPr>
            </w:pPr>
            <w:r w:rsidRPr="00AC18A1">
              <w:rPr>
                <w:sz w:val="24"/>
                <w:szCs w:val="24"/>
                <w:lang w:val="uk-UA"/>
              </w:rPr>
              <w:t>20,0</w:t>
            </w:r>
          </w:p>
        </w:tc>
        <w:tc>
          <w:tcPr>
            <w:tcW w:w="851" w:type="dxa"/>
          </w:tcPr>
          <w:p w:rsidR="00394472" w:rsidRPr="00AC18A1" w:rsidRDefault="00394472" w:rsidP="005C3823">
            <w:pPr>
              <w:rPr>
                <w:sz w:val="24"/>
                <w:szCs w:val="24"/>
                <w:lang w:val="uk-UA"/>
              </w:rPr>
            </w:pPr>
            <w:r w:rsidRPr="00AC18A1">
              <w:rPr>
                <w:sz w:val="24"/>
                <w:szCs w:val="24"/>
                <w:lang w:val="uk-UA"/>
              </w:rPr>
              <w:t>1,0</w:t>
            </w:r>
          </w:p>
        </w:tc>
        <w:tc>
          <w:tcPr>
            <w:tcW w:w="850" w:type="dxa"/>
          </w:tcPr>
          <w:p w:rsidR="00394472" w:rsidRPr="00AC18A1" w:rsidRDefault="00394472" w:rsidP="005C3823">
            <w:pPr>
              <w:rPr>
                <w:sz w:val="24"/>
                <w:szCs w:val="24"/>
                <w:lang w:val="uk-UA"/>
              </w:rPr>
            </w:pPr>
            <w:r w:rsidRPr="00AC18A1">
              <w:rPr>
                <w:sz w:val="24"/>
                <w:szCs w:val="24"/>
                <w:lang w:val="uk-UA"/>
              </w:rPr>
              <w:t>30,0</w:t>
            </w:r>
          </w:p>
        </w:tc>
        <w:tc>
          <w:tcPr>
            <w:tcW w:w="1276" w:type="dxa"/>
          </w:tcPr>
          <w:p w:rsidR="00394472" w:rsidRPr="00AC18A1" w:rsidRDefault="00394472" w:rsidP="005C3823">
            <w:pPr>
              <w:rPr>
                <w:sz w:val="24"/>
                <w:szCs w:val="24"/>
                <w:lang w:val="uk-UA"/>
              </w:rPr>
            </w:pPr>
            <w:r w:rsidRPr="00AC18A1">
              <w:rPr>
                <w:sz w:val="24"/>
                <w:szCs w:val="24"/>
                <w:lang w:val="uk-UA"/>
              </w:rPr>
              <w:t>10,0</w:t>
            </w:r>
          </w:p>
        </w:tc>
        <w:tc>
          <w:tcPr>
            <w:tcW w:w="1428" w:type="dxa"/>
          </w:tcPr>
          <w:p w:rsidR="00394472" w:rsidRPr="00AC18A1" w:rsidRDefault="00394472" w:rsidP="005C3823">
            <w:pPr>
              <w:rPr>
                <w:sz w:val="24"/>
                <w:szCs w:val="24"/>
                <w:lang w:val="uk-UA"/>
              </w:rPr>
            </w:pPr>
            <w:r w:rsidRPr="00AC18A1">
              <w:rPr>
                <w:sz w:val="24"/>
                <w:szCs w:val="24"/>
                <w:lang w:val="uk-UA"/>
              </w:rPr>
              <w:t>20,0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Cu</w:t>
            </w:r>
            <w:proofErr w:type="spellEnd"/>
          </w:p>
        </w:tc>
        <w:tc>
          <w:tcPr>
            <w:tcW w:w="756" w:type="dxa"/>
          </w:tcPr>
          <w:p w:rsidR="00394472" w:rsidRPr="00AC18A1" w:rsidRDefault="00394472" w:rsidP="005C3823">
            <w:pPr>
              <w:rPr>
                <w:sz w:val="24"/>
                <w:szCs w:val="24"/>
                <w:lang w:val="uk-UA"/>
              </w:rPr>
            </w:pPr>
            <w:r w:rsidRPr="00AC18A1">
              <w:rPr>
                <w:sz w:val="24"/>
                <w:szCs w:val="24"/>
                <w:lang w:val="uk-UA"/>
              </w:rPr>
              <w:t>5,0</w:t>
            </w:r>
          </w:p>
        </w:tc>
        <w:tc>
          <w:tcPr>
            <w:tcW w:w="756" w:type="dxa"/>
          </w:tcPr>
          <w:p w:rsidR="00394472" w:rsidRPr="00AC18A1" w:rsidRDefault="00394472" w:rsidP="005C3823">
            <w:pPr>
              <w:rPr>
                <w:sz w:val="24"/>
                <w:szCs w:val="24"/>
                <w:lang w:val="uk-UA"/>
              </w:rPr>
            </w:pPr>
            <w:r w:rsidRPr="00AC18A1">
              <w:rPr>
                <w:sz w:val="24"/>
                <w:szCs w:val="24"/>
                <w:lang w:val="uk-UA"/>
              </w:rPr>
              <w:t>150,0</w:t>
            </w:r>
          </w:p>
        </w:tc>
        <w:tc>
          <w:tcPr>
            <w:tcW w:w="1165" w:type="dxa"/>
          </w:tcPr>
          <w:p w:rsidR="00394472" w:rsidRPr="00AC18A1" w:rsidRDefault="00394472" w:rsidP="005C3823">
            <w:pPr>
              <w:rPr>
                <w:sz w:val="24"/>
                <w:szCs w:val="24"/>
                <w:lang w:val="uk-UA"/>
              </w:rPr>
            </w:pPr>
            <w:r w:rsidRPr="00AC18A1">
              <w:rPr>
                <w:sz w:val="24"/>
                <w:szCs w:val="24"/>
                <w:lang w:val="uk-UA"/>
              </w:rPr>
              <w:t>20,0</w:t>
            </w:r>
          </w:p>
        </w:tc>
        <w:tc>
          <w:tcPr>
            <w:tcW w:w="1428" w:type="dxa"/>
          </w:tcPr>
          <w:p w:rsidR="00394472" w:rsidRPr="00AC18A1" w:rsidRDefault="00394472" w:rsidP="005C3823">
            <w:pPr>
              <w:rPr>
                <w:sz w:val="24"/>
                <w:szCs w:val="24"/>
                <w:lang w:val="uk-UA"/>
              </w:rPr>
            </w:pPr>
            <w:r w:rsidRPr="00AC18A1">
              <w:rPr>
                <w:sz w:val="24"/>
                <w:szCs w:val="24"/>
                <w:lang w:val="uk-UA"/>
              </w:rPr>
              <w:t>40,0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756" w:type="dxa"/>
          </w:tcPr>
          <w:p w:rsidR="00394472" w:rsidRPr="00AC18A1" w:rsidRDefault="00394472" w:rsidP="005C3823">
            <w:pPr>
              <w:rPr>
                <w:sz w:val="24"/>
                <w:szCs w:val="24"/>
                <w:lang w:val="uk-UA"/>
              </w:rPr>
            </w:pPr>
            <w:r w:rsidRPr="00AC18A1">
              <w:rPr>
                <w:sz w:val="24"/>
                <w:szCs w:val="24"/>
                <w:lang w:val="uk-UA"/>
              </w:rPr>
              <w:t>40,0</w:t>
            </w:r>
          </w:p>
        </w:tc>
        <w:tc>
          <w:tcPr>
            <w:tcW w:w="1165" w:type="dxa"/>
          </w:tcPr>
          <w:p w:rsidR="00394472" w:rsidRPr="00AC18A1" w:rsidRDefault="00394472" w:rsidP="005C3823">
            <w:pPr>
              <w:rPr>
                <w:sz w:val="24"/>
                <w:szCs w:val="24"/>
                <w:lang w:val="uk-UA"/>
              </w:rPr>
            </w:pPr>
            <w:r w:rsidRPr="00AC18A1">
              <w:rPr>
                <w:sz w:val="24"/>
                <w:szCs w:val="24"/>
                <w:lang w:val="uk-UA"/>
              </w:rPr>
              <w:t>20,0</w:t>
            </w:r>
          </w:p>
        </w:tc>
        <w:tc>
          <w:tcPr>
            <w:tcW w:w="1428" w:type="dxa"/>
          </w:tcPr>
          <w:p w:rsidR="00394472" w:rsidRPr="00AC18A1" w:rsidRDefault="00394472" w:rsidP="005C3823">
            <w:pPr>
              <w:rPr>
                <w:sz w:val="24"/>
                <w:szCs w:val="24"/>
                <w:lang w:val="uk-UA"/>
              </w:rPr>
            </w:pPr>
            <w:r w:rsidRPr="00AC18A1">
              <w:rPr>
                <w:sz w:val="24"/>
                <w:szCs w:val="24"/>
                <w:lang w:val="uk-UA"/>
              </w:rPr>
              <w:t>40,0</w:t>
            </w:r>
          </w:p>
        </w:tc>
        <w:tc>
          <w:tcPr>
            <w:tcW w:w="851" w:type="dxa"/>
          </w:tcPr>
          <w:p w:rsidR="00394472" w:rsidRPr="00AC18A1" w:rsidRDefault="00394472" w:rsidP="005C3823">
            <w:pPr>
              <w:rPr>
                <w:sz w:val="24"/>
                <w:szCs w:val="24"/>
                <w:lang w:val="uk-UA"/>
              </w:rPr>
            </w:pPr>
            <w:r w:rsidRPr="00AC18A1">
              <w:rPr>
                <w:sz w:val="24"/>
                <w:szCs w:val="24"/>
                <w:lang w:val="uk-UA"/>
              </w:rPr>
              <w:t>10,0</w:t>
            </w:r>
          </w:p>
        </w:tc>
        <w:tc>
          <w:tcPr>
            <w:tcW w:w="850" w:type="dxa"/>
          </w:tcPr>
          <w:p w:rsidR="00394472" w:rsidRPr="00AC18A1" w:rsidRDefault="00394472" w:rsidP="005C3823">
            <w:pPr>
              <w:rPr>
                <w:sz w:val="24"/>
                <w:szCs w:val="24"/>
                <w:lang w:val="uk-UA"/>
              </w:rPr>
            </w:pPr>
            <w:r w:rsidRPr="00AC18A1">
              <w:rPr>
                <w:sz w:val="24"/>
                <w:szCs w:val="24"/>
                <w:lang w:val="uk-UA"/>
              </w:rPr>
              <w:t>30,0</w:t>
            </w:r>
          </w:p>
        </w:tc>
        <w:tc>
          <w:tcPr>
            <w:tcW w:w="1276" w:type="dxa"/>
          </w:tcPr>
          <w:p w:rsidR="00394472" w:rsidRPr="00AC18A1" w:rsidRDefault="00394472" w:rsidP="005C3823">
            <w:pPr>
              <w:rPr>
                <w:sz w:val="24"/>
                <w:szCs w:val="24"/>
                <w:lang w:val="uk-UA"/>
              </w:rPr>
            </w:pPr>
            <w:r w:rsidRPr="00AC18A1">
              <w:rPr>
                <w:sz w:val="24"/>
                <w:szCs w:val="24"/>
                <w:lang w:val="uk-UA"/>
              </w:rPr>
              <w:t>20,0</w:t>
            </w:r>
          </w:p>
        </w:tc>
        <w:tc>
          <w:tcPr>
            <w:tcW w:w="1428" w:type="dxa"/>
          </w:tcPr>
          <w:p w:rsidR="00394472" w:rsidRPr="00AC18A1" w:rsidRDefault="00394472" w:rsidP="005C3823">
            <w:pPr>
              <w:rPr>
                <w:sz w:val="24"/>
                <w:szCs w:val="24"/>
                <w:lang w:val="uk-UA"/>
              </w:rPr>
            </w:pPr>
            <w:r w:rsidRPr="00AC18A1">
              <w:rPr>
                <w:sz w:val="24"/>
                <w:szCs w:val="24"/>
                <w:lang w:val="uk-UA"/>
              </w:rPr>
              <w:t>40,0</w:t>
            </w:r>
          </w:p>
        </w:tc>
      </w:tr>
      <w:tr w:rsidR="00394472" w:rsidRPr="00AC18A1" w:rsidTr="005C3823">
        <w:tc>
          <w:tcPr>
            <w:tcW w:w="1900" w:type="dxa"/>
          </w:tcPr>
          <w:p w:rsidR="00394472" w:rsidRPr="00AC18A1" w:rsidRDefault="00394472" w:rsidP="005C3823">
            <w:pPr>
              <w:jc w:val="center"/>
              <w:rPr>
                <w:bCs/>
                <w:sz w:val="24"/>
                <w:szCs w:val="24"/>
                <w:lang w:val="uk-UA"/>
              </w:rPr>
            </w:pPr>
            <w:proofErr w:type="spellStart"/>
            <w:r w:rsidRPr="00AC18A1">
              <w:rPr>
                <w:bCs/>
                <w:sz w:val="24"/>
                <w:szCs w:val="24"/>
                <w:lang w:val="uk-UA"/>
              </w:rPr>
              <w:t>Ga</w:t>
            </w:r>
            <w:proofErr w:type="spellEnd"/>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8,0</w:t>
            </w:r>
          </w:p>
        </w:tc>
        <w:tc>
          <w:tcPr>
            <w:tcW w:w="1165" w:type="dxa"/>
          </w:tcPr>
          <w:p w:rsidR="00394472" w:rsidRPr="00AC18A1" w:rsidRDefault="00394472" w:rsidP="005C3823">
            <w:pPr>
              <w:rPr>
                <w:sz w:val="24"/>
                <w:szCs w:val="24"/>
                <w:lang w:val="uk-UA"/>
              </w:rPr>
            </w:pPr>
            <w:r w:rsidRPr="00AC18A1">
              <w:rPr>
                <w:sz w:val="24"/>
                <w:szCs w:val="24"/>
                <w:lang w:val="uk-UA"/>
              </w:rPr>
              <w:t>1,5</w:t>
            </w:r>
          </w:p>
        </w:tc>
        <w:tc>
          <w:tcPr>
            <w:tcW w:w="1428" w:type="dxa"/>
          </w:tcPr>
          <w:p w:rsidR="00394472" w:rsidRPr="00AC18A1" w:rsidRDefault="00394472" w:rsidP="005C3823">
            <w:pPr>
              <w:rPr>
                <w:sz w:val="24"/>
                <w:szCs w:val="24"/>
                <w:lang w:val="uk-UA"/>
              </w:rPr>
            </w:pPr>
            <w:r w:rsidRPr="00AC18A1">
              <w:rPr>
                <w:sz w:val="24"/>
                <w:szCs w:val="24"/>
                <w:lang w:val="uk-UA"/>
              </w:rPr>
              <w:t>3,0</w:t>
            </w:r>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2,0</w:t>
            </w:r>
          </w:p>
        </w:tc>
        <w:tc>
          <w:tcPr>
            <w:tcW w:w="1165" w:type="dxa"/>
          </w:tcPr>
          <w:p w:rsidR="00394472" w:rsidRPr="00AC18A1" w:rsidRDefault="00394472" w:rsidP="005C3823">
            <w:pPr>
              <w:rPr>
                <w:sz w:val="24"/>
                <w:szCs w:val="24"/>
                <w:lang w:val="uk-UA"/>
              </w:rPr>
            </w:pPr>
            <w:r w:rsidRPr="00AC18A1">
              <w:rPr>
                <w:sz w:val="24"/>
                <w:szCs w:val="24"/>
                <w:lang w:val="uk-UA"/>
              </w:rPr>
              <w:t>1,5</w:t>
            </w:r>
          </w:p>
        </w:tc>
        <w:tc>
          <w:tcPr>
            <w:tcW w:w="1428" w:type="dxa"/>
          </w:tcPr>
          <w:p w:rsidR="00394472" w:rsidRPr="00AC18A1" w:rsidRDefault="00394472" w:rsidP="005C3823">
            <w:pPr>
              <w:rPr>
                <w:sz w:val="24"/>
                <w:szCs w:val="24"/>
                <w:lang w:val="uk-UA"/>
              </w:rPr>
            </w:pPr>
            <w:r w:rsidRPr="00AC18A1">
              <w:rPr>
                <w:sz w:val="24"/>
                <w:szCs w:val="24"/>
                <w:lang w:val="uk-UA"/>
              </w:rPr>
              <w:t>1,5</w:t>
            </w:r>
          </w:p>
        </w:tc>
        <w:tc>
          <w:tcPr>
            <w:tcW w:w="851" w:type="dxa"/>
          </w:tcPr>
          <w:p w:rsidR="00394472" w:rsidRPr="00AC18A1" w:rsidRDefault="00394472" w:rsidP="005C3823">
            <w:pPr>
              <w:rPr>
                <w:sz w:val="24"/>
                <w:szCs w:val="24"/>
                <w:lang w:val="uk-UA"/>
              </w:rPr>
            </w:pPr>
            <w:r w:rsidRPr="00AC18A1">
              <w:rPr>
                <w:sz w:val="24"/>
                <w:szCs w:val="24"/>
                <w:lang w:val="uk-UA"/>
              </w:rPr>
              <w:t>1,0</w:t>
            </w:r>
          </w:p>
        </w:tc>
        <w:tc>
          <w:tcPr>
            <w:tcW w:w="850" w:type="dxa"/>
          </w:tcPr>
          <w:p w:rsidR="00394472" w:rsidRPr="00AC18A1" w:rsidRDefault="00394472" w:rsidP="005C3823">
            <w:pPr>
              <w:rPr>
                <w:sz w:val="24"/>
                <w:szCs w:val="24"/>
                <w:lang w:val="uk-UA"/>
              </w:rPr>
            </w:pPr>
            <w:r w:rsidRPr="00AC18A1">
              <w:rPr>
                <w:sz w:val="24"/>
                <w:szCs w:val="24"/>
                <w:lang w:val="uk-UA"/>
              </w:rPr>
              <w:t>3,0</w:t>
            </w:r>
          </w:p>
        </w:tc>
        <w:tc>
          <w:tcPr>
            <w:tcW w:w="1276" w:type="dxa"/>
          </w:tcPr>
          <w:p w:rsidR="00394472" w:rsidRPr="00AC18A1" w:rsidRDefault="00394472" w:rsidP="005C3823">
            <w:pPr>
              <w:rPr>
                <w:sz w:val="24"/>
                <w:szCs w:val="24"/>
                <w:lang w:val="uk-UA"/>
              </w:rPr>
            </w:pPr>
            <w:r w:rsidRPr="00AC18A1">
              <w:rPr>
                <w:sz w:val="24"/>
                <w:szCs w:val="24"/>
                <w:lang w:val="uk-UA"/>
              </w:rPr>
              <w:t>1,5</w:t>
            </w:r>
          </w:p>
        </w:tc>
        <w:tc>
          <w:tcPr>
            <w:tcW w:w="1428" w:type="dxa"/>
          </w:tcPr>
          <w:p w:rsidR="00394472" w:rsidRPr="00AC18A1" w:rsidRDefault="00394472" w:rsidP="005C3823">
            <w:pPr>
              <w:rPr>
                <w:sz w:val="24"/>
                <w:szCs w:val="24"/>
                <w:lang w:val="uk-UA"/>
              </w:rPr>
            </w:pPr>
            <w:r w:rsidRPr="00AC18A1">
              <w:rPr>
                <w:sz w:val="24"/>
                <w:szCs w:val="24"/>
                <w:lang w:val="uk-UA"/>
              </w:rPr>
              <w:t>1,5</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Ge</w:t>
            </w:r>
            <w:proofErr w:type="spellEnd"/>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1,5</w:t>
            </w:r>
          </w:p>
        </w:tc>
        <w:tc>
          <w:tcPr>
            <w:tcW w:w="1165" w:type="dxa"/>
          </w:tcPr>
          <w:p w:rsidR="00394472" w:rsidRPr="00AC18A1" w:rsidRDefault="00394472" w:rsidP="005C3823">
            <w:pPr>
              <w:rPr>
                <w:sz w:val="24"/>
                <w:szCs w:val="24"/>
                <w:lang w:val="uk-UA"/>
              </w:rPr>
            </w:pPr>
            <w:r w:rsidRPr="00AC18A1">
              <w:rPr>
                <w:sz w:val="24"/>
                <w:szCs w:val="24"/>
                <w:lang w:val="uk-UA"/>
              </w:rPr>
              <w:t>1,0</w:t>
            </w:r>
          </w:p>
        </w:tc>
        <w:tc>
          <w:tcPr>
            <w:tcW w:w="1428"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1,5</w:t>
            </w:r>
          </w:p>
        </w:tc>
        <w:tc>
          <w:tcPr>
            <w:tcW w:w="1165" w:type="dxa"/>
          </w:tcPr>
          <w:p w:rsidR="00394472" w:rsidRPr="00AC18A1" w:rsidRDefault="00394472" w:rsidP="005C3823">
            <w:pPr>
              <w:rPr>
                <w:sz w:val="24"/>
                <w:szCs w:val="24"/>
                <w:lang w:val="uk-UA"/>
              </w:rPr>
            </w:pPr>
            <w:r w:rsidRPr="00AC18A1">
              <w:rPr>
                <w:sz w:val="24"/>
                <w:szCs w:val="24"/>
                <w:lang w:val="uk-UA"/>
              </w:rPr>
              <w:t>1,0</w:t>
            </w:r>
          </w:p>
        </w:tc>
        <w:tc>
          <w:tcPr>
            <w:tcW w:w="1428" w:type="dxa"/>
          </w:tcPr>
          <w:p w:rsidR="00394472" w:rsidRPr="00AC18A1" w:rsidRDefault="00394472" w:rsidP="005C3823">
            <w:pPr>
              <w:rPr>
                <w:sz w:val="24"/>
                <w:szCs w:val="24"/>
                <w:lang w:val="uk-UA"/>
              </w:rPr>
            </w:pPr>
            <w:r w:rsidRPr="00AC18A1">
              <w:rPr>
                <w:sz w:val="24"/>
                <w:szCs w:val="24"/>
                <w:lang w:val="uk-UA"/>
              </w:rPr>
              <w:t>1,0</w:t>
            </w:r>
          </w:p>
        </w:tc>
        <w:tc>
          <w:tcPr>
            <w:tcW w:w="851" w:type="dxa"/>
          </w:tcPr>
          <w:p w:rsidR="00394472" w:rsidRPr="00AC18A1" w:rsidRDefault="00394472" w:rsidP="005C3823">
            <w:pPr>
              <w:rPr>
                <w:sz w:val="24"/>
                <w:szCs w:val="24"/>
                <w:lang w:val="uk-UA"/>
              </w:rPr>
            </w:pPr>
            <w:r w:rsidRPr="00AC18A1">
              <w:rPr>
                <w:sz w:val="24"/>
                <w:szCs w:val="24"/>
                <w:lang w:val="uk-UA"/>
              </w:rPr>
              <w:t>1,0</w:t>
            </w:r>
          </w:p>
        </w:tc>
        <w:tc>
          <w:tcPr>
            <w:tcW w:w="850" w:type="dxa"/>
          </w:tcPr>
          <w:p w:rsidR="00394472" w:rsidRPr="00AC18A1" w:rsidRDefault="00394472" w:rsidP="005C3823">
            <w:pPr>
              <w:rPr>
                <w:sz w:val="24"/>
                <w:szCs w:val="24"/>
                <w:lang w:val="uk-UA"/>
              </w:rPr>
            </w:pPr>
            <w:r w:rsidRPr="00AC18A1">
              <w:rPr>
                <w:sz w:val="24"/>
                <w:szCs w:val="24"/>
                <w:lang w:val="uk-UA"/>
              </w:rPr>
              <w:t>1,5</w:t>
            </w:r>
          </w:p>
        </w:tc>
        <w:tc>
          <w:tcPr>
            <w:tcW w:w="1276" w:type="dxa"/>
          </w:tcPr>
          <w:p w:rsidR="00394472" w:rsidRPr="00AC18A1" w:rsidRDefault="00394472" w:rsidP="005C3823">
            <w:pPr>
              <w:rPr>
                <w:sz w:val="24"/>
                <w:szCs w:val="24"/>
                <w:lang w:val="uk-UA"/>
              </w:rPr>
            </w:pPr>
            <w:r w:rsidRPr="00AC18A1">
              <w:rPr>
                <w:sz w:val="24"/>
                <w:szCs w:val="24"/>
                <w:lang w:val="uk-UA"/>
              </w:rPr>
              <w:t>1,0</w:t>
            </w:r>
          </w:p>
        </w:tc>
        <w:tc>
          <w:tcPr>
            <w:tcW w:w="1428" w:type="dxa"/>
          </w:tcPr>
          <w:p w:rsidR="00394472" w:rsidRPr="00AC18A1" w:rsidRDefault="00394472" w:rsidP="005C3823">
            <w:pPr>
              <w:rPr>
                <w:sz w:val="24"/>
                <w:szCs w:val="24"/>
                <w:lang w:val="uk-UA"/>
              </w:rPr>
            </w:pPr>
            <w:r w:rsidRPr="00AC18A1">
              <w:rPr>
                <w:sz w:val="24"/>
                <w:szCs w:val="24"/>
                <w:lang w:val="uk-UA"/>
              </w:rPr>
              <w:t>1,0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La</w:t>
            </w:r>
            <w:proofErr w:type="spellEnd"/>
          </w:p>
        </w:tc>
        <w:tc>
          <w:tcPr>
            <w:tcW w:w="756" w:type="dxa"/>
          </w:tcPr>
          <w:p w:rsidR="00394472" w:rsidRPr="00AC18A1" w:rsidRDefault="00394472" w:rsidP="005C3823">
            <w:pPr>
              <w:rPr>
                <w:sz w:val="24"/>
                <w:szCs w:val="24"/>
                <w:lang w:val="uk-UA"/>
              </w:rPr>
            </w:pPr>
            <w:r w:rsidRPr="00AC18A1">
              <w:rPr>
                <w:sz w:val="24"/>
                <w:szCs w:val="24"/>
                <w:lang w:val="uk-UA"/>
              </w:rPr>
              <w:t>20,0</w:t>
            </w:r>
          </w:p>
        </w:tc>
        <w:tc>
          <w:tcPr>
            <w:tcW w:w="756" w:type="dxa"/>
          </w:tcPr>
          <w:p w:rsidR="00394472" w:rsidRPr="00AC18A1" w:rsidRDefault="00394472" w:rsidP="005C3823">
            <w:pPr>
              <w:rPr>
                <w:sz w:val="24"/>
                <w:szCs w:val="24"/>
                <w:lang w:val="uk-UA"/>
              </w:rPr>
            </w:pPr>
            <w:r w:rsidRPr="00AC18A1">
              <w:rPr>
                <w:sz w:val="24"/>
                <w:szCs w:val="24"/>
                <w:lang w:val="uk-UA"/>
              </w:rPr>
              <w:t>25,0</w:t>
            </w:r>
          </w:p>
        </w:tc>
        <w:tc>
          <w:tcPr>
            <w:tcW w:w="1165" w:type="dxa"/>
          </w:tcPr>
          <w:p w:rsidR="00394472" w:rsidRPr="00AC18A1" w:rsidRDefault="00394472" w:rsidP="005C3823">
            <w:pPr>
              <w:rPr>
                <w:sz w:val="24"/>
                <w:szCs w:val="24"/>
                <w:lang w:val="uk-UA"/>
              </w:rPr>
            </w:pPr>
            <w:r w:rsidRPr="00AC18A1">
              <w:rPr>
                <w:sz w:val="24"/>
                <w:szCs w:val="24"/>
                <w:lang w:val="uk-UA"/>
              </w:rPr>
              <w:t>20,0</w:t>
            </w:r>
          </w:p>
        </w:tc>
        <w:tc>
          <w:tcPr>
            <w:tcW w:w="1428" w:type="dxa"/>
          </w:tcPr>
          <w:p w:rsidR="00394472" w:rsidRPr="00AC18A1" w:rsidRDefault="00394472" w:rsidP="005C3823">
            <w:pPr>
              <w:rPr>
                <w:sz w:val="24"/>
                <w:szCs w:val="24"/>
                <w:lang w:val="uk-UA"/>
              </w:rPr>
            </w:pPr>
            <w:r w:rsidRPr="00AC18A1">
              <w:rPr>
                <w:sz w:val="24"/>
                <w:szCs w:val="24"/>
                <w:lang w:val="uk-UA"/>
              </w:rPr>
              <w:t>20,0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756" w:type="dxa"/>
          </w:tcPr>
          <w:p w:rsidR="00394472" w:rsidRPr="00AC18A1" w:rsidRDefault="00394472" w:rsidP="005C3823">
            <w:pPr>
              <w:rPr>
                <w:sz w:val="24"/>
                <w:szCs w:val="24"/>
                <w:lang w:val="uk-UA"/>
              </w:rPr>
            </w:pPr>
            <w:r w:rsidRPr="00AC18A1">
              <w:rPr>
                <w:sz w:val="24"/>
                <w:szCs w:val="24"/>
                <w:lang w:val="uk-UA"/>
              </w:rPr>
              <w:t>25,0</w:t>
            </w:r>
          </w:p>
        </w:tc>
        <w:tc>
          <w:tcPr>
            <w:tcW w:w="1165" w:type="dxa"/>
          </w:tcPr>
          <w:p w:rsidR="00394472" w:rsidRPr="00AC18A1" w:rsidRDefault="00394472" w:rsidP="005C3823">
            <w:pPr>
              <w:rPr>
                <w:sz w:val="24"/>
                <w:szCs w:val="24"/>
                <w:lang w:val="uk-UA"/>
              </w:rPr>
            </w:pPr>
            <w:r w:rsidRPr="00AC18A1">
              <w:rPr>
                <w:sz w:val="24"/>
                <w:szCs w:val="24"/>
                <w:lang w:val="uk-UA"/>
              </w:rPr>
              <w:t>15,0</w:t>
            </w:r>
          </w:p>
        </w:tc>
        <w:tc>
          <w:tcPr>
            <w:tcW w:w="1428" w:type="dxa"/>
          </w:tcPr>
          <w:p w:rsidR="00394472" w:rsidRPr="00AC18A1" w:rsidRDefault="00394472" w:rsidP="005C3823">
            <w:pPr>
              <w:rPr>
                <w:sz w:val="24"/>
                <w:szCs w:val="24"/>
                <w:lang w:val="uk-UA"/>
              </w:rPr>
            </w:pPr>
            <w:r w:rsidRPr="00AC18A1">
              <w:rPr>
                <w:sz w:val="24"/>
                <w:szCs w:val="24"/>
                <w:lang w:val="uk-UA"/>
              </w:rPr>
              <w:t>25,0</w:t>
            </w:r>
          </w:p>
        </w:tc>
        <w:tc>
          <w:tcPr>
            <w:tcW w:w="851" w:type="dxa"/>
          </w:tcPr>
          <w:p w:rsidR="00394472" w:rsidRPr="00AC18A1" w:rsidRDefault="00394472" w:rsidP="005C3823">
            <w:pPr>
              <w:rPr>
                <w:sz w:val="24"/>
                <w:szCs w:val="24"/>
                <w:lang w:val="uk-UA"/>
              </w:rPr>
            </w:pPr>
            <w:r w:rsidRPr="00AC18A1">
              <w:rPr>
                <w:sz w:val="24"/>
                <w:szCs w:val="24"/>
                <w:lang w:val="uk-UA"/>
              </w:rPr>
              <w:t>10,0</w:t>
            </w:r>
          </w:p>
        </w:tc>
        <w:tc>
          <w:tcPr>
            <w:tcW w:w="850" w:type="dxa"/>
          </w:tcPr>
          <w:p w:rsidR="00394472" w:rsidRPr="00AC18A1" w:rsidRDefault="00394472" w:rsidP="005C3823">
            <w:pPr>
              <w:rPr>
                <w:sz w:val="24"/>
                <w:szCs w:val="24"/>
                <w:lang w:val="uk-UA"/>
              </w:rPr>
            </w:pPr>
            <w:r w:rsidRPr="00AC18A1">
              <w:rPr>
                <w:sz w:val="24"/>
                <w:szCs w:val="24"/>
                <w:lang w:val="uk-UA"/>
              </w:rPr>
              <w:t>25,0</w:t>
            </w:r>
          </w:p>
        </w:tc>
        <w:tc>
          <w:tcPr>
            <w:tcW w:w="1276" w:type="dxa"/>
          </w:tcPr>
          <w:p w:rsidR="00394472" w:rsidRPr="00AC18A1" w:rsidRDefault="00394472" w:rsidP="005C3823">
            <w:pPr>
              <w:rPr>
                <w:sz w:val="24"/>
                <w:szCs w:val="24"/>
                <w:lang w:val="uk-UA"/>
              </w:rPr>
            </w:pPr>
            <w:r w:rsidRPr="00AC18A1">
              <w:rPr>
                <w:sz w:val="24"/>
                <w:szCs w:val="24"/>
                <w:lang w:val="uk-UA"/>
              </w:rPr>
              <w:t>15,0</w:t>
            </w:r>
          </w:p>
        </w:tc>
        <w:tc>
          <w:tcPr>
            <w:tcW w:w="1428" w:type="dxa"/>
          </w:tcPr>
          <w:p w:rsidR="00394472" w:rsidRPr="00AC18A1" w:rsidRDefault="00394472" w:rsidP="005C3823">
            <w:pPr>
              <w:rPr>
                <w:sz w:val="24"/>
                <w:szCs w:val="24"/>
                <w:lang w:val="uk-UA"/>
              </w:rPr>
            </w:pPr>
            <w:r w:rsidRPr="00AC18A1">
              <w:rPr>
                <w:sz w:val="24"/>
                <w:szCs w:val="24"/>
                <w:lang w:val="uk-UA"/>
              </w:rPr>
              <w:t>25,0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Li</w:t>
            </w:r>
            <w:proofErr w:type="spellEnd"/>
          </w:p>
        </w:tc>
        <w:tc>
          <w:tcPr>
            <w:tcW w:w="756" w:type="dxa"/>
          </w:tcPr>
          <w:p w:rsidR="00394472" w:rsidRPr="00AC18A1" w:rsidRDefault="00394472" w:rsidP="005C3823">
            <w:pPr>
              <w:rPr>
                <w:sz w:val="24"/>
                <w:szCs w:val="24"/>
                <w:lang w:val="uk-UA"/>
              </w:rPr>
            </w:pPr>
            <w:r w:rsidRPr="00AC18A1">
              <w:rPr>
                <w:sz w:val="24"/>
                <w:szCs w:val="24"/>
                <w:lang w:val="uk-UA"/>
              </w:rPr>
              <w:t>8,0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1165" w:type="dxa"/>
          </w:tcPr>
          <w:p w:rsidR="00394472" w:rsidRPr="00AC18A1" w:rsidRDefault="00394472" w:rsidP="005C3823">
            <w:pPr>
              <w:rPr>
                <w:sz w:val="24"/>
                <w:szCs w:val="24"/>
                <w:lang w:val="uk-UA"/>
              </w:rPr>
            </w:pPr>
            <w:r w:rsidRPr="00AC18A1">
              <w:rPr>
                <w:sz w:val="24"/>
                <w:szCs w:val="24"/>
                <w:lang w:val="uk-UA"/>
              </w:rPr>
              <w:t>8,0</w:t>
            </w:r>
          </w:p>
        </w:tc>
        <w:tc>
          <w:tcPr>
            <w:tcW w:w="1428" w:type="dxa"/>
          </w:tcPr>
          <w:p w:rsidR="00394472" w:rsidRPr="00AC18A1" w:rsidRDefault="00394472" w:rsidP="005C3823">
            <w:pPr>
              <w:rPr>
                <w:sz w:val="24"/>
                <w:szCs w:val="24"/>
                <w:lang w:val="uk-UA"/>
              </w:rPr>
            </w:pPr>
            <w:r w:rsidRPr="00AC18A1">
              <w:rPr>
                <w:sz w:val="24"/>
                <w:szCs w:val="24"/>
                <w:lang w:val="uk-UA"/>
              </w:rPr>
              <w:t>8,0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756" w:type="dxa"/>
          </w:tcPr>
          <w:p w:rsidR="00394472" w:rsidRPr="00AC18A1" w:rsidRDefault="00394472" w:rsidP="005C3823">
            <w:pPr>
              <w:rPr>
                <w:sz w:val="24"/>
                <w:szCs w:val="24"/>
                <w:lang w:val="uk-UA"/>
              </w:rPr>
            </w:pPr>
            <w:r w:rsidRPr="00AC18A1">
              <w:rPr>
                <w:sz w:val="24"/>
                <w:szCs w:val="24"/>
                <w:lang w:val="uk-UA"/>
              </w:rPr>
              <w:t>15,0</w:t>
            </w:r>
          </w:p>
        </w:tc>
        <w:tc>
          <w:tcPr>
            <w:tcW w:w="1165" w:type="dxa"/>
          </w:tcPr>
          <w:p w:rsidR="00394472" w:rsidRPr="00AC18A1" w:rsidRDefault="00394472" w:rsidP="005C3823">
            <w:pPr>
              <w:rPr>
                <w:sz w:val="24"/>
                <w:szCs w:val="24"/>
                <w:lang w:val="uk-UA"/>
              </w:rPr>
            </w:pPr>
            <w:r w:rsidRPr="00AC18A1">
              <w:rPr>
                <w:sz w:val="24"/>
                <w:szCs w:val="24"/>
                <w:lang w:val="uk-UA"/>
              </w:rPr>
              <w:t>8,0</w:t>
            </w:r>
          </w:p>
        </w:tc>
        <w:tc>
          <w:tcPr>
            <w:tcW w:w="1428" w:type="dxa"/>
          </w:tcPr>
          <w:p w:rsidR="00394472" w:rsidRPr="00AC18A1" w:rsidRDefault="00394472" w:rsidP="005C3823">
            <w:pPr>
              <w:rPr>
                <w:sz w:val="24"/>
                <w:szCs w:val="24"/>
                <w:lang w:val="uk-UA"/>
              </w:rPr>
            </w:pPr>
            <w:r w:rsidRPr="00AC18A1">
              <w:rPr>
                <w:sz w:val="24"/>
                <w:szCs w:val="24"/>
                <w:lang w:val="uk-UA"/>
              </w:rPr>
              <w:t>10,0</w:t>
            </w:r>
          </w:p>
        </w:tc>
        <w:tc>
          <w:tcPr>
            <w:tcW w:w="851" w:type="dxa"/>
          </w:tcPr>
          <w:p w:rsidR="00394472" w:rsidRPr="00AC18A1" w:rsidRDefault="00394472" w:rsidP="005C3823">
            <w:pPr>
              <w:rPr>
                <w:sz w:val="24"/>
                <w:szCs w:val="24"/>
                <w:lang w:val="uk-UA"/>
              </w:rPr>
            </w:pPr>
            <w:r w:rsidRPr="00AC18A1">
              <w:rPr>
                <w:sz w:val="24"/>
                <w:szCs w:val="24"/>
                <w:lang w:val="uk-UA"/>
              </w:rPr>
              <w:t>8,0</w:t>
            </w:r>
          </w:p>
        </w:tc>
        <w:tc>
          <w:tcPr>
            <w:tcW w:w="850" w:type="dxa"/>
          </w:tcPr>
          <w:p w:rsidR="00394472" w:rsidRPr="00AC18A1" w:rsidRDefault="00394472" w:rsidP="005C3823">
            <w:pPr>
              <w:rPr>
                <w:sz w:val="24"/>
                <w:szCs w:val="24"/>
                <w:lang w:val="uk-UA"/>
              </w:rPr>
            </w:pPr>
            <w:r w:rsidRPr="00AC18A1">
              <w:rPr>
                <w:sz w:val="24"/>
                <w:szCs w:val="24"/>
                <w:lang w:val="uk-UA"/>
              </w:rPr>
              <w:t>15,0</w:t>
            </w:r>
          </w:p>
        </w:tc>
        <w:tc>
          <w:tcPr>
            <w:tcW w:w="1276" w:type="dxa"/>
          </w:tcPr>
          <w:p w:rsidR="00394472" w:rsidRPr="00AC18A1" w:rsidRDefault="00394472" w:rsidP="005C3823">
            <w:pPr>
              <w:rPr>
                <w:sz w:val="24"/>
                <w:szCs w:val="24"/>
                <w:lang w:val="uk-UA"/>
              </w:rPr>
            </w:pPr>
            <w:r w:rsidRPr="00AC18A1">
              <w:rPr>
                <w:sz w:val="24"/>
                <w:szCs w:val="24"/>
                <w:lang w:val="uk-UA"/>
              </w:rPr>
              <w:t>8,0</w:t>
            </w:r>
          </w:p>
        </w:tc>
        <w:tc>
          <w:tcPr>
            <w:tcW w:w="1428" w:type="dxa"/>
          </w:tcPr>
          <w:p w:rsidR="00394472" w:rsidRPr="00AC18A1" w:rsidRDefault="00394472" w:rsidP="005C3823">
            <w:pPr>
              <w:rPr>
                <w:sz w:val="24"/>
                <w:szCs w:val="24"/>
                <w:lang w:val="uk-UA"/>
              </w:rPr>
            </w:pPr>
            <w:r w:rsidRPr="00AC18A1">
              <w:rPr>
                <w:sz w:val="24"/>
                <w:szCs w:val="24"/>
                <w:lang w:val="uk-UA"/>
              </w:rPr>
              <w:t>10,0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Mn</w:t>
            </w:r>
            <w:proofErr w:type="spellEnd"/>
          </w:p>
        </w:tc>
        <w:tc>
          <w:tcPr>
            <w:tcW w:w="756" w:type="dxa"/>
          </w:tcPr>
          <w:p w:rsidR="00394472" w:rsidRPr="00AC18A1" w:rsidRDefault="00394472" w:rsidP="005C3823">
            <w:pPr>
              <w:rPr>
                <w:sz w:val="24"/>
                <w:szCs w:val="24"/>
                <w:lang w:val="uk-UA"/>
              </w:rPr>
            </w:pPr>
            <w:r w:rsidRPr="00AC18A1">
              <w:rPr>
                <w:sz w:val="24"/>
                <w:szCs w:val="24"/>
                <w:lang w:val="uk-UA"/>
              </w:rPr>
              <w:t>10,0</w:t>
            </w:r>
          </w:p>
        </w:tc>
        <w:tc>
          <w:tcPr>
            <w:tcW w:w="756" w:type="dxa"/>
          </w:tcPr>
          <w:p w:rsidR="00394472" w:rsidRPr="00AC18A1" w:rsidRDefault="00394472" w:rsidP="005C3823">
            <w:pPr>
              <w:rPr>
                <w:sz w:val="24"/>
                <w:szCs w:val="24"/>
                <w:lang w:val="uk-UA"/>
              </w:rPr>
            </w:pPr>
            <w:r w:rsidRPr="00AC18A1">
              <w:rPr>
                <w:sz w:val="24"/>
                <w:szCs w:val="24"/>
                <w:lang w:val="uk-UA"/>
              </w:rPr>
              <w:t>800,0</w:t>
            </w:r>
          </w:p>
        </w:tc>
        <w:tc>
          <w:tcPr>
            <w:tcW w:w="1165" w:type="dxa"/>
          </w:tcPr>
          <w:p w:rsidR="00394472" w:rsidRPr="00AC18A1" w:rsidRDefault="00394472" w:rsidP="005C3823">
            <w:pPr>
              <w:rPr>
                <w:sz w:val="24"/>
                <w:szCs w:val="24"/>
                <w:lang w:val="uk-UA"/>
              </w:rPr>
            </w:pPr>
            <w:r w:rsidRPr="00AC18A1">
              <w:rPr>
                <w:sz w:val="24"/>
                <w:szCs w:val="24"/>
                <w:lang w:val="uk-UA"/>
              </w:rPr>
              <w:t>60,0</w:t>
            </w:r>
          </w:p>
        </w:tc>
        <w:tc>
          <w:tcPr>
            <w:tcW w:w="1428" w:type="dxa"/>
          </w:tcPr>
          <w:p w:rsidR="00394472" w:rsidRPr="00AC18A1" w:rsidRDefault="00394472" w:rsidP="005C3823">
            <w:pPr>
              <w:rPr>
                <w:sz w:val="24"/>
                <w:szCs w:val="24"/>
                <w:lang w:val="uk-UA"/>
              </w:rPr>
            </w:pPr>
            <w:r w:rsidRPr="00AC18A1">
              <w:rPr>
                <w:sz w:val="24"/>
                <w:szCs w:val="24"/>
                <w:lang w:val="uk-UA"/>
              </w:rPr>
              <w:t>120,0</w:t>
            </w:r>
          </w:p>
        </w:tc>
        <w:tc>
          <w:tcPr>
            <w:tcW w:w="756" w:type="dxa"/>
          </w:tcPr>
          <w:p w:rsidR="00394472" w:rsidRPr="00AC18A1" w:rsidRDefault="00394472" w:rsidP="005C3823">
            <w:pPr>
              <w:rPr>
                <w:sz w:val="24"/>
                <w:szCs w:val="24"/>
                <w:lang w:val="uk-UA"/>
              </w:rPr>
            </w:pPr>
            <w:r w:rsidRPr="00AC18A1">
              <w:rPr>
                <w:sz w:val="24"/>
                <w:szCs w:val="24"/>
                <w:lang w:val="uk-UA"/>
              </w:rPr>
              <w:t>30,0</w:t>
            </w:r>
          </w:p>
        </w:tc>
        <w:tc>
          <w:tcPr>
            <w:tcW w:w="756" w:type="dxa"/>
          </w:tcPr>
          <w:p w:rsidR="00394472" w:rsidRPr="00AC18A1" w:rsidRDefault="00394472" w:rsidP="005C3823">
            <w:pPr>
              <w:rPr>
                <w:sz w:val="24"/>
                <w:szCs w:val="24"/>
                <w:lang w:val="uk-UA"/>
              </w:rPr>
            </w:pPr>
            <w:r w:rsidRPr="00AC18A1">
              <w:rPr>
                <w:sz w:val="24"/>
                <w:szCs w:val="24"/>
                <w:lang w:val="uk-UA"/>
              </w:rPr>
              <w:t>1000</w:t>
            </w:r>
          </w:p>
        </w:tc>
        <w:tc>
          <w:tcPr>
            <w:tcW w:w="1165" w:type="dxa"/>
          </w:tcPr>
          <w:p w:rsidR="00394472" w:rsidRPr="00AC18A1" w:rsidRDefault="00394472" w:rsidP="005C3823">
            <w:pPr>
              <w:rPr>
                <w:sz w:val="24"/>
                <w:szCs w:val="24"/>
                <w:lang w:val="uk-UA"/>
              </w:rPr>
            </w:pPr>
            <w:r w:rsidRPr="00AC18A1">
              <w:rPr>
                <w:sz w:val="24"/>
                <w:szCs w:val="24"/>
                <w:lang w:val="uk-UA"/>
              </w:rPr>
              <w:t>300,0</w:t>
            </w:r>
          </w:p>
        </w:tc>
        <w:tc>
          <w:tcPr>
            <w:tcW w:w="1428" w:type="dxa"/>
          </w:tcPr>
          <w:p w:rsidR="00394472" w:rsidRPr="00AC18A1" w:rsidRDefault="00394472" w:rsidP="005C3823">
            <w:pPr>
              <w:rPr>
                <w:sz w:val="24"/>
                <w:szCs w:val="24"/>
                <w:lang w:val="uk-UA"/>
              </w:rPr>
            </w:pPr>
            <w:r w:rsidRPr="00AC18A1">
              <w:rPr>
                <w:sz w:val="24"/>
                <w:szCs w:val="24"/>
                <w:lang w:val="uk-UA"/>
              </w:rPr>
              <w:t>600,0</w:t>
            </w:r>
          </w:p>
        </w:tc>
        <w:tc>
          <w:tcPr>
            <w:tcW w:w="851" w:type="dxa"/>
          </w:tcPr>
          <w:p w:rsidR="00394472" w:rsidRPr="00AC18A1" w:rsidRDefault="00394472" w:rsidP="005C3823">
            <w:pPr>
              <w:rPr>
                <w:sz w:val="24"/>
                <w:szCs w:val="24"/>
                <w:lang w:val="uk-UA"/>
              </w:rPr>
            </w:pPr>
            <w:r w:rsidRPr="00AC18A1">
              <w:rPr>
                <w:sz w:val="24"/>
                <w:szCs w:val="24"/>
                <w:lang w:val="uk-UA"/>
              </w:rPr>
              <w:t>80,0</w:t>
            </w:r>
          </w:p>
        </w:tc>
        <w:tc>
          <w:tcPr>
            <w:tcW w:w="850" w:type="dxa"/>
          </w:tcPr>
          <w:p w:rsidR="00394472" w:rsidRPr="00AC18A1" w:rsidRDefault="00394472" w:rsidP="005C3823">
            <w:pPr>
              <w:rPr>
                <w:sz w:val="24"/>
                <w:szCs w:val="24"/>
                <w:lang w:val="uk-UA"/>
              </w:rPr>
            </w:pPr>
            <w:r w:rsidRPr="00AC18A1">
              <w:rPr>
                <w:sz w:val="24"/>
                <w:szCs w:val="24"/>
                <w:lang w:val="uk-UA"/>
              </w:rPr>
              <w:t>2000</w:t>
            </w:r>
          </w:p>
        </w:tc>
        <w:tc>
          <w:tcPr>
            <w:tcW w:w="1276" w:type="dxa"/>
          </w:tcPr>
          <w:p w:rsidR="00394472" w:rsidRPr="00AC18A1" w:rsidRDefault="00394472" w:rsidP="005C3823">
            <w:pPr>
              <w:rPr>
                <w:sz w:val="24"/>
                <w:szCs w:val="24"/>
                <w:lang w:val="uk-UA"/>
              </w:rPr>
            </w:pPr>
            <w:r w:rsidRPr="00AC18A1">
              <w:rPr>
                <w:sz w:val="24"/>
                <w:szCs w:val="24"/>
                <w:lang w:val="uk-UA"/>
              </w:rPr>
              <w:t>300,0</w:t>
            </w:r>
          </w:p>
        </w:tc>
        <w:tc>
          <w:tcPr>
            <w:tcW w:w="1428" w:type="dxa"/>
          </w:tcPr>
          <w:p w:rsidR="00394472" w:rsidRPr="00AC18A1" w:rsidRDefault="00394472" w:rsidP="005C3823">
            <w:pPr>
              <w:rPr>
                <w:sz w:val="24"/>
                <w:szCs w:val="24"/>
                <w:lang w:val="uk-UA"/>
              </w:rPr>
            </w:pPr>
            <w:r w:rsidRPr="00AC18A1">
              <w:rPr>
                <w:sz w:val="24"/>
                <w:szCs w:val="24"/>
                <w:lang w:val="uk-UA"/>
              </w:rPr>
              <w:t>600,0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Mo</w:t>
            </w:r>
            <w:proofErr w:type="spellEnd"/>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1165" w:type="dxa"/>
          </w:tcPr>
          <w:p w:rsidR="00394472" w:rsidRPr="00AC18A1" w:rsidRDefault="00394472" w:rsidP="005C3823">
            <w:pPr>
              <w:rPr>
                <w:sz w:val="24"/>
                <w:szCs w:val="24"/>
                <w:lang w:val="uk-UA"/>
              </w:rPr>
            </w:pPr>
            <w:r w:rsidRPr="00AC18A1">
              <w:rPr>
                <w:sz w:val="24"/>
                <w:szCs w:val="24"/>
                <w:lang w:val="uk-UA"/>
              </w:rPr>
              <w:t>2,0</w:t>
            </w:r>
          </w:p>
        </w:tc>
        <w:tc>
          <w:tcPr>
            <w:tcW w:w="1428" w:type="dxa"/>
          </w:tcPr>
          <w:p w:rsidR="00394472" w:rsidRPr="00AC18A1" w:rsidRDefault="00394472" w:rsidP="005C3823">
            <w:pPr>
              <w:rPr>
                <w:sz w:val="24"/>
                <w:szCs w:val="24"/>
                <w:lang w:val="uk-UA"/>
              </w:rPr>
            </w:pPr>
            <w:r w:rsidRPr="00AC18A1">
              <w:rPr>
                <w:sz w:val="24"/>
                <w:szCs w:val="24"/>
                <w:lang w:val="uk-UA"/>
              </w:rPr>
              <w:t>4,0</w:t>
            </w:r>
          </w:p>
        </w:tc>
        <w:tc>
          <w:tcPr>
            <w:tcW w:w="756" w:type="dxa"/>
          </w:tcPr>
          <w:p w:rsidR="00394472" w:rsidRPr="00AC18A1" w:rsidRDefault="00394472" w:rsidP="005C3823">
            <w:pPr>
              <w:rPr>
                <w:sz w:val="24"/>
                <w:szCs w:val="24"/>
                <w:lang w:val="uk-UA"/>
              </w:rPr>
            </w:pPr>
            <w:r w:rsidRPr="00AC18A1">
              <w:rPr>
                <w:sz w:val="24"/>
                <w:szCs w:val="24"/>
                <w:lang w:val="uk-UA"/>
              </w:rPr>
              <w:t>0,5</w:t>
            </w:r>
          </w:p>
        </w:tc>
        <w:tc>
          <w:tcPr>
            <w:tcW w:w="756" w:type="dxa"/>
          </w:tcPr>
          <w:p w:rsidR="00394472" w:rsidRPr="00AC18A1" w:rsidRDefault="00394472" w:rsidP="005C3823">
            <w:pPr>
              <w:rPr>
                <w:sz w:val="24"/>
                <w:szCs w:val="24"/>
                <w:lang w:val="uk-UA"/>
              </w:rPr>
            </w:pPr>
            <w:r w:rsidRPr="00AC18A1">
              <w:rPr>
                <w:sz w:val="24"/>
                <w:szCs w:val="24"/>
                <w:lang w:val="uk-UA"/>
              </w:rPr>
              <w:t>3,0</w:t>
            </w:r>
          </w:p>
        </w:tc>
        <w:tc>
          <w:tcPr>
            <w:tcW w:w="1165" w:type="dxa"/>
          </w:tcPr>
          <w:p w:rsidR="00394472" w:rsidRPr="00AC18A1" w:rsidRDefault="00394472" w:rsidP="005C3823">
            <w:pPr>
              <w:rPr>
                <w:sz w:val="24"/>
                <w:szCs w:val="24"/>
                <w:lang w:val="uk-UA"/>
              </w:rPr>
            </w:pPr>
            <w:r w:rsidRPr="00AC18A1">
              <w:rPr>
                <w:sz w:val="24"/>
                <w:szCs w:val="24"/>
                <w:lang w:val="uk-UA"/>
              </w:rPr>
              <w:t>1,5</w:t>
            </w:r>
          </w:p>
        </w:tc>
        <w:tc>
          <w:tcPr>
            <w:tcW w:w="1428" w:type="dxa"/>
          </w:tcPr>
          <w:p w:rsidR="00394472" w:rsidRPr="00AC18A1" w:rsidRDefault="00394472" w:rsidP="005C3823">
            <w:pPr>
              <w:rPr>
                <w:sz w:val="24"/>
                <w:szCs w:val="24"/>
                <w:lang w:val="uk-UA"/>
              </w:rPr>
            </w:pPr>
            <w:r w:rsidRPr="00AC18A1">
              <w:rPr>
                <w:sz w:val="24"/>
                <w:szCs w:val="24"/>
                <w:lang w:val="uk-UA"/>
              </w:rPr>
              <w:t>3,0</w:t>
            </w:r>
          </w:p>
        </w:tc>
        <w:tc>
          <w:tcPr>
            <w:tcW w:w="851" w:type="dxa"/>
          </w:tcPr>
          <w:p w:rsidR="00394472" w:rsidRPr="00AC18A1" w:rsidRDefault="00394472" w:rsidP="005C3823">
            <w:pPr>
              <w:rPr>
                <w:sz w:val="24"/>
                <w:szCs w:val="24"/>
                <w:lang w:val="uk-UA"/>
              </w:rPr>
            </w:pPr>
            <w:r w:rsidRPr="00AC18A1">
              <w:rPr>
                <w:sz w:val="24"/>
                <w:szCs w:val="24"/>
                <w:lang w:val="uk-UA"/>
              </w:rPr>
              <w:t>1,0</w:t>
            </w:r>
          </w:p>
        </w:tc>
        <w:tc>
          <w:tcPr>
            <w:tcW w:w="850" w:type="dxa"/>
          </w:tcPr>
          <w:p w:rsidR="00394472" w:rsidRPr="00AC18A1" w:rsidRDefault="00394472" w:rsidP="005C3823">
            <w:pPr>
              <w:rPr>
                <w:sz w:val="24"/>
                <w:szCs w:val="24"/>
                <w:lang w:val="uk-UA"/>
              </w:rPr>
            </w:pPr>
            <w:r w:rsidRPr="00AC18A1">
              <w:rPr>
                <w:sz w:val="24"/>
                <w:szCs w:val="24"/>
                <w:lang w:val="uk-UA"/>
              </w:rPr>
              <w:t>4,0</w:t>
            </w:r>
          </w:p>
        </w:tc>
        <w:tc>
          <w:tcPr>
            <w:tcW w:w="1276" w:type="dxa"/>
          </w:tcPr>
          <w:p w:rsidR="00394472" w:rsidRPr="00AC18A1" w:rsidRDefault="00394472" w:rsidP="005C3823">
            <w:pPr>
              <w:rPr>
                <w:sz w:val="24"/>
                <w:szCs w:val="24"/>
                <w:lang w:val="uk-UA"/>
              </w:rPr>
            </w:pPr>
            <w:r w:rsidRPr="00AC18A1">
              <w:rPr>
                <w:sz w:val="24"/>
                <w:szCs w:val="24"/>
                <w:lang w:val="uk-UA"/>
              </w:rPr>
              <w:t>1,5</w:t>
            </w:r>
          </w:p>
        </w:tc>
        <w:tc>
          <w:tcPr>
            <w:tcW w:w="1428" w:type="dxa"/>
          </w:tcPr>
          <w:p w:rsidR="00394472" w:rsidRPr="00AC18A1" w:rsidRDefault="00394472" w:rsidP="005C3823">
            <w:pPr>
              <w:rPr>
                <w:sz w:val="24"/>
                <w:szCs w:val="24"/>
                <w:lang w:val="uk-UA"/>
              </w:rPr>
            </w:pPr>
            <w:r w:rsidRPr="00AC18A1">
              <w:rPr>
                <w:sz w:val="24"/>
                <w:szCs w:val="24"/>
                <w:lang w:val="uk-UA"/>
              </w:rPr>
              <w:t>3,0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Ni</w:t>
            </w:r>
            <w:proofErr w:type="spellEnd"/>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40,0</w:t>
            </w:r>
          </w:p>
        </w:tc>
        <w:tc>
          <w:tcPr>
            <w:tcW w:w="1165" w:type="dxa"/>
          </w:tcPr>
          <w:p w:rsidR="00394472" w:rsidRPr="00AC18A1" w:rsidRDefault="00394472" w:rsidP="005C3823">
            <w:pPr>
              <w:rPr>
                <w:sz w:val="24"/>
                <w:szCs w:val="24"/>
                <w:lang w:val="uk-UA"/>
              </w:rPr>
            </w:pPr>
            <w:r w:rsidRPr="00AC18A1">
              <w:rPr>
                <w:sz w:val="24"/>
                <w:szCs w:val="24"/>
                <w:lang w:val="uk-UA"/>
              </w:rPr>
              <w:t>4,0</w:t>
            </w:r>
          </w:p>
        </w:tc>
        <w:tc>
          <w:tcPr>
            <w:tcW w:w="1428" w:type="dxa"/>
          </w:tcPr>
          <w:p w:rsidR="00394472" w:rsidRPr="00AC18A1" w:rsidRDefault="00394472" w:rsidP="005C3823">
            <w:pPr>
              <w:rPr>
                <w:sz w:val="24"/>
                <w:szCs w:val="24"/>
                <w:lang w:val="uk-UA"/>
              </w:rPr>
            </w:pPr>
            <w:r w:rsidRPr="00AC18A1">
              <w:rPr>
                <w:sz w:val="24"/>
                <w:szCs w:val="24"/>
                <w:lang w:val="uk-UA"/>
              </w:rPr>
              <w:t>8,0</w:t>
            </w:r>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3,0</w:t>
            </w:r>
          </w:p>
        </w:tc>
        <w:tc>
          <w:tcPr>
            <w:tcW w:w="1165" w:type="dxa"/>
          </w:tcPr>
          <w:p w:rsidR="00394472" w:rsidRPr="00AC18A1" w:rsidRDefault="00394472" w:rsidP="005C3823">
            <w:pPr>
              <w:rPr>
                <w:sz w:val="24"/>
                <w:szCs w:val="24"/>
                <w:lang w:val="uk-UA"/>
              </w:rPr>
            </w:pPr>
            <w:r w:rsidRPr="00AC18A1">
              <w:rPr>
                <w:sz w:val="24"/>
                <w:szCs w:val="24"/>
                <w:lang w:val="uk-UA"/>
              </w:rPr>
              <w:t>1,5</w:t>
            </w:r>
          </w:p>
        </w:tc>
        <w:tc>
          <w:tcPr>
            <w:tcW w:w="1428" w:type="dxa"/>
          </w:tcPr>
          <w:p w:rsidR="00394472" w:rsidRPr="00AC18A1" w:rsidRDefault="00394472" w:rsidP="005C3823">
            <w:pPr>
              <w:rPr>
                <w:sz w:val="24"/>
                <w:szCs w:val="24"/>
                <w:lang w:val="uk-UA"/>
              </w:rPr>
            </w:pPr>
            <w:r w:rsidRPr="00AC18A1">
              <w:rPr>
                <w:sz w:val="24"/>
                <w:szCs w:val="24"/>
                <w:lang w:val="uk-UA"/>
              </w:rPr>
              <w:t>3,0</w:t>
            </w:r>
          </w:p>
        </w:tc>
        <w:tc>
          <w:tcPr>
            <w:tcW w:w="851" w:type="dxa"/>
          </w:tcPr>
          <w:p w:rsidR="00394472" w:rsidRPr="00AC18A1" w:rsidRDefault="00394472" w:rsidP="005C3823">
            <w:pPr>
              <w:rPr>
                <w:sz w:val="24"/>
                <w:szCs w:val="24"/>
                <w:lang w:val="uk-UA"/>
              </w:rPr>
            </w:pPr>
            <w:r w:rsidRPr="00AC18A1">
              <w:rPr>
                <w:sz w:val="24"/>
                <w:szCs w:val="24"/>
                <w:lang w:val="uk-UA"/>
              </w:rPr>
              <w:t>1,0</w:t>
            </w:r>
          </w:p>
        </w:tc>
        <w:tc>
          <w:tcPr>
            <w:tcW w:w="850" w:type="dxa"/>
          </w:tcPr>
          <w:p w:rsidR="00394472" w:rsidRPr="00AC18A1" w:rsidRDefault="00394472" w:rsidP="005C3823">
            <w:pPr>
              <w:rPr>
                <w:sz w:val="24"/>
                <w:szCs w:val="24"/>
                <w:lang w:val="uk-UA"/>
              </w:rPr>
            </w:pPr>
            <w:r w:rsidRPr="00AC18A1">
              <w:rPr>
                <w:sz w:val="24"/>
                <w:szCs w:val="24"/>
                <w:lang w:val="uk-UA"/>
              </w:rPr>
              <w:t>10,0</w:t>
            </w:r>
          </w:p>
        </w:tc>
        <w:tc>
          <w:tcPr>
            <w:tcW w:w="1276" w:type="dxa"/>
          </w:tcPr>
          <w:p w:rsidR="00394472" w:rsidRPr="00AC18A1" w:rsidRDefault="00394472" w:rsidP="005C3823">
            <w:pPr>
              <w:rPr>
                <w:sz w:val="24"/>
                <w:szCs w:val="24"/>
                <w:lang w:val="uk-UA"/>
              </w:rPr>
            </w:pPr>
            <w:r w:rsidRPr="00AC18A1">
              <w:rPr>
                <w:sz w:val="24"/>
                <w:szCs w:val="24"/>
                <w:lang w:val="uk-UA"/>
              </w:rPr>
              <w:t>1,5</w:t>
            </w:r>
          </w:p>
        </w:tc>
        <w:tc>
          <w:tcPr>
            <w:tcW w:w="1428" w:type="dxa"/>
          </w:tcPr>
          <w:p w:rsidR="00394472" w:rsidRPr="00AC18A1" w:rsidRDefault="00394472" w:rsidP="005C3823">
            <w:pPr>
              <w:rPr>
                <w:sz w:val="24"/>
                <w:szCs w:val="24"/>
                <w:lang w:val="uk-UA"/>
              </w:rPr>
            </w:pPr>
            <w:r w:rsidRPr="00AC18A1">
              <w:rPr>
                <w:sz w:val="24"/>
                <w:szCs w:val="24"/>
                <w:lang w:val="uk-UA"/>
              </w:rPr>
              <w:t>3,0</w:t>
            </w:r>
          </w:p>
        </w:tc>
      </w:tr>
      <w:tr w:rsidR="00394472" w:rsidRPr="00AC18A1" w:rsidTr="005C3823">
        <w:tc>
          <w:tcPr>
            <w:tcW w:w="1900" w:type="dxa"/>
          </w:tcPr>
          <w:p w:rsidR="00394472" w:rsidRPr="00AC18A1" w:rsidRDefault="00394472" w:rsidP="005C3823">
            <w:pPr>
              <w:jc w:val="center"/>
              <w:rPr>
                <w:sz w:val="24"/>
                <w:szCs w:val="24"/>
                <w:lang w:val="uk-UA"/>
              </w:rPr>
            </w:pPr>
            <w:r w:rsidRPr="00AC18A1">
              <w:rPr>
                <w:bCs/>
                <w:sz w:val="24"/>
                <w:szCs w:val="24"/>
                <w:lang w:val="uk-UA"/>
              </w:rPr>
              <w:t>P</w:t>
            </w:r>
          </w:p>
        </w:tc>
        <w:tc>
          <w:tcPr>
            <w:tcW w:w="756" w:type="dxa"/>
          </w:tcPr>
          <w:p w:rsidR="00394472" w:rsidRPr="00AC18A1" w:rsidRDefault="00394472" w:rsidP="005C3823">
            <w:pPr>
              <w:rPr>
                <w:sz w:val="24"/>
                <w:szCs w:val="24"/>
                <w:lang w:val="uk-UA"/>
              </w:rPr>
            </w:pPr>
            <w:r w:rsidRPr="00AC18A1">
              <w:rPr>
                <w:sz w:val="24"/>
                <w:szCs w:val="24"/>
                <w:lang w:val="uk-UA"/>
              </w:rPr>
              <w:t>300,0</w:t>
            </w:r>
          </w:p>
        </w:tc>
        <w:tc>
          <w:tcPr>
            <w:tcW w:w="756" w:type="dxa"/>
          </w:tcPr>
          <w:p w:rsidR="00394472" w:rsidRPr="00AC18A1" w:rsidRDefault="00394472" w:rsidP="005C3823">
            <w:pPr>
              <w:rPr>
                <w:sz w:val="24"/>
                <w:szCs w:val="24"/>
                <w:lang w:val="uk-UA"/>
              </w:rPr>
            </w:pPr>
            <w:r w:rsidRPr="00AC18A1">
              <w:rPr>
                <w:sz w:val="24"/>
                <w:szCs w:val="24"/>
                <w:lang w:val="uk-UA"/>
              </w:rPr>
              <w:t>8000</w:t>
            </w:r>
          </w:p>
        </w:tc>
        <w:tc>
          <w:tcPr>
            <w:tcW w:w="1165" w:type="dxa"/>
          </w:tcPr>
          <w:p w:rsidR="00394472" w:rsidRPr="00AC18A1" w:rsidRDefault="00394472" w:rsidP="005C3823">
            <w:pPr>
              <w:rPr>
                <w:sz w:val="24"/>
                <w:szCs w:val="24"/>
                <w:lang w:val="uk-UA"/>
              </w:rPr>
            </w:pPr>
            <w:r w:rsidRPr="00AC18A1">
              <w:rPr>
                <w:sz w:val="24"/>
                <w:szCs w:val="24"/>
                <w:lang w:val="uk-UA"/>
              </w:rPr>
              <w:t>2000</w:t>
            </w:r>
          </w:p>
        </w:tc>
        <w:tc>
          <w:tcPr>
            <w:tcW w:w="1428" w:type="dxa"/>
          </w:tcPr>
          <w:p w:rsidR="00394472" w:rsidRPr="00AC18A1" w:rsidRDefault="00394472" w:rsidP="005C3823">
            <w:pPr>
              <w:rPr>
                <w:sz w:val="24"/>
                <w:szCs w:val="24"/>
                <w:lang w:val="uk-UA"/>
              </w:rPr>
            </w:pPr>
            <w:r w:rsidRPr="00AC18A1">
              <w:rPr>
                <w:sz w:val="24"/>
                <w:szCs w:val="24"/>
                <w:lang w:val="uk-UA"/>
              </w:rPr>
              <w:t>4000</w:t>
            </w:r>
          </w:p>
        </w:tc>
        <w:tc>
          <w:tcPr>
            <w:tcW w:w="756" w:type="dxa"/>
          </w:tcPr>
          <w:p w:rsidR="00394472" w:rsidRPr="00AC18A1" w:rsidRDefault="00394472" w:rsidP="005C3823">
            <w:pPr>
              <w:rPr>
                <w:sz w:val="24"/>
                <w:szCs w:val="24"/>
                <w:lang w:val="uk-UA"/>
              </w:rPr>
            </w:pPr>
            <w:r w:rsidRPr="00AC18A1">
              <w:rPr>
                <w:sz w:val="24"/>
                <w:szCs w:val="24"/>
                <w:lang w:val="uk-UA"/>
              </w:rPr>
              <w:t>500,0</w:t>
            </w:r>
          </w:p>
        </w:tc>
        <w:tc>
          <w:tcPr>
            <w:tcW w:w="756" w:type="dxa"/>
          </w:tcPr>
          <w:p w:rsidR="00394472" w:rsidRPr="00AC18A1" w:rsidRDefault="00394472" w:rsidP="005C3823">
            <w:pPr>
              <w:rPr>
                <w:sz w:val="24"/>
                <w:szCs w:val="24"/>
                <w:lang w:val="uk-UA"/>
              </w:rPr>
            </w:pPr>
            <w:r w:rsidRPr="00AC18A1">
              <w:rPr>
                <w:sz w:val="24"/>
                <w:szCs w:val="24"/>
                <w:lang w:val="uk-UA"/>
              </w:rPr>
              <w:t>6000</w:t>
            </w:r>
          </w:p>
        </w:tc>
        <w:tc>
          <w:tcPr>
            <w:tcW w:w="1165" w:type="dxa"/>
          </w:tcPr>
          <w:p w:rsidR="00394472" w:rsidRPr="00AC18A1" w:rsidRDefault="00394472" w:rsidP="005C3823">
            <w:pPr>
              <w:rPr>
                <w:sz w:val="24"/>
                <w:szCs w:val="24"/>
                <w:lang w:val="uk-UA"/>
              </w:rPr>
            </w:pPr>
            <w:r w:rsidRPr="00AC18A1">
              <w:rPr>
                <w:sz w:val="24"/>
                <w:szCs w:val="24"/>
                <w:lang w:val="uk-UA"/>
              </w:rPr>
              <w:t>2000,0</w:t>
            </w:r>
          </w:p>
        </w:tc>
        <w:tc>
          <w:tcPr>
            <w:tcW w:w="1428" w:type="dxa"/>
          </w:tcPr>
          <w:p w:rsidR="00394472" w:rsidRPr="00AC18A1" w:rsidRDefault="00394472" w:rsidP="005C3823">
            <w:pPr>
              <w:rPr>
                <w:sz w:val="24"/>
                <w:szCs w:val="24"/>
                <w:lang w:val="uk-UA"/>
              </w:rPr>
            </w:pPr>
            <w:r w:rsidRPr="00AC18A1">
              <w:rPr>
                <w:sz w:val="24"/>
                <w:szCs w:val="24"/>
                <w:lang w:val="uk-UA"/>
              </w:rPr>
              <w:t>4000,0</w:t>
            </w:r>
          </w:p>
        </w:tc>
        <w:tc>
          <w:tcPr>
            <w:tcW w:w="851" w:type="dxa"/>
          </w:tcPr>
          <w:p w:rsidR="00394472" w:rsidRPr="00AC18A1" w:rsidRDefault="00394472" w:rsidP="005C3823">
            <w:pPr>
              <w:rPr>
                <w:sz w:val="24"/>
                <w:szCs w:val="24"/>
                <w:lang w:val="uk-UA"/>
              </w:rPr>
            </w:pPr>
            <w:r w:rsidRPr="00AC18A1">
              <w:rPr>
                <w:sz w:val="24"/>
                <w:szCs w:val="24"/>
                <w:lang w:val="uk-UA"/>
              </w:rPr>
              <w:t>500,0</w:t>
            </w:r>
          </w:p>
        </w:tc>
        <w:tc>
          <w:tcPr>
            <w:tcW w:w="850" w:type="dxa"/>
          </w:tcPr>
          <w:p w:rsidR="00394472" w:rsidRPr="00AC18A1" w:rsidRDefault="00394472" w:rsidP="005C3823">
            <w:pPr>
              <w:rPr>
                <w:sz w:val="24"/>
                <w:szCs w:val="24"/>
                <w:lang w:val="uk-UA"/>
              </w:rPr>
            </w:pPr>
            <w:r w:rsidRPr="00AC18A1">
              <w:rPr>
                <w:sz w:val="24"/>
                <w:szCs w:val="24"/>
                <w:lang w:val="uk-UA"/>
              </w:rPr>
              <w:t>6000</w:t>
            </w:r>
          </w:p>
        </w:tc>
        <w:tc>
          <w:tcPr>
            <w:tcW w:w="1276" w:type="dxa"/>
          </w:tcPr>
          <w:p w:rsidR="00394472" w:rsidRPr="00AC18A1" w:rsidRDefault="00394472" w:rsidP="005C3823">
            <w:pPr>
              <w:rPr>
                <w:sz w:val="24"/>
                <w:szCs w:val="24"/>
                <w:lang w:val="uk-UA"/>
              </w:rPr>
            </w:pPr>
            <w:r w:rsidRPr="00AC18A1">
              <w:rPr>
                <w:sz w:val="24"/>
                <w:szCs w:val="24"/>
                <w:lang w:val="uk-UA"/>
              </w:rPr>
              <w:t>2000,0</w:t>
            </w:r>
          </w:p>
        </w:tc>
        <w:tc>
          <w:tcPr>
            <w:tcW w:w="1428" w:type="dxa"/>
          </w:tcPr>
          <w:p w:rsidR="00394472" w:rsidRPr="00AC18A1" w:rsidRDefault="00394472" w:rsidP="005C3823">
            <w:pPr>
              <w:rPr>
                <w:sz w:val="24"/>
                <w:szCs w:val="24"/>
                <w:lang w:val="uk-UA"/>
              </w:rPr>
            </w:pPr>
            <w:r w:rsidRPr="00AC18A1">
              <w:rPr>
                <w:sz w:val="24"/>
                <w:szCs w:val="24"/>
                <w:lang w:val="uk-UA"/>
              </w:rPr>
              <w:t>4000,0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Pb</w:t>
            </w:r>
            <w:proofErr w:type="spellEnd"/>
          </w:p>
        </w:tc>
        <w:tc>
          <w:tcPr>
            <w:tcW w:w="756" w:type="dxa"/>
          </w:tcPr>
          <w:p w:rsidR="00394472" w:rsidRPr="00AC18A1" w:rsidRDefault="00394472" w:rsidP="005C3823">
            <w:pPr>
              <w:rPr>
                <w:sz w:val="24"/>
                <w:szCs w:val="24"/>
                <w:lang w:val="uk-UA"/>
              </w:rPr>
            </w:pPr>
            <w:r w:rsidRPr="00AC18A1">
              <w:rPr>
                <w:sz w:val="24"/>
                <w:szCs w:val="24"/>
                <w:lang w:val="uk-UA"/>
              </w:rPr>
              <w:t>10,0</w:t>
            </w:r>
          </w:p>
        </w:tc>
        <w:tc>
          <w:tcPr>
            <w:tcW w:w="756" w:type="dxa"/>
          </w:tcPr>
          <w:p w:rsidR="00394472" w:rsidRPr="00AC18A1" w:rsidRDefault="00394472" w:rsidP="005C3823">
            <w:pPr>
              <w:rPr>
                <w:sz w:val="24"/>
                <w:szCs w:val="24"/>
                <w:lang w:val="uk-UA"/>
              </w:rPr>
            </w:pPr>
            <w:r w:rsidRPr="00AC18A1">
              <w:rPr>
                <w:sz w:val="24"/>
                <w:szCs w:val="24"/>
                <w:lang w:val="uk-UA"/>
              </w:rPr>
              <w:t>300,0</w:t>
            </w:r>
          </w:p>
        </w:tc>
        <w:tc>
          <w:tcPr>
            <w:tcW w:w="1165" w:type="dxa"/>
          </w:tcPr>
          <w:p w:rsidR="00394472" w:rsidRPr="00AC18A1" w:rsidRDefault="00394472" w:rsidP="005C3823">
            <w:pPr>
              <w:rPr>
                <w:sz w:val="24"/>
                <w:szCs w:val="24"/>
                <w:lang w:val="uk-UA"/>
              </w:rPr>
            </w:pPr>
            <w:r w:rsidRPr="00AC18A1">
              <w:rPr>
                <w:sz w:val="24"/>
                <w:szCs w:val="24"/>
                <w:lang w:val="uk-UA"/>
              </w:rPr>
              <w:t>20,0</w:t>
            </w:r>
          </w:p>
        </w:tc>
        <w:tc>
          <w:tcPr>
            <w:tcW w:w="1428" w:type="dxa"/>
          </w:tcPr>
          <w:p w:rsidR="00394472" w:rsidRPr="00AC18A1" w:rsidRDefault="00394472" w:rsidP="005C3823">
            <w:pPr>
              <w:rPr>
                <w:sz w:val="24"/>
                <w:szCs w:val="24"/>
                <w:lang w:val="uk-UA"/>
              </w:rPr>
            </w:pPr>
            <w:r w:rsidRPr="00AC18A1">
              <w:rPr>
                <w:sz w:val="24"/>
                <w:szCs w:val="24"/>
                <w:lang w:val="uk-UA"/>
              </w:rPr>
              <w:t>40,0</w:t>
            </w:r>
          </w:p>
        </w:tc>
        <w:tc>
          <w:tcPr>
            <w:tcW w:w="756" w:type="dxa"/>
          </w:tcPr>
          <w:p w:rsidR="00394472" w:rsidRPr="00AC18A1" w:rsidRDefault="00394472" w:rsidP="005C3823">
            <w:pPr>
              <w:rPr>
                <w:sz w:val="24"/>
                <w:szCs w:val="24"/>
                <w:lang w:val="uk-UA"/>
              </w:rPr>
            </w:pPr>
            <w:r w:rsidRPr="00AC18A1">
              <w:rPr>
                <w:sz w:val="24"/>
                <w:szCs w:val="24"/>
                <w:lang w:val="uk-UA"/>
              </w:rPr>
              <w:t>20,0</w:t>
            </w:r>
          </w:p>
        </w:tc>
        <w:tc>
          <w:tcPr>
            <w:tcW w:w="756" w:type="dxa"/>
          </w:tcPr>
          <w:p w:rsidR="00394472" w:rsidRPr="00AC18A1" w:rsidRDefault="00394472" w:rsidP="005C3823">
            <w:pPr>
              <w:rPr>
                <w:sz w:val="24"/>
                <w:szCs w:val="24"/>
                <w:lang w:val="uk-UA"/>
              </w:rPr>
            </w:pPr>
            <w:r w:rsidRPr="00AC18A1">
              <w:rPr>
                <w:sz w:val="24"/>
                <w:szCs w:val="24"/>
                <w:lang w:val="uk-UA"/>
              </w:rPr>
              <w:t>1000</w:t>
            </w:r>
          </w:p>
        </w:tc>
        <w:tc>
          <w:tcPr>
            <w:tcW w:w="1165" w:type="dxa"/>
          </w:tcPr>
          <w:p w:rsidR="00394472" w:rsidRPr="00AC18A1" w:rsidRDefault="00394472" w:rsidP="005C3823">
            <w:pPr>
              <w:rPr>
                <w:sz w:val="24"/>
                <w:szCs w:val="24"/>
                <w:lang w:val="uk-UA"/>
              </w:rPr>
            </w:pPr>
            <w:r w:rsidRPr="00AC18A1">
              <w:rPr>
                <w:sz w:val="24"/>
                <w:szCs w:val="24"/>
                <w:lang w:val="uk-UA"/>
              </w:rPr>
              <w:t>20,0</w:t>
            </w:r>
          </w:p>
        </w:tc>
        <w:tc>
          <w:tcPr>
            <w:tcW w:w="1428" w:type="dxa"/>
          </w:tcPr>
          <w:p w:rsidR="00394472" w:rsidRPr="00AC18A1" w:rsidRDefault="00394472" w:rsidP="005C3823">
            <w:pPr>
              <w:rPr>
                <w:sz w:val="24"/>
                <w:szCs w:val="24"/>
                <w:lang w:val="uk-UA"/>
              </w:rPr>
            </w:pPr>
            <w:r w:rsidRPr="00AC18A1">
              <w:rPr>
                <w:sz w:val="24"/>
                <w:szCs w:val="24"/>
                <w:lang w:val="uk-UA"/>
              </w:rPr>
              <w:t>40,0</w:t>
            </w:r>
          </w:p>
        </w:tc>
        <w:tc>
          <w:tcPr>
            <w:tcW w:w="851" w:type="dxa"/>
          </w:tcPr>
          <w:p w:rsidR="00394472" w:rsidRPr="00AC18A1" w:rsidRDefault="00394472" w:rsidP="005C3823">
            <w:pPr>
              <w:rPr>
                <w:sz w:val="24"/>
                <w:szCs w:val="24"/>
                <w:lang w:val="uk-UA"/>
              </w:rPr>
            </w:pPr>
            <w:r w:rsidRPr="00AC18A1">
              <w:rPr>
                <w:sz w:val="24"/>
                <w:szCs w:val="24"/>
                <w:lang w:val="uk-UA"/>
              </w:rPr>
              <w:t>10,0</w:t>
            </w:r>
          </w:p>
        </w:tc>
        <w:tc>
          <w:tcPr>
            <w:tcW w:w="850" w:type="dxa"/>
          </w:tcPr>
          <w:p w:rsidR="00394472" w:rsidRPr="00AC18A1" w:rsidRDefault="00394472" w:rsidP="005C3823">
            <w:pPr>
              <w:rPr>
                <w:sz w:val="24"/>
                <w:szCs w:val="24"/>
                <w:lang w:val="uk-UA"/>
              </w:rPr>
            </w:pPr>
            <w:r w:rsidRPr="00AC18A1">
              <w:rPr>
                <w:sz w:val="24"/>
                <w:szCs w:val="24"/>
                <w:lang w:val="uk-UA"/>
              </w:rPr>
              <w:t>60,0</w:t>
            </w:r>
          </w:p>
        </w:tc>
        <w:tc>
          <w:tcPr>
            <w:tcW w:w="1276" w:type="dxa"/>
          </w:tcPr>
          <w:p w:rsidR="00394472" w:rsidRPr="00AC18A1" w:rsidRDefault="00394472" w:rsidP="005C3823">
            <w:pPr>
              <w:rPr>
                <w:sz w:val="24"/>
                <w:szCs w:val="24"/>
                <w:lang w:val="uk-UA"/>
              </w:rPr>
            </w:pPr>
            <w:r w:rsidRPr="00AC18A1">
              <w:rPr>
                <w:sz w:val="24"/>
                <w:szCs w:val="24"/>
                <w:lang w:val="uk-UA"/>
              </w:rPr>
              <w:t>20,0</w:t>
            </w:r>
          </w:p>
        </w:tc>
        <w:tc>
          <w:tcPr>
            <w:tcW w:w="1428" w:type="dxa"/>
          </w:tcPr>
          <w:p w:rsidR="00394472" w:rsidRPr="00AC18A1" w:rsidRDefault="00394472" w:rsidP="005C3823">
            <w:pPr>
              <w:rPr>
                <w:sz w:val="24"/>
                <w:szCs w:val="24"/>
                <w:lang w:val="uk-UA"/>
              </w:rPr>
            </w:pPr>
            <w:r w:rsidRPr="00AC18A1">
              <w:rPr>
                <w:sz w:val="24"/>
                <w:szCs w:val="24"/>
                <w:lang w:val="uk-UA"/>
              </w:rPr>
              <w:t>40,0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Sn</w:t>
            </w:r>
            <w:proofErr w:type="spellEnd"/>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3,0</w:t>
            </w:r>
          </w:p>
        </w:tc>
        <w:tc>
          <w:tcPr>
            <w:tcW w:w="1165" w:type="dxa"/>
          </w:tcPr>
          <w:p w:rsidR="00394472" w:rsidRPr="00AC18A1" w:rsidRDefault="00394472" w:rsidP="005C3823">
            <w:pPr>
              <w:rPr>
                <w:sz w:val="24"/>
                <w:szCs w:val="24"/>
                <w:lang w:val="uk-UA"/>
              </w:rPr>
            </w:pPr>
            <w:r w:rsidRPr="00AC18A1">
              <w:rPr>
                <w:sz w:val="24"/>
                <w:szCs w:val="24"/>
                <w:lang w:val="uk-UA"/>
              </w:rPr>
              <w:t>1,0</w:t>
            </w:r>
          </w:p>
        </w:tc>
        <w:tc>
          <w:tcPr>
            <w:tcW w:w="1428" w:type="dxa"/>
          </w:tcPr>
          <w:p w:rsidR="00394472" w:rsidRPr="00AC18A1" w:rsidRDefault="00394472" w:rsidP="005C3823">
            <w:pPr>
              <w:rPr>
                <w:sz w:val="24"/>
                <w:szCs w:val="24"/>
                <w:lang w:val="uk-UA"/>
              </w:rPr>
            </w:pPr>
            <w:r w:rsidRPr="00AC18A1">
              <w:rPr>
                <w:sz w:val="24"/>
                <w:szCs w:val="24"/>
                <w:lang w:val="uk-UA"/>
              </w:rPr>
              <w:t>2,0</w:t>
            </w:r>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3,0</w:t>
            </w:r>
          </w:p>
        </w:tc>
        <w:tc>
          <w:tcPr>
            <w:tcW w:w="1165" w:type="dxa"/>
          </w:tcPr>
          <w:p w:rsidR="00394472" w:rsidRPr="00AC18A1" w:rsidRDefault="00394472" w:rsidP="005C3823">
            <w:pPr>
              <w:rPr>
                <w:sz w:val="24"/>
                <w:szCs w:val="24"/>
                <w:lang w:val="uk-UA"/>
              </w:rPr>
            </w:pPr>
            <w:r w:rsidRPr="00AC18A1">
              <w:rPr>
                <w:sz w:val="24"/>
                <w:szCs w:val="24"/>
                <w:lang w:val="uk-UA"/>
              </w:rPr>
              <w:t>1,0</w:t>
            </w:r>
          </w:p>
        </w:tc>
        <w:tc>
          <w:tcPr>
            <w:tcW w:w="1428" w:type="dxa"/>
          </w:tcPr>
          <w:p w:rsidR="00394472" w:rsidRPr="00AC18A1" w:rsidRDefault="00394472" w:rsidP="005C3823">
            <w:pPr>
              <w:rPr>
                <w:sz w:val="24"/>
                <w:szCs w:val="24"/>
                <w:lang w:val="uk-UA"/>
              </w:rPr>
            </w:pPr>
            <w:r w:rsidRPr="00AC18A1">
              <w:rPr>
                <w:sz w:val="24"/>
                <w:szCs w:val="24"/>
                <w:lang w:val="uk-UA"/>
              </w:rPr>
              <w:t>2,0</w:t>
            </w:r>
          </w:p>
        </w:tc>
        <w:tc>
          <w:tcPr>
            <w:tcW w:w="851" w:type="dxa"/>
          </w:tcPr>
          <w:p w:rsidR="00394472" w:rsidRPr="00AC18A1" w:rsidRDefault="00394472" w:rsidP="005C3823">
            <w:pPr>
              <w:rPr>
                <w:sz w:val="24"/>
                <w:szCs w:val="24"/>
                <w:lang w:val="uk-UA"/>
              </w:rPr>
            </w:pPr>
            <w:r w:rsidRPr="00AC18A1">
              <w:rPr>
                <w:sz w:val="24"/>
                <w:szCs w:val="24"/>
                <w:lang w:val="uk-UA"/>
              </w:rPr>
              <w:t>1,0</w:t>
            </w:r>
          </w:p>
        </w:tc>
        <w:tc>
          <w:tcPr>
            <w:tcW w:w="850" w:type="dxa"/>
          </w:tcPr>
          <w:p w:rsidR="00394472" w:rsidRPr="00AC18A1" w:rsidRDefault="00394472" w:rsidP="005C3823">
            <w:pPr>
              <w:rPr>
                <w:sz w:val="24"/>
                <w:szCs w:val="24"/>
                <w:lang w:val="uk-UA"/>
              </w:rPr>
            </w:pPr>
            <w:r w:rsidRPr="00AC18A1">
              <w:rPr>
                <w:sz w:val="24"/>
                <w:szCs w:val="24"/>
                <w:lang w:val="uk-UA"/>
              </w:rPr>
              <w:t>4,0</w:t>
            </w:r>
          </w:p>
        </w:tc>
        <w:tc>
          <w:tcPr>
            <w:tcW w:w="1276" w:type="dxa"/>
          </w:tcPr>
          <w:p w:rsidR="00394472" w:rsidRPr="00AC18A1" w:rsidRDefault="00394472" w:rsidP="005C3823">
            <w:pPr>
              <w:rPr>
                <w:sz w:val="24"/>
                <w:szCs w:val="24"/>
                <w:lang w:val="uk-UA"/>
              </w:rPr>
            </w:pPr>
            <w:r w:rsidRPr="00AC18A1">
              <w:rPr>
                <w:sz w:val="24"/>
                <w:szCs w:val="24"/>
                <w:lang w:val="uk-UA"/>
              </w:rPr>
              <w:t>1,0</w:t>
            </w:r>
          </w:p>
        </w:tc>
        <w:tc>
          <w:tcPr>
            <w:tcW w:w="1428" w:type="dxa"/>
          </w:tcPr>
          <w:p w:rsidR="00394472" w:rsidRPr="00AC18A1" w:rsidRDefault="00394472" w:rsidP="005C3823">
            <w:pPr>
              <w:rPr>
                <w:sz w:val="24"/>
                <w:szCs w:val="24"/>
                <w:lang w:val="uk-UA"/>
              </w:rPr>
            </w:pPr>
            <w:r w:rsidRPr="00AC18A1">
              <w:rPr>
                <w:sz w:val="24"/>
                <w:szCs w:val="24"/>
                <w:lang w:val="uk-UA"/>
              </w:rPr>
              <w:t>2,0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Sr</w:t>
            </w:r>
            <w:proofErr w:type="spellEnd"/>
          </w:p>
        </w:tc>
        <w:tc>
          <w:tcPr>
            <w:tcW w:w="756" w:type="dxa"/>
          </w:tcPr>
          <w:p w:rsidR="00394472" w:rsidRPr="00AC18A1" w:rsidRDefault="00394472" w:rsidP="005C3823">
            <w:pPr>
              <w:rPr>
                <w:sz w:val="24"/>
                <w:szCs w:val="24"/>
                <w:lang w:val="uk-UA"/>
              </w:rPr>
            </w:pPr>
            <w:r w:rsidRPr="00AC18A1">
              <w:rPr>
                <w:sz w:val="24"/>
                <w:szCs w:val="24"/>
                <w:lang w:val="uk-UA"/>
              </w:rPr>
              <w:t>100,0</w:t>
            </w:r>
          </w:p>
        </w:tc>
        <w:tc>
          <w:tcPr>
            <w:tcW w:w="756" w:type="dxa"/>
          </w:tcPr>
          <w:p w:rsidR="00394472" w:rsidRPr="00AC18A1" w:rsidRDefault="00394472" w:rsidP="005C3823">
            <w:pPr>
              <w:rPr>
                <w:sz w:val="24"/>
                <w:szCs w:val="24"/>
                <w:lang w:val="uk-UA"/>
              </w:rPr>
            </w:pPr>
            <w:r w:rsidRPr="00AC18A1">
              <w:rPr>
                <w:sz w:val="24"/>
                <w:szCs w:val="24"/>
                <w:lang w:val="uk-UA"/>
              </w:rPr>
              <w:t>1500</w:t>
            </w:r>
          </w:p>
        </w:tc>
        <w:tc>
          <w:tcPr>
            <w:tcW w:w="1165" w:type="dxa"/>
          </w:tcPr>
          <w:p w:rsidR="00394472" w:rsidRPr="00AC18A1" w:rsidRDefault="00394472" w:rsidP="005C3823">
            <w:pPr>
              <w:rPr>
                <w:sz w:val="24"/>
                <w:szCs w:val="24"/>
                <w:lang w:val="uk-UA"/>
              </w:rPr>
            </w:pPr>
            <w:r w:rsidRPr="00AC18A1">
              <w:rPr>
                <w:sz w:val="24"/>
                <w:szCs w:val="24"/>
                <w:lang w:val="uk-UA"/>
              </w:rPr>
              <w:t>15,00</w:t>
            </w:r>
          </w:p>
        </w:tc>
        <w:tc>
          <w:tcPr>
            <w:tcW w:w="1428" w:type="dxa"/>
          </w:tcPr>
          <w:p w:rsidR="00394472" w:rsidRPr="00AC18A1" w:rsidRDefault="00394472" w:rsidP="005C3823">
            <w:pPr>
              <w:rPr>
                <w:sz w:val="24"/>
                <w:szCs w:val="24"/>
                <w:lang w:val="uk-UA"/>
              </w:rPr>
            </w:pPr>
            <w:r w:rsidRPr="00AC18A1">
              <w:rPr>
                <w:sz w:val="24"/>
                <w:szCs w:val="24"/>
                <w:lang w:val="uk-UA"/>
              </w:rPr>
              <w:t>300,</w:t>
            </w:r>
          </w:p>
        </w:tc>
        <w:tc>
          <w:tcPr>
            <w:tcW w:w="756" w:type="dxa"/>
          </w:tcPr>
          <w:p w:rsidR="00394472" w:rsidRPr="00AC18A1" w:rsidRDefault="00394472" w:rsidP="005C3823">
            <w:pPr>
              <w:rPr>
                <w:sz w:val="24"/>
                <w:szCs w:val="24"/>
                <w:lang w:val="uk-UA"/>
              </w:rPr>
            </w:pPr>
            <w:r w:rsidRPr="00AC18A1">
              <w:rPr>
                <w:sz w:val="24"/>
                <w:szCs w:val="24"/>
                <w:lang w:val="uk-UA"/>
              </w:rPr>
              <w:t>200,0</w:t>
            </w:r>
          </w:p>
        </w:tc>
        <w:tc>
          <w:tcPr>
            <w:tcW w:w="756" w:type="dxa"/>
          </w:tcPr>
          <w:p w:rsidR="00394472" w:rsidRPr="00AC18A1" w:rsidRDefault="00394472" w:rsidP="005C3823">
            <w:pPr>
              <w:rPr>
                <w:sz w:val="24"/>
                <w:szCs w:val="24"/>
                <w:lang w:val="uk-UA"/>
              </w:rPr>
            </w:pPr>
            <w:r w:rsidRPr="00AC18A1">
              <w:rPr>
                <w:sz w:val="24"/>
                <w:szCs w:val="24"/>
                <w:lang w:val="uk-UA"/>
              </w:rPr>
              <w:t>3000</w:t>
            </w:r>
          </w:p>
        </w:tc>
        <w:tc>
          <w:tcPr>
            <w:tcW w:w="1165" w:type="dxa"/>
          </w:tcPr>
          <w:p w:rsidR="00394472" w:rsidRPr="00AC18A1" w:rsidRDefault="00394472" w:rsidP="005C3823">
            <w:pPr>
              <w:rPr>
                <w:sz w:val="24"/>
                <w:szCs w:val="24"/>
                <w:lang w:val="uk-UA"/>
              </w:rPr>
            </w:pPr>
            <w:r w:rsidRPr="00AC18A1">
              <w:rPr>
                <w:sz w:val="24"/>
                <w:szCs w:val="24"/>
                <w:lang w:val="uk-UA"/>
              </w:rPr>
              <w:t>400,0</w:t>
            </w:r>
          </w:p>
        </w:tc>
        <w:tc>
          <w:tcPr>
            <w:tcW w:w="1428" w:type="dxa"/>
          </w:tcPr>
          <w:p w:rsidR="00394472" w:rsidRPr="00AC18A1" w:rsidRDefault="00394472" w:rsidP="005C3823">
            <w:pPr>
              <w:rPr>
                <w:sz w:val="24"/>
                <w:szCs w:val="24"/>
                <w:lang w:val="uk-UA"/>
              </w:rPr>
            </w:pPr>
            <w:r w:rsidRPr="00AC18A1">
              <w:rPr>
                <w:sz w:val="24"/>
                <w:szCs w:val="24"/>
                <w:lang w:val="uk-UA"/>
              </w:rPr>
              <w:t>800,0</w:t>
            </w:r>
          </w:p>
        </w:tc>
        <w:tc>
          <w:tcPr>
            <w:tcW w:w="851" w:type="dxa"/>
          </w:tcPr>
          <w:p w:rsidR="00394472" w:rsidRPr="00AC18A1" w:rsidRDefault="00394472" w:rsidP="005C3823">
            <w:pPr>
              <w:rPr>
                <w:sz w:val="24"/>
                <w:szCs w:val="24"/>
                <w:lang w:val="uk-UA"/>
              </w:rPr>
            </w:pPr>
            <w:r w:rsidRPr="00AC18A1">
              <w:rPr>
                <w:sz w:val="24"/>
                <w:szCs w:val="24"/>
                <w:lang w:val="uk-UA"/>
              </w:rPr>
              <w:t>300,0</w:t>
            </w:r>
          </w:p>
        </w:tc>
        <w:tc>
          <w:tcPr>
            <w:tcW w:w="850" w:type="dxa"/>
          </w:tcPr>
          <w:p w:rsidR="00394472" w:rsidRPr="00AC18A1" w:rsidRDefault="00394472" w:rsidP="005C3823">
            <w:pPr>
              <w:rPr>
                <w:sz w:val="24"/>
                <w:szCs w:val="24"/>
                <w:lang w:val="uk-UA"/>
              </w:rPr>
            </w:pPr>
            <w:r w:rsidRPr="00AC18A1">
              <w:rPr>
                <w:sz w:val="24"/>
                <w:szCs w:val="24"/>
                <w:lang w:val="uk-UA"/>
              </w:rPr>
              <w:t>8000</w:t>
            </w:r>
          </w:p>
        </w:tc>
        <w:tc>
          <w:tcPr>
            <w:tcW w:w="1276" w:type="dxa"/>
          </w:tcPr>
          <w:p w:rsidR="00394472" w:rsidRPr="00AC18A1" w:rsidRDefault="00394472" w:rsidP="005C3823">
            <w:pPr>
              <w:rPr>
                <w:sz w:val="24"/>
                <w:szCs w:val="24"/>
                <w:lang w:val="uk-UA"/>
              </w:rPr>
            </w:pPr>
            <w:r w:rsidRPr="00AC18A1">
              <w:rPr>
                <w:sz w:val="24"/>
                <w:szCs w:val="24"/>
                <w:lang w:val="uk-UA"/>
              </w:rPr>
              <w:t>400,0</w:t>
            </w:r>
          </w:p>
        </w:tc>
        <w:tc>
          <w:tcPr>
            <w:tcW w:w="1428" w:type="dxa"/>
          </w:tcPr>
          <w:p w:rsidR="00394472" w:rsidRPr="00AC18A1" w:rsidRDefault="00394472" w:rsidP="005C3823">
            <w:pPr>
              <w:rPr>
                <w:sz w:val="24"/>
                <w:szCs w:val="24"/>
                <w:lang w:val="uk-UA"/>
              </w:rPr>
            </w:pPr>
            <w:r w:rsidRPr="00AC18A1">
              <w:rPr>
                <w:sz w:val="24"/>
                <w:szCs w:val="24"/>
                <w:lang w:val="uk-UA"/>
              </w:rPr>
              <w:t>800,0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Ti</w:t>
            </w:r>
            <w:proofErr w:type="spellEnd"/>
          </w:p>
        </w:tc>
        <w:tc>
          <w:tcPr>
            <w:tcW w:w="756" w:type="dxa"/>
          </w:tcPr>
          <w:p w:rsidR="00394472" w:rsidRPr="00AC18A1" w:rsidRDefault="00394472" w:rsidP="005C3823">
            <w:pPr>
              <w:rPr>
                <w:sz w:val="24"/>
                <w:szCs w:val="24"/>
                <w:lang w:val="uk-UA"/>
              </w:rPr>
            </w:pPr>
            <w:r w:rsidRPr="00AC18A1">
              <w:rPr>
                <w:sz w:val="24"/>
                <w:szCs w:val="24"/>
                <w:lang w:val="uk-UA"/>
              </w:rPr>
              <w:t>30,0</w:t>
            </w:r>
          </w:p>
        </w:tc>
        <w:tc>
          <w:tcPr>
            <w:tcW w:w="756" w:type="dxa"/>
          </w:tcPr>
          <w:p w:rsidR="00394472" w:rsidRPr="00AC18A1" w:rsidRDefault="00394472" w:rsidP="005C3823">
            <w:pPr>
              <w:rPr>
                <w:sz w:val="24"/>
                <w:szCs w:val="24"/>
                <w:lang w:val="uk-UA"/>
              </w:rPr>
            </w:pPr>
            <w:r w:rsidRPr="00AC18A1">
              <w:rPr>
                <w:sz w:val="24"/>
                <w:szCs w:val="24"/>
                <w:lang w:val="uk-UA"/>
              </w:rPr>
              <w:t>1000</w:t>
            </w:r>
          </w:p>
        </w:tc>
        <w:tc>
          <w:tcPr>
            <w:tcW w:w="1165" w:type="dxa"/>
          </w:tcPr>
          <w:p w:rsidR="00394472" w:rsidRPr="00AC18A1" w:rsidRDefault="00394472" w:rsidP="005C3823">
            <w:pPr>
              <w:rPr>
                <w:sz w:val="24"/>
                <w:szCs w:val="24"/>
                <w:lang w:val="uk-UA"/>
              </w:rPr>
            </w:pPr>
            <w:r w:rsidRPr="00AC18A1">
              <w:rPr>
                <w:sz w:val="24"/>
                <w:szCs w:val="24"/>
                <w:lang w:val="uk-UA"/>
              </w:rPr>
              <w:t>200,0</w:t>
            </w:r>
          </w:p>
        </w:tc>
        <w:tc>
          <w:tcPr>
            <w:tcW w:w="1428" w:type="dxa"/>
          </w:tcPr>
          <w:p w:rsidR="00394472" w:rsidRPr="00AC18A1" w:rsidRDefault="00394472" w:rsidP="005C3823">
            <w:pPr>
              <w:rPr>
                <w:sz w:val="24"/>
                <w:szCs w:val="24"/>
                <w:lang w:val="uk-UA"/>
              </w:rPr>
            </w:pPr>
            <w:r w:rsidRPr="00AC18A1">
              <w:rPr>
                <w:sz w:val="24"/>
                <w:szCs w:val="24"/>
                <w:lang w:val="uk-UA"/>
              </w:rPr>
              <w:t>400,0</w:t>
            </w:r>
          </w:p>
        </w:tc>
        <w:tc>
          <w:tcPr>
            <w:tcW w:w="756" w:type="dxa"/>
          </w:tcPr>
          <w:p w:rsidR="00394472" w:rsidRPr="00AC18A1" w:rsidRDefault="00394472" w:rsidP="005C3823">
            <w:pPr>
              <w:rPr>
                <w:sz w:val="24"/>
                <w:szCs w:val="24"/>
                <w:lang w:val="uk-UA"/>
              </w:rPr>
            </w:pPr>
            <w:r w:rsidRPr="00AC18A1">
              <w:rPr>
                <w:sz w:val="24"/>
                <w:szCs w:val="24"/>
                <w:lang w:val="uk-UA"/>
              </w:rPr>
              <w:t>30,0</w:t>
            </w:r>
          </w:p>
        </w:tc>
        <w:tc>
          <w:tcPr>
            <w:tcW w:w="756" w:type="dxa"/>
          </w:tcPr>
          <w:p w:rsidR="00394472" w:rsidRPr="00AC18A1" w:rsidRDefault="00394472" w:rsidP="005C3823">
            <w:pPr>
              <w:rPr>
                <w:sz w:val="24"/>
                <w:szCs w:val="24"/>
                <w:lang w:val="uk-UA"/>
              </w:rPr>
            </w:pPr>
            <w:r w:rsidRPr="00AC18A1">
              <w:rPr>
                <w:sz w:val="24"/>
                <w:szCs w:val="24"/>
                <w:lang w:val="uk-UA"/>
              </w:rPr>
              <w:t>400,0</w:t>
            </w:r>
          </w:p>
        </w:tc>
        <w:tc>
          <w:tcPr>
            <w:tcW w:w="1165" w:type="dxa"/>
          </w:tcPr>
          <w:p w:rsidR="00394472" w:rsidRPr="00AC18A1" w:rsidRDefault="00394472" w:rsidP="005C3823">
            <w:pPr>
              <w:rPr>
                <w:sz w:val="24"/>
                <w:szCs w:val="24"/>
                <w:lang w:val="uk-UA"/>
              </w:rPr>
            </w:pPr>
            <w:r w:rsidRPr="00AC18A1">
              <w:rPr>
                <w:sz w:val="24"/>
                <w:szCs w:val="24"/>
                <w:lang w:val="uk-UA"/>
              </w:rPr>
              <w:t>150,0</w:t>
            </w:r>
          </w:p>
        </w:tc>
        <w:tc>
          <w:tcPr>
            <w:tcW w:w="1428" w:type="dxa"/>
          </w:tcPr>
          <w:p w:rsidR="00394472" w:rsidRPr="00AC18A1" w:rsidRDefault="00394472" w:rsidP="005C3823">
            <w:pPr>
              <w:rPr>
                <w:sz w:val="24"/>
                <w:szCs w:val="24"/>
                <w:lang w:val="uk-UA"/>
              </w:rPr>
            </w:pPr>
            <w:r w:rsidRPr="00AC18A1">
              <w:rPr>
                <w:sz w:val="24"/>
                <w:szCs w:val="24"/>
                <w:lang w:val="uk-UA"/>
              </w:rPr>
              <w:t>200,0</w:t>
            </w:r>
          </w:p>
        </w:tc>
        <w:tc>
          <w:tcPr>
            <w:tcW w:w="851" w:type="dxa"/>
          </w:tcPr>
          <w:p w:rsidR="00394472" w:rsidRPr="00AC18A1" w:rsidRDefault="00394472" w:rsidP="005C3823">
            <w:pPr>
              <w:rPr>
                <w:sz w:val="24"/>
                <w:szCs w:val="24"/>
                <w:lang w:val="uk-UA"/>
              </w:rPr>
            </w:pPr>
            <w:r w:rsidRPr="00AC18A1">
              <w:rPr>
                <w:sz w:val="24"/>
                <w:szCs w:val="24"/>
                <w:lang w:val="uk-UA"/>
              </w:rPr>
              <w:t>100,0</w:t>
            </w:r>
          </w:p>
        </w:tc>
        <w:tc>
          <w:tcPr>
            <w:tcW w:w="850" w:type="dxa"/>
          </w:tcPr>
          <w:p w:rsidR="00394472" w:rsidRPr="00AC18A1" w:rsidRDefault="00394472" w:rsidP="005C3823">
            <w:pPr>
              <w:rPr>
                <w:sz w:val="24"/>
                <w:szCs w:val="24"/>
                <w:lang w:val="uk-UA"/>
              </w:rPr>
            </w:pPr>
            <w:r w:rsidRPr="00AC18A1">
              <w:rPr>
                <w:sz w:val="24"/>
                <w:szCs w:val="24"/>
                <w:lang w:val="uk-UA"/>
              </w:rPr>
              <w:t>300,0</w:t>
            </w:r>
          </w:p>
        </w:tc>
        <w:tc>
          <w:tcPr>
            <w:tcW w:w="1276" w:type="dxa"/>
          </w:tcPr>
          <w:p w:rsidR="00394472" w:rsidRPr="00AC18A1" w:rsidRDefault="00394472" w:rsidP="005C3823">
            <w:pPr>
              <w:rPr>
                <w:sz w:val="24"/>
                <w:szCs w:val="24"/>
                <w:lang w:val="uk-UA"/>
              </w:rPr>
            </w:pPr>
            <w:r w:rsidRPr="00AC18A1">
              <w:rPr>
                <w:sz w:val="24"/>
                <w:szCs w:val="24"/>
                <w:lang w:val="uk-UA"/>
              </w:rPr>
              <w:t>150,0</w:t>
            </w:r>
          </w:p>
        </w:tc>
        <w:tc>
          <w:tcPr>
            <w:tcW w:w="1428" w:type="dxa"/>
          </w:tcPr>
          <w:p w:rsidR="00394472" w:rsidRPr="00AC18A1" w:rsidRDefault="00394472" w:rsidP="005C3823">
            <w:pPr>
              <w:rPr>
                <w:sz w:val="24"/>
                <w:szCs w:val="24"/>
                <w:lang w:val="uk-UA"/>
              </w:rPr>
            </w:pPr>
            <w:r w:rsidRPr="00AC18A1">
              <w:rPr>
                <w:sz w:val="24"/>
                <w:szCs w:val="24"/>
                <w:lang w:val="uk-UA"/>
              </w:rPr>
              <w:t>200,0</w:t>
            </w:r>
          </w:p>
        </w:tc>
      </w:tr>
      <w:tr w:rsidR="00394472" w:rsidRPr="00AC18A1" w:rsidTr="005C3823">
        <w:tc>
          <w:tcPr>
            <w:tcW w:w="1900" w:type="dxa"/>
          </w:tcPr>
          <w:p w:rsidR="00394472" w:rsidRPr="00AC18A1" w:rsidRDefault="00394472" w:rsidP="005C3823">
            <w:pPr>
              <w:jc w:val="center"/>
              <w:rPr>
                <w:sz w:val="24"/>
                <w:szCs w:val="24"/>
                <w:lang w:val="uk-UA"/>
              </w:rPr>
            </w:pPr>
            <w:r w:rsidRPr="00AC18A1">
              <w:rPr>
                <w:bCs/>
                <w:sz w:val="24"/>
                <w:szCs w:val="24"/>
                <w:lang w:val="uk-UA"/>
              </w:rPr>
              <w:t>V</w:t>
            </w:r>
          </w:p>
        </w:tc>
        <w:tc>
          <w:tcPr>
            <w:tcW w:w="756" w:type="dxa"/>
          </w:tcPr>
          <w:p w:rsidR="00394472" w:rsidRPr="00AC18A1" w:rsidRDefault="00394472" w:rsidP="005C3823">
            <w:pPr>
              <w:rPr>
                <w:sz w:val="24"/>
                <w:szCs w:val="24"/>
                <w:lang w:val="uk-UA"/>
              </w:rPr>
            </w:pPr>
            <w:r w:rsidRPr="00AC18A1">
              <w:rPr>
                <w:sz w:val="24"/>
                <w:szCs w:val="24"/>
                <w:lang w:val="uk-UA"/>
              </w:rPr>
              <w:t>1,0</w:t>
            </w:r>
          </w:p>
        </w:tc>
        <w:tc>
          <w:tcPr>
            <w:tcW w:w="756" w:type="dxa"/>
          </w:tcPr>
          <w:p w:rsidR="00394472" w:rsidRPr="00AC18A1" w:rsidRDefault="00394472" w:rsidP="005C3823">
            <w:pPr>
              <w:rPr>
                <w:sz w:val="24"/>
                <w:szCs w:val="24"/>
                <w:lang w:val="uk-UA"/>
              </w:rPr>
            </w:pPr>
            <w:r w:rsidRPr="00AC18A1">
              <w:rPr>
                <w:sz w:val="24"/>
                <w:szCs w:val="24"/>
                <w:lang w:val="uk-UA"/>
              </w:rPr>
              <w:t>50,0</w:t>
            </w:r>
          </w:p>
        </w:tc>
        <w:tc>
          <w:tcPr>
            <w:tcW w:w="1165" w:type="dxa"/>
          </w:tcPr>
          <w:p w:rsidR="00394472" w:rsidRPr="00AC18A1" w:rsidRDefault="00394472" w:rsidP="005C3823">
            <w:pPr>
              <w:rPr>
                <w:sz w:val="24"/>
                <w:szCs w:val="24"/>
                <w:lang w:val="uk-UA"/>
              </w:rPr>
            </w:pPr>
            <w:r w:rsidRPr="00AC18A1">
              <w:rPr>
                <w:sz w:val="24"/>
                <w:szCs w:val="24"/>
                <w:lang w:val="uk-UA"/>
              </w:rPr>
              <w:t>6,0</w:t>
            </w:r>
          </w:p>
        </w:tc>
        <w:tc>
          <w:tcPr>
            <w:tcW w:w="1428" w:type="dxa"/>
          </w:tcPr>
          <w:p w:rsidR="00394472" w:rsidRPr="00AC18A1" w:rsidRDefault="00394472" w:rsidP="005C3823">
            <w:pPr>
              <w:rPr>
                <w:sz w:val="24"/>
                <w:szCs w:val="24"/>
                <w:lang w:val="uk-UA"/>
              </w:rPr>
            </w:pPr>
            <w:r w:rsidRPr="00AC18A1">
              <w:rPr>
                <w:sz w:val="24"/>
                <w:szCs w:val="24"/>
                <w:lang w:val="uk-UA"/>
              </w:rPr>
              <w:t>12,</w:t>
            </w:r>
          </w:p>
        </w:tc>
        <w:tc>
          <w:tcPr>
            <w:tcW w:w="756" w:type="dxa"/>
          </w:tcPr>
          <w:p w:rsidR="00394472" w:rsidRPr="00AC18A1" w:rsidRDefault="00394472" w:rsidP="005C3823">
            <w:pPr>
              <w:rPr>
                <w:sz w:val="24"/>
                <w:szCs w:val="24"/>
                <w:lang w:val="uk-UA"/>
              </w:rPr>
            </w:pPr>
            <w:r w:rsidRPr="00AC18A1">
              <w:rPr>
                <w:sz w:val="24"/>
                <w:szCs w:val="24"/>
                <w:lang w:val="uk-UA"/>
              </w:rPr>
              <w:t>6,0</w:t>
            </w:r>
          </w:p>
        </w:tc>
        <w:tc>
          <w:tcPr>
            <w:tcW w:w="756" w:type="dxa"/>
          </w:tcPr>
          <w:p w:rsidR="00394472" w:rsidRPr="00AC18A1" w:rsidRDefault="00394472" w:rsidP="005C3823">
            <w:pPr>
              <w:rPr>
                <w:sz w:val="24"/>
                <w:szCs w:val="24"/>
                <w:lang w:val="uk-UA"/>
              </w:rPr>
            </w:pPr>
            <w:r w:rsidRPr="00AC18A1">
              <w:rPr>
                <w:sz w:val="24"/>
                <w:szCs w:val="24"/>
                <w:lang w:val="uk-UA"/>
              </w:rPr>
              <w:t>15,0</w:t>
            </w:r>
          </w:p>
        </w:tc>
        <w:tc>
          <w:tcPr>
            <w:tcW w:w="1165" w:type="dxa"/>
          </w:tcPr>
          <w:p w:rsidR="00394472" w:rsidRPr="00AC18A1" w:rsidRDefault="00394472" w:rsidP="005C3823">
            <w:pPr>
              <w:rPr>
                <w:sz w:val="24"/>
                <w:szCs w:val="24"/>
                <w:lang w:val="uk-UA"/>
              </w:rPr>
            </w:pPr>
            <w:r w:rsidRPr="00AC18A1">
              <w:rPr>
                <w:sz w:val="24"/>
                <w:szCs w:val="24"/>
                <w:lang w:val="uk-UA"/>
              </w:rPr>
              <w:t>2,0</w:t>
            </w:r>
          </w:p>
        </w:tc>
        <w:tc>
          <w:tcPr>
            <w:tcW w:w="1428" w:type="dxa"/>
          </w:tcPr>
          <w:p w:rsidR="00394472" w:rsidRPr="00AC18A1" w:rsidRDefault="00394472" w:rsidP="005C3823">
            <w:pPr>
              <w:rPr>
                <w:sz w:val="24"/>
                <w:szCs w:val="24"/>
                <w:lang w:val="uk-UA"/>
              </w:rPr>
            </w:pPr>
            <w:r w:rsidRPr="00AC18A1">
              <w:rPr>
                <w:sz w:val="24"/>
                <w:szCs w:val="24"/>
                <w:lang w:val="uk-UA"/>
              </w:rPr>
              <w:t>2,0</w:t>
            </w:r>
          </w:p>
        </w:tc>
        <w:tc>
          <w:tcPr>
            <w:tcW w:w="851" w:type="dxa"/>
          </w:tcPr>
          <w:p w:rsidR="00394472" w:rsidRPr="00AC18A1" w:rsidRDefault="00394472" w:rsidP="005C3823">
            <w:pPr>
              <w:rPr>
                <w:sz w:val="24"/>
                <w:szCs w:val="24"/>
                <w:lang w:val="uk-UA"/>
              </w:rPr>
            </w:pPr>
            <w:r w:rsidRPr="00AC18A1">
              <w:rPr>
                <w:sz w:val="24"/>
                <w:szCs w:val="24"/>
                <w:lang w:val="uk-UA"/>
              </w:rPr>
              <w:t>1,0</w:t>
            </w:r>
          </w:p>
        </w:tc>
        <w:tc>
          <w:tcPr>
            <w:tcW w:w="850" w:type="dxa"/>
          </w:tcPr>
          <w:p w:rsidR="00394472" w:rsidRPr="00AC18A1" w:rsidRDefault="00394472" w:rsidP="005C3823">
            <w:pPr>
              <w:rPr>
                <w:sz w:val="24"/>
                <w:szCs w:val="24"/>
                <w:lang w:val="uk-UA"/>
              </w:rPr>
            </w:pPr>
            <w:r w:rsidRPr="00AC18A1">
              <w:rPr>
                <w:sz w:val="24"/>
                <w:szCs w:val="24"/>
                <w:lang w:val="uk-UA"/>
              </w:rPr>
              <w:t>4,0</w:t>
            </w:r>
          </w:p>
        </w:tc>
        <w:tc>
          <w:tcPr>
            <w:tcW w:w="1276" w:type="dxa"/>
          </w:tcPr>
          <w:p w:rsidR="00394472" w:rsidRPr="00AC18A1" w:rsidRDefault="00394472" w:rsidP="005C3823">
            <w:pPr>
              <w:rPr>
                <w:sz w:val="24"/>
                <w:szCs w:val="24"/>
                <w:lang w:val="uk-UA"/>
              </w:rPr>
            </w:pPr>
            <w:r w:rsidRPr="00AC18A1">
              <w:rPr>
                <w:sz w:val="24"/>
                <w:szCs w:val="24"/>
                <w:lang w:val="uk-UA"/>
              </w:rPr>
              <w:t>2,0</w:t>
            </w:r>
          </w:p>
        </w:tc>
        <w:tc>
          <w:tcPr>
            <w:tcW w:w="1428" w:type="dxa"/>
          </w:tcPr>
          <w:p w:rsidR="00394472" w:rsidRPr="00AC18A1" w:rsidRDefault="00394472" w:rsidP="005C3823">
            <w:pPr>
              <w:rPr>
                <w:sz w:val="24"/>
                <w:szCs w:val="24"/>
                <w:lang w:val="uk-UA"/>
              </w:rPr>
            </w:pPr>
            <w:r w:rsidRPr="00AC18A1">
              <w:rPr>
                <w:sz w:val="24"/>
                <w:szCs w:val="24"/>
                <w:lang w:val="uk-UA"/>
              </w:rPr>
              <w:t>2,0</w:t>
            </w:r>
          </w:p>
        </w:tc>
      </w:tr>
      <w:tr w:rsidR="00394472" w:rsidRPr="00AC18A1" w:rsidTr="005C3823">
        <w:tc>
          <w:tcPr>
            <w:tcW w:w="1900" w:type="dxa"/>
          </w:tcPr>
          <w:p w:rsidR="00394472" w:rsidRPr="00AC18A1" w:rsidRDefault="00394472" w:rsidP="005C3823">
            <w:pPr>
              <w:jc w:val="center"/>
              <w:rPr>
                <w:sz w:val="24"/>
                <w:szCs w:val="24"/>
                <w:lang w:val="uk-UA"/>
              </w:rPr>
            </w:pPr>
            <w:r w:rsidRPr="00AC18A1">
              <w:rPr>
                <w:bCs/>
                <w:sz w:val="24"/>
                <w:szCs w:val="24"/>
                <w:lang w:val="uk-UA"/>
              </w:rPr>
              <w:t>Y</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1165" w:type="dxa"/>
          </w:tcPr>
          <w:p w:rsidR="00394472" w:rsidRPr="00AC18A1" w:rsidRDefault="00394472" w:rsidP="005C3823">
            <w:pPr>
              <w:rPr>
                <w:sz w:val="24"/>
                <w:szCs w:val="24"/>
                <w:lang w:val="uk-UA"/>
              </w:rPr>
            </w:pPr>
            <w:r w:rsidRPr="00AC18A1">
              <w:rPr>
                <w:sz w:val="24"/>
                <w:szCs w:val="24"/>
                <w:lang w:val="uk-UA"/>
              </w:rPr>
              <w:t>10,0</w:t>
            </w:r>
          </w:p>
        </w:tc>
        <w:tc>
          <w:tcPr>
            <w:tcW w:w="1428" w:type="dxa"/>
          </w:tcPr>
          <w:p w:rsidR="00394472" w:rsidRPr="00AC18A1" w:rsidRDefault="00394472" w:rsidP="005C3823">
            <w:pPr>
              <w:rPr>
                <w:sz w:val="24"/>
                <w:szCs w:val="24"/>
                <w:lang w:val="uk-UA"/>
              </w:rPr>
            </w:pPr>
            <w:r w:rsidRPr="00AC18A1">
              <w:rPr>
                <w:sz w:val="24"/>
                <w:szCs w:val="24"/>
                <w:lang w:val="uk-UA"/>
              </w:rPr>
              <w:t>10,0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756" w:type="dxa"/>
          </w:tcPr>
          <w:p w:rsidR="00394472" w:rsidRPr="00AC18A1" w:rsidRDefault="00394472" w:rsidP="005C3823">
            <w:pPr>
              <w:rPr>
                <w:sz w:val="24"/>
                <w:szCs w:val="24"/>
                <w:lang w:val="uk-UA"/>
              </w:rPr>
            </w:pPr>
            <w:r w:rsidRPr="00AC18A1">
              <w:rPr>
                <w:sz w:val="24"/>
                <w:szCs w:val="24"/>
                <w:lang w:val="uk-UA"/>
              </w:rPr>
              <w:t>10,0</w:t>
            </w:r>
          </w:p>
        </w:tc>
        <w:tc>
          <w:tcPr>
            <w:tcW w:w="1165" w:type="dxa"/>
          </w:tcPr>
          <w:p w:rsidR="00394472" w:rsidRPr="00AC18A1" w:rsidRDefault="00394472" w:rsidP="005C3823">
            <w:pPr>
              <w:rPr>
                <w:sz w:val="24"/>
                <w:szCs w:val="24"/>
                <w:lang w:val="uk-UA"/>
              </w:rPr>
            </w:pPr>
            <w:r w:rsidRPr="00AC18A1">
              <w:rPr>
                <w:sz w:val="24"/>
                <w:szCs w:val="24"/>
                <w:lang w:val="uk-UA"/>
              </w:rPr>
              <w:t>10,0</w:t>
            </w:r>
          </w:p>
        </w:tc>
        <w:tc>
          <w:tcPr>
            <w:tcW w:w="1428" w:type="dxa"/>
          </w:tcPr>
          <w:p w:rsidR="00394472" w:rsidRPr="00AC18A1" w:rsidRDefault="00394472" w:rsidP="005C3823">
            <w:pPr>
              <w:rPr>
                <w:sz w:val="24"/>
                <w:szCs w:val="24"/>
                <w:lang w:val="uk-UA"/>
              </w:rPr>
            </w:pPr>
            <w:r w:rsidRPr="00AC18A1">
              <w:rPr>
                <w:sz w:val="24"/>
                <w:szCs w:val="24"/>
                <w:lang w:val="uk-UA"/>
              </w:rPr>
              <w:t>10,0</w:t>
            </w:r>
          </w:p>
        </w:tc>
        <w:tc>
          <w:tcPr>
            <w:tcW w:w="851" w:type="dxa"/>
          </w:tcPr>
          <w:p w:rsidR="00394472" w:rsidRPr="00AC18A1" w:rsidRDefault="00394472" w:rsidP="005C3823">
            <w:pPr>
              <w:rPr>
                <w:sz w:val="24"/>
                <w:szCs w:val="24"/>
                <w:lang w:val="uk-UA"/>
              </w:rPr>
            </w:pPr>
            <w:r w:rsidRPr="00AC18A1">
              <w:rPr>
                <w:sz w:val="24"/>
                <w:szCs w:val="24"/>
                <w:lang w:val="uk-UA"/>
              </w:rPr>
              <w:t>10,0</w:t>
            </w:r>
          </w:p>
        </w:tc>
        <w:tc>
          <w:tcPr>
            <w:tcW w:w="850" w:type="dxa"/>
          </w:tcPr>
          <w:p w:rsidR="00394472" w:rsidRPr="00AC18A1" w:rsidRDefault="00394472" w:rsidP="005C3823">
            <w:pPr>
              <w:rPr>
                <w:sz w:val="24"/>
                <w:szCs w:val="24"/>
                <w:lang w:val="uk-UA"/>
              </w:rPr>
            </w:pPr>
            <w:r w:rsidRPr="00AC18A1">
              <w:rPr>
                <w:sz w:val="24"/>
                <w:szCs w:val="24"/>
                <w:lang w:val="uk-UA"/>
              </w:rPr>
              <w:t>10,0</w:t>
            </w:r>
          </w:p>
        </w:tc>
        <w:tc>
          <w:tcPr>
            <w:tcW w:w="1276" w:type="dxa"/>
          </w:tcPr>
          <w:p w:rsidR="00394472" w:rsidRPr="00AC18A1" w:rsidRDefault="00394472" w:rsidP="005C3823">
            <w:pPr>
              <w:rPr>
                <w:sz w:val="24"/>
                <w:szCs w:val="24"/>
                <w:lang w:val="uk-UA"/>
              </w:rPr>
            </w:pPr>
            <w:r w:rsidRPr="00AC18A1">
              <w:rPr>
                <w:sz w:val="24"/>
                <w:szCs w:val="24"/>
                <w:lang w:val="uk-UA"/>
              </w:rPr>
              <w:t>10,0</w:t>
            </w:r>
          </w:p>
        </w:tc>
        <w:tc>
          <w:tcPr>
            <w:tcW w:w="1428" w:type="dxa"/>
          </w:tcPr>
          <w:p w:rsidR="00394472" w:rsidRPr="00AC18A1" w:rsidRDefault="00394472" w:rsidP="005C3823">
            <w:pPr>
              <w:rPr>
                <w:sz w:val="24"/>
                <w:szCs w:val="24"/>
                <w:lang w:val="uk-UA"/>
              </w:rPr>
            </w:pPr>
            <w:r w:rsidRPr="00AC18A1">
              <w:rPr>
                <w:sz w:val="24"/>
                <w:szCs w:val="24"/>
                <w:lang w:val="uk-UA"/>
              </w:rPr>
              <w:t>10,0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Zn</w:t>
            </w:r>
            <w:proofErr w:type="spellEnd"/>
          </w:p>
        </w:tc>
        <w:tc>
          <w:tcPr>
            <w:tcW w:w="756" w:type="dxa"/>
          </w:tcPr>
          <w:p w:rsidR="00394472" w:rsidRPr="00AC18A1" w:rsidRDefault="00394472" w:rsidP="005C3823">
            <w:pPr>
              <w:rPr>
                <w:sz w:val="24"/>
                <w:szCs w:val="24"/>
                <w:lang w:val="uk-UA"/>
              </w:rPr>
            </w:pPr>
            <w:r w:rsidRPr="00AC18A1">
              <w:rPr>
                <w:sz w:val="24"/>
                <w:szCs w:val="24"/>
                <w:lang w:val="uk-UA"/>
              </w:rPr>
              <w:t>20,0</w:t>
            </w:r>
          </w:p>
        </w:tc>
        <w:tc>
          <w:tcPr>
            <w:tcW w:w="756" w:type="dxa"/>
          </w:tcPr>
          <w:p w:rsidR="00394472" w:rsidRPr="00AC18A1" w:rsidRDefault="00394472" w:rsidP="005C3823">
            <w:pPr>
              <w:rPr>
                <w:sz w:val="24"/>
                <w:szCs w:val="24"/>
                <w:lang w:val="uk-UA"/>
              </w:rPr>
            </w:pPr>
            <w:r w:rsidRPr="00AC18A1">
              <w:rPr>
                <w:sz w:val="24"/>
                <w:szCs w:val="24"/>
                <w:lang w:val="uk-UA"/>
              </w:rPr>
              <w:t>600,0</w:t>
            </w:r>
          </w:p>
        </w:tc>
        <w:tc>
          <w:tcPr>
            <w:tcW w:w="1165" w:type="dxa"/>
          </w:tcPr>
          <w:p w:rsidR="00394472" w:rsidRPr="00AC18A1" w:rsidRDefault="00394472" w:rsidP="005C3823">
            <w:pPr>
              <w:rPr>
                <w:sz w:val="24"/>
                <w:szCs w:val="24"/>
                <w:lang w:val="uk-UA"/>
              </w:rPr>
            </w:pPr>
            <w:r w:rsidRPr="00AC18A1">
              <w:rPr>
                <w:sz w:val="24"/>
                <w:szCs w:val="24"/>
                <w:lang w:val="uk-UA"/>
              </w:rPr>
              <w:t>60,0</w:t>
            </w:r>
          </w:p>
        </w:tc>
        <w:tc>
          <w:tcPr>
            <w:tcW w:w="1428" w:type="dxa"/>
          </w:tcPr>
          <w:p w:rsidR="00394472" w:rsidRPr="00AC18A1" w:rsidRDefault="00394472" w:rsidP="005C3823">
            <w:pPr>
              <w:rPr>
                <w:sz w:val="24"/>
                <w:szCs w:val="24"/>
                <w:lang w:val="uk-UA"/>
              </w:rPr>
            </w:pPr>
            <w:r w:rsidRPr="00AC18A1">
              <w:rPr>
                <w:sz w:val="24"/>
                <w:szCs w:val="24"/>
                <w:lang w:val="uk-UA"/>
              </w:rPr>
              <w:t>120,0</w:t>
            </w:r>
          </w:p>
        </w:tc>
        <w:tc>
          <w:tcPr>
            <w:tcW w:w="756" w:type="dxa"/>
          </w:tcPr>
          <w:p w:rsidR="00394472" w:rsidRPr="00AC18A1" w:rsidRDefault="00394472" w:rsidP="005C3823">
            <w:pPr>
              <w:rPr>
                <w:sz w:val="24"/>
                <w:szCs w:val="24"/>
                <w:lang w:val="uk-UA"/>
              </w:rPr>
            </w:pPr>
            <w:r w:rsidRPr="00AC18A1">
              <w:rPr>
                <w:sz w:val="24"/>
                <w:szCs w:val="24"/>
                <w:lang w:val="uk-UA"/>
              </w:rPr>
              <w:t>20,0</w:t>
            </w:r>
          </w:p>
        </w:tc>
        <w:tc>
          <w:tcPr>
            <w:tcW w:w="756" w:type="dxa"/>
          </w:tcPr>
          <w:p w:rsidR="00394472" w:rsidRPr="00AC18A1" w:rsidRDefault="00394472" w:rsidP="005C3823">
            <w:pPr>
              <w:rPr>
                <w:sz w:val="24"/>
                <w:szCs w:val="24"/>
                <w:lang w:val="uk-UA"/>
              </w:rPr>
            </w:pPr>
            <w:r w:rsidRPr="00AC18A1">
              <w:rPr>
                <w:sz w:val="24"/>
                <w:szCs w:val="24"/>
                <w:lang w:val="uk-UA"/>
              </w:rPr>
              <w:t>200,0</w:t>
            </w:r>
          </w:p>
        </w:tc>
        <w:tc>
          <w:tcPr>
            <w:tcW w:w="1165" w:type="dxa"/>
          </w:tcPr>
          <w:p w:rsidR="00394472" w:rsidRPr="00AC18A1" w:rsidRDefault="00394472" w:rsidP="005C3823">
            <w:pPr>
              <w:rPr>
                <w:sz w:val="24"/>
                <w:szCs w:val="24"/>
                <w:lang w:val="uk-UA"/>
              </w:rPr>
            </w:pPr>
            <w:r w:rsidRPr="00AC18A1">
              <w:rPr>
                <w:sz w:val="24"/>
                <w:szCs w:val="24"/>
                <w:lang w:val="uk-UA"/>
              </w:rPr>
              <w:t>60,0</w:t>
            </w:r>
          </w:p>
        </w:tc>
        <w:tc>
          <w:tcPr>
            <w:tcW w:w="1428" w:type="dxa"/>
          </w:tcPr>
          <w:p w:rsidR="00394472" w:rsidRPr="00AC18A1" w:rsidRDefault="00394472" w:rsidP="005C3823">
            <w:pPr>
              <w:rPr>
                <w:sz w:val="24"/>
                <w:szCs w:val="24"/>
                <w:lang w:val="uk-UA"/>
              </w:rPr>
            </w:pPr>
            <w:r w:rsidRPr="00AC18A1">
              <w:rPr>
                <w:sz w:val="24"/>
                <w:szCs w:val="24"/>
                <w:lang w:val="uk-UA"/>
              </w:rPr>
              <w:t>120,0</w:t>
            </w:r>
          </w:p>
        </w:tc>
        <w:tc>
          <w:tcPr>
            <w:tcW w:w="851" w:type="dxa"/>
          </w:tcPr>
          <w:p w:rsidR="00394472" w:rsidRPr="00AC18A1" w:rsidRDefault="00394472" w:rsidP="005C3823">
            <w:pPr>
              <w:rPr>
                <w:sz w:val="24"/>
                <w:szCs w:val="24"/>
                <w:lang w:val="uk-UA"/>
              </w:rPr>
            </w:pPr>
            <w:r w:rsidRPr="00AC18A1">
              <w:rPr>
                <w:sz w:val="24"/>
                <w:szCs w:val="24"/>
                <w:lang w:val="uk-UA"/>
              </w:rPr>
              <w:t>20,0</w:t>
            </w:r>
          </w:p>
        </w:tc>
        <w:tc>
          <w:tcPr>
            <w:tcW w:w="850" w:type="dxa"/>
          </w:tcPr>
          <w:p w:rsidR="00394472" w:rsidRPr="00AC18A1" w:rsidRDefault="00394472" w:rsidP="005C3823">
            <w:pPr>
              <w:rPr>
                <w:sz w:val="24"/>
                <w:szCs w:val="24"/>
                <w:lang w:val="uk-UA"/>
              </w:rPr>
            </w:pPr>
            <w:r w:rsidRPr="00AC18A1">
              <w:rPr>
                <w:sz w:val="24"/>
                <w:szCs w:val="24"/>
                <w:lang w:val="uk-UA"/>
              </w:rPr>
              <w:t>500,0</w:t>
            </w:r>
          </w:p>
        </w:tc>
        <w:tc>
          <w:tcPr>
            <w:tcW w:w="1276" w:type="dxa"/>
          </w:tcPr>
          <w:p w:rsidR="00394472" w:rsidRPr="00AC18A1" w:rsidRDefault="00394472" w:rsidP="005C3823">
            <w:pPr>
              <w:rPr>
                <w:sz w:val="24"/>
                <w:szCs w:val="24"/>
                <w:lang w:val="uk-UA"/>
              </w:rPr>
            </w:pPr>
            <w:r w:rsidRPr="00AC18A1">
              <w:rPr>
                <w:sz w:val="24"/>
                <w:szCs w:val="24"/>
                <w:lang w:val="uk-UA"/>
              </w:rPr>
              <w:t>60,0</w:t>
            </w:r>
          </w:p>
        </w:tc>
        <w:tc>
          <w:tcPr>
            <w:tcW w:w="1428" w:type="dxa"/>
          </w:tcPr>
          <w:p w:rsidR="00394472" w:rsidRPr="00AC18A1" w:rsidRDefault="00394472" w:rsidP="005C3823">
            <w:pPr>
              <w:rPr>
                <w:sz w:val="24"/>
                <w:szCs w:val="24"/>
                <w:lang w:val="uk-UA"/>
              </w:rPr>
            </w:pPr>
            <w:r w:rsidRPr="00AC18A1">
              <w:rPr>
                <w:sz w:val="24"/>
                <w:szCs w:val="24"/>
                <w:lang w:val="uk-UA"/>
              </w:rPr>
              <w:t>120,0</w:t>
            </w:r>
          </w:p>
        </w:tc>
      </w:tr>
      <w:tr w:rsidR="00394472" w:rsidRPr="00AC18A1" w:rsidTr="005C3823">
        <w:tc>
          <w:tcPr>
            <w:tcW w:w="1900" w:type="dxa"/>
          </w:tcPr>
          <w:p w:rsidR="00394472" w:rsidRPr="00AC18A1" w:rsidRDefault="00394472" w:rsidP="005C3823">
            <w:pPr>
              <w:jc w:val="center"/>
              <w:rPr>
                <w:sz w:val="24"/>
                <w:szCs w:val="24"/>
                <w:lang w:val="uk-UA"/>
              </w:rPr>
            </w:pPr>
            <w:proofErr w:type="spellStart"/>
            <w:r w:rsidRPr="00AC18A1">
              <w:rPr>
                <w:bCs/>
                <w:sz w:val="24"/>
                <w:szCs w:val="24"/>
                <w:lang w:val="uk-UA"/>
              </w:rPr>
              <w:t>Zr</w:t>
            </w:r>
            <w:proofErr w:type="spellEnd"/>
          </w:p>
        </w:tc>
        <w:tc>
          <w:tcPr>
            <w:tcW w:w="756" w:type="dxa"/>
          </w:tcPr>
          <w:p w:rsidR="00394472" w:rsidRPr="00AC18A1" w:rsidRDefault="00394472" w:rsidP="005C3823">
            <w:pPr>
              <w:rPr>
                <w:sz w:val="24"/>
                <w:szCs w:val="24"/>
                <w:lang w:val="uk-UA"/>
              </w:rPr>
            </w:pPr>
            <w:r w:rsidRPr="00AC18A1">
              <w:rPr>
                <w:sz w:val="24"/>
                <w:szCs w:val="24"/>
                <w:lang w:val="uk-UA"/>
              </w:rPr>
              <w:t>20,0</w:t>
            </w:r>
          </w:p>
        </w:tc>
        <w:tc>
          <w:tcPr>
            <w:tcW w:w="756" w:type="dxa"/>
          </w:tcPr>
          <w:p w:rsidR="00394472" w:rsidRPr="00AC18A1" w:rsidRDefault="00394472" w:rsidP="005C3823">
            <w:pPr>
              <w:rPr>
                <w:sz w:val="24"/>
                <w:szCs w:val="24"/>
                <w:lang w:val="uk-UA"/>
              </w:rPr>
            </w:pPr>
            <w:r w:rsidRPr="00AC18A1">
              <w:rPr>
                <w:sz w:val="24"/>
                <w:szCs w:val="24"/>
                <w:lang w:val="uk-UA"/>
              </w:rPr>
              <w:t>100,0</w:t>
            </w:r>
          </w:p>
        </w:tc>
        <w:tc>
          <w:tcPr>
            <w:tcW w:w="1165" w:type="dxa"/>
          </w:tcPr>
          <w:p w:rsidR="00394472" w:rsidRPr="00AC18A1" w:rsidRDefault="00394472" w:rsidP="005C3823">
            <w:pPr>
              <w:rPr>
                <w:sz w:val="24"/>
                <w:szCs w:val="24"/>
                <w:lang w:val="uk-UA"/>
              </w:rPr>
            </w:pPr>
            <w:r w:rsidRPr="00AC18A1">
              <w:rPr>
                <w:sz w:val="24"/>
                <w:szCs w:val="24"/>
                <w:lang w:val="uk-UA"/>
              </w:rPr>
              <w:t>40,0</w:t>
            </w:r>
          </w:p>
        </w:tc>
        <w:tc>
          <w:tcPr>
            <w:tcW w:w="1428" w:type="dxa"/>
          </w:tcPr>
          <w:p w:rsidR="00394472" w:rsidRPr="00AC18A1" w:rsidRDefault="00394472" w:rsidP="005C3823">
            <w:pPr>
              <w:rPr>
                <w:sz w:val="24"/>
                <w:szCs w:val="24"/>
                <w:lang w:val="uk-UA"/>
              </w:rPr>
            </w:pPr>
            <w:r w:rsidRPr="00AC18A1">
              <w:rPr>
                <w:sz w:val="24"/>
                <w:szCs w:val="24"/>
                <w:lang w:val="uk-UA"/>
              </w:rPr>
              <w:t>80,0</w:t>
            </w:r>
          </w:p>
        </w:tc>
        <w:tc>
          <w:tcPr>
            <w:tcW w:w="756" w:type="dxa"/>
          </w:tcPr>
          <w:p w:rsidR="00394472" w:rsidRPr="00AC18A1" w:rsidRDefault="00394472" w:rsidP="005C3823">
            <w:pPr>
              <w:rPr>
                <w:sz w:val="24"/>
                <w:szCs w:val="24"/>
                <w:lang w:val="uk-UA"/>
              </w:rPr>
            </w:pPr>
            <w:r w:rsidRPr="00AC18A1">
              <w:rPr>
                <w:sz w:val="24"/>
                <w:szCs w:val="24"/>
                <w:lang w:val="uk-UA"/>
              </w:rPr>
              <w:t>20,0</w:t>
            </w:r>
          </w:p>
        </w:tc>
        <w:tc>
          <w:tcPr>
            <w:tcW w:w="756" w:type="dxa"/>
          </w:tcPr>
          <w:p w:rsidR="00394472" w:rsidRPr="00AC18A1" w:rsidRDefault="00394472" w:rsidP="005C3823">
            <w:pPr>
              <w:rPr>
                <w:sz w:val="24"/>
                <w:szCs w:val="24"/>
                <w:lang w:val="uk-UA"/>
              </w:rPr>
            </w:pPr>
            <w:r w:rsidRPr="00AC18A1">
              <w:rPr>
                <w:sz w:val="24"/>
                <w:szCs w:val="24"/>
                <w:lang w:val="uk-UA"/>
              </w:rPr>
              <w:t>80,0</w:t>
            </w:r>
          </w:p>
        </w:tc>
        <w:tc>
          <w:tcPr>
            <w:tcW w:w="1165" w:type="dxa"/>
          </w:tcPr>
          <w:p w:rsidR="00394472" w:rsidRPr="00AC18A1" w:rsidRDefault="00394472" w:rsidP="005C3823">
            <w:pPr>
              <w:rPr>
                <w:sz w:val="24"/>
                <w:szCs w:val="24"/>
                <w:lang w:val="uk-UA"/>
              </w:rPr>
            </w:pPr>
            <w:r w:rsidRPr="00AC18A1">
              <w:rPr>
                <w:sz w:val="24"/>
                <w:szCs w:val="24"/>
                <w:lang w:val="uk-UA"/>
              </w:rPr>
              <w:t>40,0</w:t>
            </w:r>
          </w:p>
        </w:tc>
        <w:tc>
          <w:tcPr>
            <w:tcW w:w="1428" w:type="dxa"/>
          </w:tcPr>
          <w:p w:rsidR="00394472" w:rsidRPr="00AC18A1" w:rsidRDefault="00394472" w:rsidP="005C3823">
            <w:pPr>
              <w:rPr>
                <w:sz w:val="24"/>
                <w:szCs w:val="24"/>
                <w:lang w:val="uk-UA"/>
              </w:rPr>
            </w:pPr>
            <w:r w:rsidRPr="00AC18A1">
              <w:rPr>
                <w:sz w:val="24"/>
                <w:szCs w:val="24"/>
                <w:lang w:val="uk-UA"/>
              </w:rPr>
              <w:t>80,0</w:t>
            </w:r>
          </w:p>
        </w:tc>
        <w:tc>
          <w:tcPr>
            <w:tcW w:w="851" w:type="dxa"/>
          </w:tcPr>
          <w:p w:rsidR="00394472" w:rsidRPr="00AC18A1" w:rsidRDefault="00394472" w:rsidP="005C3823">
            <w:pPr>
              <w:rPr>
                <w:sz w:val="24"/>
                <w:szCs w:val="24"/>
                <w:lang w:val="uk-UA"/>
              </w:rPr>
            </w:pPr>
            <w:r w:rsidRPr="00AC18A1">
              <w:rPr>
                <w:sz w:val="24"/>
                <w:szCs w:val="24"/>
                <w:lang w:val="uk-UA"/>
              </w:rPr>
              <w:t>20,0</w:t>
            </w:r>
          </w:p>
        </w:tc>
        <w:tc>
          <w:tcPr>
            <w:tcW w:w="850" w:type="dxa"/>
          </w:tcPr>
          <w:p w:rsidR="00394472" w:rsidRPr="00AC18A1" w:rsidRDefault="00394472" w:rsidP="005C3823">
            <w:pPr>
              <w:rPr>
                <w:sz w:val="24"/>
                <w:szCs w:val="24"/>
                <w:lang w:val="uk-UA"/>
              </w:rPr>
            </w:pPr>
            <w:r w:rsidRPr="00AC18A1">
              <w:rPr>
                <w:sz w:val="24"/>
                <w:szCs w:val="24"/>
                <w:lang w:val="uk-UA"/>
              </w:rPr>
              <w:t>100,0</w:t>
            </w:r>
          </w:p>
        </w:tc>
        <w:tc>
          <w:tcPr>
            <w:tcW w:w="1276" w:type="dxa"/>
          </w:tcPr>
          <w:p w:rsidR="00394472" w:rsidRPr="00AC18A1" w:rsidRDefault="00394472" w:rsidP="005C3823">
            <w:pPr>
              <w:rPr>
                <w:sz w:val="24"/>
                <w:szCs w:val="24"/>
                <w:lang w:val="uk-UA"/>
              </w:rPr>
            </w:pPr>
            <w:r w:rsidRPr="00AC18A1">
              <w:rPr>
                <w:sz w:val="24"/>
                <w:szCs w:val="24"/>
                <w:lang w:val="uk-UA"/>
              </w:rPr>
              <w:t>40,0</w:t>
            </w:r>
          </w:p>
        </w:tc>
        <w:tc>
          <w:tcPr>
            <w:tcW w:w="1428" w:type="dxa"/>
          </w:tcPr>
          <w:p w:rsidR="00394472" w:rsidRPr="00AC18A1" w:rsidRDefault="00394472" w:rsidP="005C3823">
            <w:pPr>
              <w:rPr>
                <w:sz w:val="24"/>
                <w:szCs w:val="24"/>
                <w:lang w:val="uk-UA"/>
              </w:rPr>
            </w:pPr>
            <w:r w:rsidRPr="00AC18A1">
              <w:rPr>
                <w:sz w:val="24"/>
                <w:szCs w:val="24"/>
                <w:lang w:val="uk-UA"/>
              </w:rPr>
              <w:t>80,0</w:t>
            </w:r>
          </w:p>
        </w:tc>
      </w:tr>
    </w:tbl>
    <w:p w:rsidR="00394472" w:rsidRPr="00AC18A1" w:rsidRDefault="00394472" w:rsidP="00394472">
      <w:pPr>
        <w:spacing w:line="360" w:lineRule="auto"/>
        <w:ind w:firstLine="720"/>
        <w:jc w:val="both"/>
        <w:rPr>
          <w:sz w:val="24"/>
          <w:szCs w:val="24"/>
          <w:lang w:val="uk-UA"/>
        </w:rPr>
      </w:pPr>
      <w:r w:rsidRPr="00AC18A1">
        <w:rPr>
          <w:sz w:val="24"/>
          <w:szCs w:val="24"/>
          <w:lang w:val="uk-UA"/>
        </w:rPr>
        <w:t xml:space="preserve">Примітка: </w:t>
      </w:r>
      <w:r w:rsidRPr="00AC18A1">
        <w:rPr>
          <w:sz w:val="24"/>
          <w:szCs w:val="24"/>
        </w:rPr>
        <w:t>n</w:t>
      </w:r>
      <w:r w:rsidRPr="00AC18A1">
        <w:rPr>
          <w:sz w:val="24"/>
          <w:szCs w:val="24"/>
          <w:lang w:val="uk-UA"/>
        </w:rPr>
        <w:t xml:space="preserve">–кількість проб </w:t>
      </w:r>
    </w:p>
    <w:p w:rsidR="00394472" w:rsidRPr="00AC18A1" w:rsidRDefault="00394472" w:rsidP="00394472">
      <w:pPr>
        <w:spacing w:line="360" w:lineRule="auto"/>
        <w:ind w:firstLine="570"/>
        <w:rPr>
          <w:lang w:val="uk-UA"/>
        </w:rPr>
        <w:sectPr w:rsidR="00394472" w:rsidRPr="00AC18A1" w:rsidSect="008F28E3">
          <w:footerReference w:type="default" r:id="rId12"/>
          <w:pgSz w:w="16840" w:h="11907" w:orient="landscape" w:code="9"/>
          <w:pgMar w:top="1134" w:right="567" w:bottom="1134" w:left="1418" w:header="284" w:footer="567" w:gutter="0"/>
          <w:cols w:space="708"/>
          <w:docGrid w:linePitch="360"/>
        </w:sectPr>
      </w:pPr>
    </w:p>
    <w:p w:rsidR="00394472" w:rsidRPr="00AC18A1" w:rsidRDefault="00394472" w:rsidP="00394472">
      <w:pPr>
        <w:spacing w:line="360" w:lineRule="auto"/>
        <w:jc w:val="right"/>
        <w:rPr>
          <w:sz w:val="28"/>
          <w:szCs w:val="28"/>
          <w:lang w:val="uk-UA"/>
        </w:rPr>
      </w:pPr>
      <w:r w:rsidRPr="00AC18A1">
        <w:rPr>
          <w:sz w:val="28"/>
          <w:szCs w:val="28"/>
          <w:lang w:val="uk-UA"/>
        </w:rPr>
        <w:lastRenderedPageBreak/>
        <w:t>Таблиця</w:t>
      </w:r>
      <w:r>
        <w:rPr>
          <w:sz w:val="28"/>
          <w:szCs w:val="28"/>
          <w:lang w:val="uk-UA"/>
        </w:rPr>
        <w:t xml:space="preserve"> </w:t>
      </w:r>
      <w:r w:rsidRPr="00AC18A1">
        <w:rPr>
          <w:sz w:val="28"/>
          <w:szCs w:val="28"/>
          <w:lang w:val="uk-UA"/>
        </w:rPr>
        <w:t>4.12</w:t>
      </w:r>
    </w:p>
    <w:p w:rsidR="00394472" w:rsidRPr="00AC18A1" w:rsidRDefault="00394472" w:rsidP="00394472">
      <w:pPr>
        <w:spacing w:line="360" w:lineRule="auto"/>
        <w:jc w:val="center"/>
        <w:rPr>
          <w:b/>
          <w:sz w:val="28"/>
          <w:szCs w:val="28"/>
          <w:lang w:val="uk-UA"/>
        </w:rPr>
      </w:pPr>
      <w:r w:rsidRPr="00AC18A1">
        <w:rPr>
          <w:b/>
          <w:sz w:val="28"/>
          <w:szCs w:val="28"/>
          <w:lang w:val="uk-UA"/>
        </w:rPr>
        <w:t xml:space="preserve">Забруднення рослинності в </w:t>
      </w:r>
      <w:proofErr w:type="spellStart"/>
      <w:r w:rsidRPr="00AC18A1">
        <w:rPr>
          <w:b/>
          <w:sz w:val="28"/>
          <w:szCs w:val="28"/>
          <w:lang w:val="uk-UA"/>
        </w:rPr>
        <w:t>ландшафтно–функціональних</w:t>
      </w:r>
      <w:proofErr w:type="spellEnd"/>
      <w:r w:rsidRPr="00AC18A1">
        <w:rPr>
          <w:b/>
          <w:sz w:val="28"/>
          <w:szCs w:val="28"/>
          <w:lang w:val="uk-UA"/>
        </w:rPr>
        <w:t xml:space="preserve"> зонах </w:t>
      </w:r>
    </w:p>
    <w:p w:rsidR="00394472" w:rsidRPr="00AC18A1" w:rsidRDefault="00394472" w:rsidP="00394472">
      <w:pPr>
        <w:spacing w:line="360" w:lineRule="auto"/>
        <w:jc w:val="center"/>
        <w:rPr>
          <w:b/>
          <w:sz w:val="28"/>
          <w:szCs w:val="28"/>
          <w:lang w:val="uk-UA"/>
        </w:rPr>
      </w:pPr>
      <w:r w:rsidRPr="00AC18A1">
        <w:rPr>
          <w:b/>
          <w:sz w:val="28"/>
          <w:szCs w:val="28"/>
          <w:lang w:val="uk-UA"/>
        </w:rPr>
        <w:t>м. Кіровоград</w:t>
      </w:r>
    </w:p>
    <w:tbl>
      <w:tblPr>
        <w:tblW w:w="9464" w:type="dxa"/>
        <w:tblLayout w:type="fixed"/>
        <w:tblLook w:val="01E0"/>
      </w:tblPr>
      <w:tblGrid>
        <w:gridCol w:w="478"/>
        <w:gridCol w:w="2605"/>
        <w:gridCol w:w="1419"/>
        <w:gridCol w:w="1486"/>
        <w:gridCol w:w="1633"/>
        <w:gridCol w:w="1843"/>
      </w:tblGrid>
      <w:tr w:rsidR="00394472" w:rsidRPr="008F28E3" w:rsidTr="005C3823">
        <w:trPr>
          <w:trHeight w:val="550"/>
        </w:trPr>
        <w:tc>
          <w:tcPr>
            <w:tcW w:w="478" w:type="dxa"/>
            <w:vMerge w:val="restart"/>
            <w:tcBorders>
              <w:top w:val="single" w:sz="4" w:space="0" w:color="auto"/>
              <w:left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w:t>
            </w:r>
          </w:p>
          <w:p w:rsidR="00394472" w:rsidRPr="00AC18A1" w:rsidRDefault="00394472" w:rsidP="005C3823">
            <w:pPr>
              <w:tabs>
                <w:tab w:val="center" w:pos="4153"/>
                <w:tab w:val="right" w:pos="8306"/>
              </w:tabs>
              <w:ind w:hanging="120"/>
              <w:jc w:val="center"/>
              <w:rPr>
                <w:sz w:val="24"/>
                <w:szCs w:val="24"/>
                <w:lang w:val="uk-UA"/>
              </w:rPr>
            </w:pPr>
            <w:r w:rsidRPr="00AC18A1">
              <w:rPr>
                <w:bCs/>
                <w:sz w:val="24"/>
                <w:szCs w:val="24"/>
                <w:lang w:val="uk-UA"/>
              </w:rPr>
              <w:t>з/п</w:t>
            </w:r>
          </w:p>
        </w:tc>
        <w:tc>
          <w:tcPr>
            <w:tcW w:w="4024" w:type="dxa"/>
            <w:gridSpan w:val="2"/>
            <w:tcBorders>
              <w:top w:val="single" w:sz="4" w:space="0" w:color="auto"/>
              <w:left w:val="single" w:sz="4" w:space="0" w:color="auto"/>
              <w:right w:val="single" w:sz="4" w:space="0" w:color="auto"/>
            </w:tcBorders>
            <w:vAlign w:val="center"/>
          </w:tcPr>
          <w:p w:rsidR="00394472" w:rsidRPr="00AC18A1" w:rsidRDefault="00394472" w:rsidP="005C3823">
            <w:pPr>
              <w:tabs>
                <w:tab w:val="center" w:pos="4153"/>
                <w:tab w:val="right" w:pos="8306"/>
              </w:tabs>
              <w:jc w:val="center"/>
              <w:rPr>
                <w:sz w:val="24"/>
                <w:szCs w:val="24"/>
                <w:lang w:val="uk-UA"/>
              </w:rPr>
            </w:pPr>
            <w:r w:rsidRPr="00AC18A1">
              <w:rPr>
                <w:bCs/>
                <w:sz w:val="24"/>
                <w:szCs w:val="24"/>
                <w:lang w:val="uk-UA"/>
              </w:rPr>
              <w:t>Функціональне використання території</w:t>
            </w:r>
          </w:p>
        </w:tc>
        <w:tc>
          <w:tcPr>
            <w:tcW w:w="4962" w:type="dxa"/>
            <w:gridSpan w:val="3"/>
            <w:tcBorders>
              <w:top w:val="single" w:sz="4" w:space="0" w:color="auto"/>
              <w:left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Забруднення рослинності за рівнями СПЗ</w:t>
            </w:r>
          </w:p>
          <w:p w:rsidR="00394472" w:rsidRPr="00AC18A1" w:rsidRDefault="00394472" w:rsidP="005C3823">
            <w:pPr>
              <w:tabs>
                <w:tab w:val="center" w:pos="4153"/>
                <w:tab w:val="right" w:pos="8306"/>
              </w:tabs>
              <w:jc w:val="center"/>
              <w:rPr>
                <w:sz w:val="24"/>
                <w:szCs w:val="24"/>
                <w:lang w:val="uk-UA"/>
              </w:rPr>
            </w:pPr>
            <w:r w:rsidRPr="00AC18A1">
              <w:rPr>
                <w:bCs/>
                <w:sz w:val="24"/>
                <w:szCs w:val="24"/>
                <w:lang w:val="uk-UA"/>
              </w:rPr>
              <w:t>у %  від площі досліджень</w:t>
            </w:r>
          </w:p>
        </w:tc>
      </w:tr>
      <w:tr w:rsidR="00394472" w:rsidRPr="00AC18A1" w:rsidTr="005C3823">
        <w:tc>
          <w:tcPr>
            <w:tcW w:w="478" w:type="dxa"/>
            <w:vMerge/>
            <w:tcBorders>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sz w:val="24"/>
                <w:szCs w:val="24"/>
                <w:lang w:val="uk-UA"/>
              </w:rPr>
            </w:pPr>
          </w:p>
        </w:tc>
        <w:tc>
          <w:tcPr>
            <w:tcW w:w="2605" w:type="dxa"/>
            <w:tcBorders>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sz w:val="24"/>
                <w:szCs w:val="24"/>
                <w:lang w:val="uk-UA"/>
              </w:rPr>
            </w:pPr>
            <w:proofErr w:type="spellStart"/>
            <w:r w:rsidRPr="00AC18A1">
              <w:rPr>
                <w:bCs/>
                <w:sz w:val="24"/>
                <w:szCs w:val="24"/>
                <w:lang w:val="uk-UA"/>
              </w:rPr>
              <w:t>Ландшафтно–функціональні</w:t>
            </w:r>
            <w:proofErr w:type="spellEnd"/>
            <w:r w:rsidRPr="00AC18A1">
              <w:rPr>
                <w:bCs/>
                <w:sz w:val="24"/>
                <w:szCs w:val="24"/>
                <w:lang w:val="uk-UA"/>
              </w:rPr>
              <w:t xml:space="preserve"> зони</w:t>
            </w:r>
          </w:p>
        </w:tc>
        <w:tc>
          <w:tcPr>
            <w:tcW w:w="1419" w:type="dxa"/>
            <w:tcBorders>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sz w:val="24"/>
                <w:szCs w:val="24"/>
                <w:lang w:val="uk-UA"/>
              </w:rPr>
            </w:pPr>
            <w:r w:rsidRPr="00AC18A1">
              <w:rPr>
                <w:bCs/>
                <w:sz w:val="24"/>
                <w:szCs w:val="24"/>
                <w:lang w:val="uk-UA"/>
              </w:rPr>
              <w:t>% від площі досліджень</w:t>
            </w:r>
          </w:p>
        </w:tc>
        <w:tc>
          <w:tcPr>
            <w:tcW w:w="1486" w:type="dxa"/>
            <w:tcBorders>
              <w:top w:val="single" w:sz="4" w:space="0" w:color="auto"/>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допустимий</w:t>
            </w:r>
          </w:p>
          <w:p w:rsidR="00394472" w:rsidRPr="00AC18A1" w:rsidRDefault="00394472" w:rsidP="005C3823">
            <w:pPr>
              <w:tabs>
                <w:tab w:val="center" w:pos="4153"/>
                <w:tab w:val="right" w:pos="8306"/>
              </w:tabs>
              <w:jc w:val="center"/>
              <w:rPr>
                <w:sz w:val="24"/>
                <w:szCs w:val="24"/>
                <w:lang w:val="uk-UA"/>
              </w:rPr>
            </w:pPr>
            <w:r>
              <w:rPr>
                <w:bCs/>
                <w:sz w:val="24"/>
                <w:szCs w:val="24"/>
                <w:lang w:val="uk-UA"/>
              </w:rPr>
              <w:t>(8–16</w:t>
            </w:r>
            <w:r w:rsidRPr="00AC18A1">
              <w:rPr>
                <w:bCs/>
                <w:sz w:val="24"/>
                <w:szCs w:val="24"/>
                <w:lang w:val="uk-UA"/>
              </w:rPr>
              <w:t>)</w:t>
            </w:r>
          </w:p>
        </w:tc>
        <w:tc>
          <w:tcPr>
            <w:tcW w:w="1633" w:type="dxa"/>
            <w:tcBorders>
              <w:top w:val="single" w:sz="4" w:space="0" w:color="auto"/>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помірно небезпечний</w:t>
            </w:r>
          </w:p>
          <w:p w:rsidR="00394472" w:rsidRPr="00AC18A1" w:rsidRDefault="00394472" w:rsidP="005C3823">
            <w:pPr>
              <w:tabs>
                <w:tab w:val="center" w:pos="4153"/>
                <w:tab w:val="right" w:pos="8306"/>
              </w:tabs>
              <w:jc w:val="center"/>
              <w:rPr>
                <w:sz w:val="24"/>
                <w:szCs w:val="24"/>
                <w:lang w:val="uk-UA"/>
              </w:rPr>
            </w:pPr>
            <w:r>
              <w:rPr>
                <w:bCs/>
                <w:sz w:val="24"/>
                <w:szCs w:val="24"/>
                <w:lang w:val="uk-UA"/>
              </w:rPr>
              <w:t>(16–32</w:t>
            </w:r>
            <w:r w:rsidRPr="00AC18A1">
              <w:rPr>
                <w:bCs/>
                <w:sz w:val="24"/>
                <w:szCs w:val="24"/>
                <w:lang w:val="uk-UA"/>
              </w:rPr>
              <w:t>)</w:t>
            </w:r>
          </w:p>
        </w:tc>
        <w:tc>
          <w:tcPr>
            <w:tcW w:w="1843" w:type="dxa"/>
            <w:tcBorders>
              <w:top w:val="single" w:sz="4" w:space="0" w:color="auto"/>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небезпечний</w:t>
            </w:r>
          </w:p>
          <w:p w:rsidR="00394472" w:rsidRPr="00AC18A1" w:rsidRDefault="00394472" w:rsidP="005C3823">
            <w:pPr>
              <w:tabs>
                <w:tab w:val="center" w:pos="4153"/>
                <w:tab w:val="right" w:pos="8306"/>
              </w:tabs>
              <w:jc w:val="center"/>
              <w:rPr>
                <w:sz w:val="24"/>
                <w:szCs w:val="24"/>
                <w:lang w:val="uk-UA"/>
              </w:rPr>
            </w:pPr>
            <w:r>
              <w:rPr>
                <w:bCs/>
                <w:sz w:val="24"/>
                <w:szCs w:val="24"/>
                <w:lang w:val="uk-UA"/>
              </w:rPr>
              <w:t>(32–128</w:t>
            </w:r>
            <w:r w:rsidRPr="00AC18A1">
              <w:rPr>
                <w:bCs/>
                <w:sz w:val="24"/>
                <w:szCs w:val="24"/>
                <w:lang w:val="uk-UA"/>
              </w:rPr>
              <w:t>)</w:t>
            </w:r>
          </w:p>
        </w:tc>
      </w:tr>
      <w:tr w:rsidR="00394472" w:rsidRPr="00AC18A1" w:rsidTr="005C3823">
        <w:tc>
          <w:tcPr>
            <w:tcW w:w="478"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1</w:t>
            </w:r>
          </w:p>
        </w:tc>
        <w:tc>
          <w:tcPr>
            <w:tcW w:w="2605"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proofErr w:type="spellStart"/>
            <w:r w:rsidRPr="00AC18A1">
              <w:rPr>
                <w:sz w:val="24"/>
                <w:szCs w:val="24"/>
                <w:lang w:val="uk-UA"/>
              </w:rPr>
              <w:t>селітебна</w:t>
            </w:r>
            <w:proofErr w:type="spellEnd"/>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33,6</w:t>
            </w:r>
          </w:p>
        </w:tc>
        <w:tc>
          <w:tcPr>
            <w:tcW w:w="1486"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2,45</w:t>
            </w:r>
          </w:p>
        </w:tc>
        <w:tc>
          <w:tcPr>
            <w:tcW w:w="163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0,70</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0,24</w:t>
            </w:r>
          </w:p>
        </w:tc>
      </w:tr>
      <w:tr w:rsidR="00394472" w:rsidRPr="00AC18A1" w:rsidTr="005C3823">
        <w:tc>
          <w:tcPr>
            <w:tcW w:w="478"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2</w:t>
            </w:r>
          </w:p>
        </w:tc>
        <w:tc>
          <w:tcPr>
            <w:tcW w:w="2605"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промислова</w:t>
            </w:r>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18,2</w:t>
            </w:r>
          </w:p>
        </w:tc>
        <w:tc>
          <w:tcPr>
            <w:tcW w:w="1486"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1,49</w:t>
            </w:r>
          </w:p>
        </w:tc>
        <w:tc>
          <w:tcPr>
            <w:tcW w:w="163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0,83</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0,17</w:t>
            </w:r>
          </w:p>
        </w:tc>
      </w:tr>
      <w:tr w:rsidR="00394472" w:rsidRPr="00AC18A1" w:rsidTr="005C3823">
        <w:tc>
          <w:tcPr>
            <w:tcW w:w="478"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3</w:t>
            </w:r>
          </w:p>
        </w:tc>
        <w:tc>
          <w:tcPr>
            <w:tcW w:w="2605"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рекреаційна</w:t>
            </w:r>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16,8</w:t>
            </w:r>
          </w:p>
        </w:tc>
        <w:tc>
          <w:tcPr>
            <w:tcW w:w="1486"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1,23</w:t>
            </w:r>
          </w:p>
        </w:tc>
        <w:tc>
          <w:tcPr>
            <w:tcW w:w="163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0,44</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0,07</w:t>
            </w:r>
          </w:p>
        </w:tc>
      </w:tr>
      <w:tr w:rsidR="00394472" w:rsidRPr="00AC18A1" w:rsidTr="005C3823">
        <w:tc>
          <w:tcPr>
            <w:tcW w:w="478"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4</w:t>
            </w:r>
          </w:p>
        </w:tc>
        <w:tc>
          <w:tcPr>
            <w:tcW w:w="2605"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сільськогосподарська</w:t>
            </w:r>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31,4</w:t>
            </w:r>
          </w:p>
        </w:tc>
        <w:tc>
          <w:tcPr>
            <w:tcW w:w="1486"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2,68</w:t>
            </w:r>
          </w:p>
        </w:tc>
        <w:tc>
          <w:tcPr>
            <w:tcW w:w="163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1,08</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0,33</w:t>
            </w:r>
          </w:p>
        </w:tc>
      </w:tr>
      <w:tr w:rsidR="00394472" w:rsidRPr="00AC18A1" w:rsidTr="005C3823">
        <w:tc>
          <w:tcPr>
            <w:tcW w:w="3083" w:type="dxa"/>
            <w:gridSpan w:val="2"/>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Сума</w:t>
            </w:r>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100</w:t>
            </w:r>
          </w:p>
        </w:tc>
        <w:tc>
          <w:tcPr>
            <w:tcW w:w="1486"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7,85</w:t>
            </w:r>
          </w:p>
        </w:tc>
        <w:tc>
          <w:tcPr>
            <w:tcW w:w="163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3,05</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0,81</w:t>
            </w:r>
          </w:p>
        </w:tc>
      </w:tr>
    </w:tbl>
    <w:p w:rsidR="00394472" w:rsidRDefault="00394472" w:rsidP="00394472">
      <w:pPr>
        <w:rPr>
          <w:sz w:val="28"/>
          <w:szCs w:val="28"/>
          <w:lang w:val="uk-UA"/>
        </w:rPr>
      </w:pPr>
    </w:p>
    <w:p w:rsidR="00394472" w:rsidRPr="00AC18A1" w:rsidRDefault="00394472" w:rsidP="00394472">
      <w:pPr>
        <w:spacing w:line="360" w:lineRule="auto"/>
        <w:jc w:val="right"/>
        <w:rPr>
          <w:sz w:val="28"/>
          <w:szCs w:val="28"/>
          <w:lang w:val="uk-UA"/>
        </w:rPr>
      </w:pPr>
      <w:r w:rsidRPr="00AC18A1">
        <w:rPr>
          <w:sz w:val="28"/>
          <w:szCs w:val="28"/>
          <w:lang w:val="uk-UA"/>
        </w:rPr>
        <w:t>Таблиця</w:t>
      </w:r>
      <w:r>
        <w:rPr>
          <w:sz w:val="28"/>
          <w:szCs w:val="28"/>
          <w:lang w:val="uk-UA"/>
        </w:rPr>
        <w:t xml:space="preserve"> </w:t>
      </w:r>
      <w:r w:rsidRPr="00AC18A1">
        <w:rPr>
          <w:sz w:val="28"/>
          <w:szCs w:val="28"/>
          <w:lang w:val="uk-UA"/>
        </w:rPr>
        <w:t>4.13</w:t>
      </w:r>
    </w:p>
    <w:p w:rsidR="00394472" w:rsidRPr="00AC18A1" w:rsidRDefault="00394472" w:rsidP="00394472">
      <w:pPr>
        <w:spacing w:line="360" w:lineRule="auto"/>
        <w:jc w:val="center"/>
        <w:rPr>
          <w:b/>
          <w:sz w:val="28"/>
          <w:szCs w:val="28"/>
          <w:lang w:val="uk-UA"/>
        </w:rPr>
      </w:pPr>
      <w:r w:rsidRPr="00AC18A1">
        <w:rPr>
          <w:b/>
          <w:sz w:val="28"/>
          <w:szCs w:val="28"/>
          <w:lang w:val="uk-UA"/>
        </w:rPr>
        <w:t xml:space="preserve">Забруднення рослинності в </w:t>
      </w:r>
      <w:proofErr w:type="spellStart"/>
      <w:r w:rsidRPr="00AC18A1">
        <w:rPr>
          <w:b/>
          <w:sz w:val="28"/>
          <w:szCs w:val="28"/>
          <w:lang w:val="uk-UA"/>
        </w:rPr>
        <w:t>ландшафтно–функціональних</w:t>
      </w:r>
      <w:proofErr w:type="spellEnd"/>
      <w:r w:rsidRPr="00AC18A1">
        <w:rPr>
          <w:b/>
          <w:sz w:val="28"/>
          <w:szCs w:val="28"/>
          <w:lang w:val="uk-UA"/>
        </w:rPr>
        <w:t xml:space="preserve"> зонах </w:t>
      </w:r>
    </w:p>
    <w:p w:rsidR="00394472" w:rsidRPr="00AC18A1" w:rsidRDefault="00394472" w:rsidP="00394472">
      <w:pPr>
        <w:spacing w:line="360" w:lineRule="auto"/>
        <w:jc w:val="center"/>
        <w:rPr>
          <w:b/>
          <w:sz w:val="28"/>
          <w:szCs w:val="28"/>
          <w:lang w:val="uk-UA"/>
        </w:rPr>
      </w:pPr>
      <w:r w:rsidRPr="00AC18A1">
        <w:rPr>
          <w:b/>
          <w:sz w:val="28"/>
          <w:szCs w:val="28"/>
          <w:lang w:val="uk-UA"/>
        </w:rPr>
        <w:t>м. Бориспіль</w:t>
      </w:r>
    </w:p>
    <w:tbl>
      <w:tblPr>
        <w:tblW w:w="9464" w:type="dxa"/>
        <w:tblLayout w:type="fixed"/>
        <w:tblLook w:val="01E0"/>
      </w:tblPr>
      <w:tblGrid>
        <w:gridCol w:w="478"/>
        <w:gridCol w:w="2605"/>
        <w:gridCol w:w="1419"/>
        <w:gridCol w:w="1410"/>
        <w:gridCol w:w="8"/>
        <w:gridCol w:w="1701"/>
        <w:gridCol w:w="1843"/>
      </w:tblGrid>
      <w:tr w:rsidR="00394472" w:rsidRPr="008F28E3" w:rsidTr="005C3823">
        <w:trPr>
          <w:trHeight w:val="550"/>
        </w:trPr>
        <w:tc>
          <w:tcPr>
            <w:tcW w:w="478" w:type="dxa"/>
            <w:vMerge w:val="restart"/>
            <w:tcBorders>
              <w:top w:val="single" w:sz="4" w:space="0" w:color="auto"/>
              <w:left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w:t>
            </w:r>
          </w:p>
          <w:p w:rsidR="00394472" w:rsidRPr="00AC18A1" w:rsidRDefault="00394472" w:rsidP="005C3823">
            <w:pPr>
              <w:tabs>
                <w:tab w:val="center" w:pos="4153"/>
                <w:tab w:val="right" w:pos="8306"/>
              </w:tabs>
              <w:ind w:hanging="120"/>
              <w:jc w:val="center"/>
              <w:rPr>
                <w:sz w:val="24"/>
                <w:szCs w:val="24"/>
                <w:lang w:val="uk-UA"/>
              </w:rPr>
            </w:pPr>
            <w:r w:rsidRPr="00AC18A1">
              <w:rPr>
                <w:bCs/>
                <w:sz w:val="24"/>
                <w:szCs w:val="24"/>
                <w:lang w:val="uk-UA"/>
              </w:rPr>
              <w:t>з/п</w:t>
            </w:r>
          </w:p>
        </w:tc>
        <w:tc>
          <w:tcPr>
            <w:tcW w:w="4024" w:type="dxa"/>
            <w:gridSpan w:val="2"/>
            <w:tcBorders>
              <w:top w:val="single" w:sz="4" w:space="0" w:color="auto"/>
              <w:left w:val="single" w:sz="4" w:space="0" w:color="auto"/>
              <w:right w:val="single" w:sz="4" w:space="0" w:color="auto"/>
            </w:tcBorders>
            <w:vAlign w:val="center"/>
          </w:tcPr>
          <w:p w:rsidR="00394472" w:rsidRPr="00AC18A1" w:rsidRDefault="00394472" w:rsidP="005C3823">
            <w:pPr>
              <w:tabs>
                <w:tab w:val="center" w:pos="4153"/>
                <w:tab w:val="right" w:pos="8306"/>
              </w:tabs>
              <w:jc w:val="center"/>
              <w:rPr>
                <w:sz w:val="24"/>
                <w:szCs w:val="24"/>
                <w:lang w:val="uk-UA"/>
              </w:rPr>
            </w:pPr>
            <w:r w:rsidRPr="00AC18A1">
              <w:rPr>
                <w:bCs/>
                <w:sz w:val="24"/>
                <w:szCs w:val="24"/>
                <w:lang w:val="uk-UA"/>
              </w:rPr>
              <w:t>Функціональне використання території</w:t>
            </w:r>
          </w:p>
        </w:tc>
        <w:tc>
          <w:tcPr>
            <w:tcW w:w="4962" w:type="dxa"/>
            <w:gridSpan w:val="4"/>
            <w:tcBorders>
              <w:top w:val="single" w:sz="4" w:space="0" w:color="auto"/>
              <w:left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Забруднення рослинності за рівнями СПЗ</w:t>
            </w:r>
          </w:p>
          <w:p w:rsidR="00394472" w:rsidRPr="00AC18A1" w:rsidRDefault="00394472" w:rsidP="005C3823">
            <w:pPr>
              <w:tabs>
                <w:tab w:val="center" w:pos="4153"/>
                <w:tab w:val="right" w:pos="8306"/>
              </w:tabs>
              <w:jc w:val="center"/>
              <w:rPr>
                <w:sz w:val="24"/>
                <w:szCs w:val="24"/>
                <w:lang w:val="uk-UA"/>
              </w:rPr>
            </w:pPr>
            <w:r w:rsidRPr="00AC18A1">
              <w:rPr>
                <w:bCs/>
                <w:sz w:val="24"/>
                <w:szCs w:val="24"/>
                <w:lang w:val="uk-UA"/>
              </w:rPr>
              <w:t>у %  від площі досліджень</w:t>
            </w:r>
          </w:p>
        </w:tc>
      </w:tr>
      <w:tr w:rsidR="00394472" w:rsidRPr="00AC18A1" w:rsidTr="005C3823">
        <w:tc>
          <w:tcPr>
            <w:tcW w:w="478" w:type="dxa"/>
            <w:vMerge/>
            <w:tcBorders>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sz w:val="24"/>
                <w:szCs w:val="24"/>
                <w:lang w:val="uk-UA"/>
              </w:rPr>
            </w:pPr>
          </w:p>
        </w:tc>
        <w:tc>
          <w:tcPr>
            <w:tcW w:w="2605" w:type="dxa"/>
            <w:tcBorders>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sz w:val="24"/>
                <w:szCs w:val="24"/>
                <w:lang w:val="uk-UA"/>
              </w:rPr>
            </w:pPr>
            <w:proofErr w:type="spellStart"/>
            <w:r w:rsidRPr="00AC18A1">
              <w:rPr>
                <w:bCs/>
                <w:sz w:val="24"/>
                <w:szCs w:val="24"/>
                <w:lang w:val="uk-UA"/>
              </w:rPr>
              <w:t>Ландшафтно–функціональні</w:t>
            </w:r>
            <w:proofErr w:type="spellEnd"/>
            <w:r w:rsidRPr="00AC18A1">
              <w:rPr>
                <w:bCs/>
                <w:sz w:val="24"/>
                <w:szCs w:val="24"/>
                <w:lang w:val="uk-UA"/>
              </w:rPr>
              <w:t xml:space="preserve"> зони</w:t>
            </w:r>
          </w:p>
        </w:tc>
        <w:tc>
          <w:tcPr>
            <w:tcW w:w="1419" w:type="dxa"/>
            <w:tcBorders>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sz w:val="24"/>
                <w:szCs w:val="24"/>
                <w:lang w:val="uk-UA"/>
              </w:rPr>
            </w:pPr>
            <w:r w:rsidRPr="00AC18A1">
              <w:rPr>
                <w:bCs/>
                <w:sz w:val="24"/>
                <w:szCs w:val="24"/>
                <w:lang w:val="uk-UA"/>
              </w:rPr>
              <w:t>% від площі досліджень</w:t>
            </w:r>
          </w:p>
        </w:tc>
        <w:tc>
          <w:tcPr>
            <w:tcW w:w="1410" w:type="dxa"/>
            <w:tcBorders>
              <w:top w:val="single" w:sz="4" w:space="0" w:color="auto"/>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ind w:hanging="62"/>
              <w:jc w:val="center"/>
              <w:rPr>
                <w:bCs/>
                <w:sz w:val="24"/>
                <w:szCs w:val="24"/>
                <w:lang w:val="uk-UA"/>
              </w:rPr>
            </w:pPr>
            <w:r w:rsidRPr="00AC18A1">
              <w:rPr>
                <w:bCs/>
                <w:sz w:val="24"/>
                <w:szCs w:val="24"/>
                <w:lang w:val="uk-UA"/>
              </w:rPr>
              <w:t>допустимий</w:t>
            </w:r>
          </w:p>
          <w:p w:rsidR="00394472" w:rsidRPr="00AC18A1" w:rsidRDefault="00394472" w:rsidP="005C3823">
            <w:pPr>
              <w:tabs>
                <w:tab w:val="center" w:pos="4153"/>
                <w:tab w:val="right" w:pos="8306"/>
              </w:tabs>
              <w:jc w:val="center"/>
              <w:rPr>
                <w:sz w:val="24"/>
                <w:szCs w:val="24"/>
                <w:lang w:val="uk-UA"/>
              </w:rPr>
            </w:pPr>
            <w:r>
              <w:rPr>
                <w:bCs/>
                <w:sz w:val="24"/>
                <w:szCs w:val="24"/>
                <w:lang w:val="uk-UA"/>
              </w:rPr>
              <w:t>(8–16</w:t>
            </w:r>
            <w:r w:rsidRPr="00AC18A1">
              <w:rPr>
                <w:bCs/>
                <w:sz w:val="24"/>
                <w:szCs w:val="24"/>
                <w:lang w:val="uk-UA"/>
              </w:rPr>
              <w:t>)</w:t>
            </w:r>
          </w:p>
        </w:tc>
        <w:tc>
          <w:tcPr>
            <w:tcW w:w="1709" w:type="dxa"/>
            <w:gridSpan w:val="2"/>
            <w:tcBorders>
              <w:top w:val="single" w:sz="4" w:space="0" w:color="auto"/>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помірно небезпечний</w:t>
            </w:r>
          </w:p>
          <w:p w:rsidR="00394472" w:rsidRPr="00AC18A1" w:rsidRDefault="00394472" w:rsidP="005C3823">
            <w:pPr>
              <w:tabs>
                <w:tab w:val="center" w:pos="4153"/>
                <w:tab w:val="right" w:pos="8306"/>
              </w:tabs>
              <w:jc w:val="center"/>
              <w:rPr>
                <w:sz w:val="24"/>
                <w:szCs w:val="24"/>
                <w:lang w:val="uk-UA"/>
              </w:rPr>
            </w:pPr>
            <w:r>
              <w:rPr>
                <w:bCs/>
                <w:sz w:val="24"/>
                <w:szCs w:val="24"/>
                <w:lang w:val="uk-UA"/>
              </w:rPr>
              <w:t>(16–32</w:t>
            </w:r>
            <w:r w:rsidRPr="00AC18A1">
              <w:rPr>
                <w:bCs/>
                <w:sz w:val="24"/>
                <w:szCs w:val="24"/>
                <w:lang w:val="uk-UA"/>
              </w:rPr>
              <w:t>)</w:t>
            </w:r>
          </w:p>
        </w:tc>
        <w:tc>
          <w:tcPr>
            <w:tcW w:w="1843" w:type="dxa"/>
            <w:tcBorders>
              <w:top w:val="single" w:sz="4" w:space="0" w:color="auto"/>
              <w:left w:val="single" w:sz="4" w:space="0" w:color="auto"/>
              <w:bottom w:val="single" w:sz="4" w:space="0" w:color="auto"/>
              <w:right w:val="single" w:sz="4" w:space="0" w:color="auto"/>
            </w:tcBorders>
            <w:vAlign w:val="center"/>
          </w:tcPr>
          <w:p w:rsidR="00394472" w:rsidRPr="00AC18A1" w:rsidRDefault="00394472" w:rsidP="005C3823">
            <w:pPr>
              <w:tabs>
                <w:tab w:val="center" w:pos="4153"/>
                <w:tab w:val="right" w:pos="8306"/>
              </w:tabs>
              <w:jc w:val="center"/>
              <w:rPr>
                <w:bCs/>
                <w:sz w:val="24"/>
                <w:szCs w:val="24"/>
                <w:lang w:val="uk-UA"/>
              </w:rPr>
            </w:pPr>
            <w:r w:rsidRPr="00AC18A1">
              <w:rPr>
                <w:bCs/>
                <w:sz w:val="24"/>
                <w:szCs w:val="24"/>
                <w:lang w:val="uk-UA"/>
              </w:rPr>
              <w:t>небезпечний</w:t>
            </w:r>
          </w:p>
          <w:p w:rsidR="00394472" w:rsidRPr="00AC18A1" w:rsidRDefault="00394472" w:rsidP="005C3823">
            <w:pPr>
              <w:tabs>
                <w:tab w:val="center" w:pos="4153"/>
                <w:tab w:val="right" w:pos="8306"/>
              </w:tabs>
              <w:jc w:val="center"/>
              <w:rPr>
                <w:sz w:val="24"/>
                <w:szCs w:val="24"/>
                <w:lang w:val="uk-UA"/>
              </w:rPr>
            </w:pPr>
            <w:r>
              <w:rPr>
                <w:bCs/>
                <w:sz w:val="24"/>
                <w:szCs w:val="24"/>
                <w:lang w:val="uk-UA"/>
              </w:rPr>
              <w:t>(32–128</w:t>
            </w:r>
            <w:r w:rsidRPr="00AC18A1">
              <w:rPr>
                <w:bCs/>
                <w:sz w:val="24"/>
                <w:szCs w:val="24"/>
                <w:lang w:val="uk-UA"/>
              </w:rPr>
              <w:t>)</w:t>
            </w:r>
          </w:p>
        </w:tc>
      </w:tr>
      <w:tr w:rsidR="00394472" w:rsidRPr="00AC18A1" w:rsidTr="005C3823">
        <w:tc>
          <w:tcPr>
            <w:tcW w:w="478"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1</w:t>
            </w:r>
          </w:p>
        </w:tc>
        <w:tc>
          <w:tcPr>
            <w:tcW w:w="2605"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proofErr w:type="spellStart"/>
            <w:r w:rsidRPr="00AC18A1">
              <w:rPr>
                <w:sz w:val="24"/>
                <w:szCs w:val="24"/>
                <w:lang w:val="uk-UA"/>
              </w:rPr>
              <w:t>селітебна</w:t>
            </w:r>
            <w:proofErr w:type="spellEnd"/>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48,5</w:t>
            </w:r>
          </w:p>
        </w:tc>
        <w:tc>
          <w:tcPr>
            <w:tcW w:w="1410"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3,52</w:t>
            </w:r>
          </w:p>
        </w:tc>
        <w:tc>
          <w:tcPr>
            <w:tcW w:w="1709" w:type="dxa"/>
            <w:gridSpan w:val="2"/>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0,53</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w:t>
            </w:r>
          </w:p>
        </w:tc>
      </w:tr>
      <w:tr w:rsidR="00394472" w:rsidRPr="00AC18A1" w:rsidTr="005C3823">
        <w:tc>
          <w:tcPr>
            <w:tcW w:w="478"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2</w:t>
            </w:r>
          </w:p>
        </w:tc>
        <w:tc>
          <w:tcPr>
            <w:tcW w:w="2605"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промислова</w:t>
            </w:r>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7,9</w:t>
            </w:r>
          </w:p>
        </w:tc>
        <w:tc>
          <w:tcPr>
            <w:tcW w:w="1410"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1,48</w:t>
            </w:r>
          </w:p>
        </w:tc>
        <w:tc>
          <w:tcPr>
            <w:tcW w:w="1709" w:type="dxa"/>
            <w:gridSpan w:val="2"/>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0,18</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w:t>
            </w:r>
          </w:p>
        </w:tc>
      </w:tr>
      <w:tr w:rsidR="00394472" w:rsidRPr="00AC18A1" w:rsidTr="005C3823">
        <w:tc>
          <w:tcPr>
            <w:tcW w:w="478"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3</w:t>
            </w:r>
          </w:p>
        </w:tc>
        <w:tc>
          <w:tcPr>
            <w:tcW w:w="2605"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рекреаційна</w:t>
            </w:r>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8,6</w:t>
            </w:r>
          </w:p>
        </w:tc>
        <w:tc>
          <w:tcPr>
            <w:tcW w:w="1410"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0,37</w:t>
            </w:r>
          </w:p>
        </w:tc>
        <w:tc>
          <w:tcPr>
            <w:tcW w:w="1709" w:type="dxa"/>
            <w:gridSpan w:val="2"/>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0,06</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w:t>
            </w:r>
          </w:p>
        </w:tc>
      </w:tr>
      <w:tr w:rsidR="00394472" w:rsidRPr="00AC18A1" w:rsidTr="005C3823">
        <w:tc>
          <w:tcPr>
            <w:tcW w:w="478"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4</w:t>
            </w:r>
          </w:p>
        </w:tc>
        <w:tc>
          <w:tcPr>
            <w:tcW w:w="2605"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сільськогосподарська</w:t>
            </w:r>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35</w:t>
            </w:r>
          </w:p>
        </w:tc>
        <w:tc>
          <w:tcPr>
            <w:tcW w:w="1410"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0,11</w:t>
            </w:r>
          </w:p>
        </w:tc>
        <w:tc>
          <w:tcPr>
            <w:tcW w:w="1709" w:type="dxa"/>
            <w:gridSpan w:val="2"/>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0,06</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sz w:val="24"/>
                <w:szCs w:val="24"/>
                <w:lang w:val="uk-UA"/>
              </w:rPr>
            </w:pPr>
            <w:r w:rsidRPr="00AC18A1">
              <w:rPr>
                <w:sz w:val="24"/>
                <w:szCs w:val="24"/>
                <w:lang w:val="uk-UA"/>
              </w:rPr>
              <w:t>0</w:t>
            </w:r>
          </w:p>
        </w:tc>
      </w:tr>
      <w:tr w:rsidR="00394472" w:rsidRPr="00AC18A1" w:rsidTr="005C3823">
        <w:tc>
          <w:tcPr>
            <w:tcW w:w="3083" w:type="dxa"/>
            <w:gridSpan w:val="2"/>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Сума</w:t>
            </w:r>
          </w:p>
        </w:tc>
        <w:tc>
          <w:tcPr>
            <w:tcW w:w="1419"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100</w:t>
            </w:r>
          </w:p>
        </w:tc>
        <w:tc>
          <w:tcPr>
            <w:tcW w:w="1418" w:type="dxa"/>
            <w:gridSpan w:val="2"/>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5,48</w:t>
            </w:r>
          </w:p>
        </w:tc>
        <w:tc>
          <w:tcPr>
            <w:tcW w:w="1701"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0,83</w:t>
            </w:r>
          </w:p>
        </w:tc>
        <w:tc>
          <w:tcPr>
            <w:tcW w:w="1843" w:type="dxa"/>
            <w:tcBorders>
              <w:top w:val="single" w:sz="4" w:space="0" w:color="auto"/>
              <w:left w:val="single" w:sz="4" w:space="0" w:color="auto"/>
              <w:bottom w:val="single" w:sz="4" w:space="0" w:color="auto"/>
              <w:right w:val="single" w:sz="4" w:space="0" w:color="auto"/>
            </w:tcBorders>
          </w:tcPr>
          <w:p w:rsidR="00394472" w:rsidRPr="00AC18A1" w:rsidRDefault="00394472" w:rsidP="005C3823">
            <w:pPr>
              <w:tabs>
                <w:tab w:val="center" w:pos="4153"/>
                <w:tab w:val="right" w:pos="8306"/>
              </w:tabs>
              <w:rPr>
                <w:bCs/>
                <w:sz w:val="24"/>
                <w:szCs w:val="24"/>
                <w:lang w:val="uk-UA"/>
              </w:rPr>
            </w:pPr>
            <w:r w:rsidRPr="00AC18A1">
              <w:rPr>
                <w:bCs/>
                <w:sz w:val="24"/>
                <w:szCs w:val="24"/>
                <w:lang w:val="uk-UA"/>
              </w:rPr>
              <w:t>0</w:t>
            </w:r>
          </w:p>
        </w:tc>
      </w:tr>
    </w:tbl>
    <w:p w:rsidR="00394472" w:rsidRDefault="00394472" w:rsidP="00394472">
      <w:pPr>
        <w:spacing w:line="360" w:lineRule="auto"/>
        <w:ind w:firstLine="720"/>
        <w:jc w:val="both"/>
        <w:rPr>
          <w:sz w:val="28"/>
          <w:szCs w:val="28"/>
          <w:lang w:val="uk-UA"/>
        </w:rPr>
      </w:pPr>
    </w:p>
    <w:p w:rsidR="00394472" w:rsidRPr="00AC18A1" w:rsidRDefault="00394472" w:rsidP="00394472">
      <w:pPr>
        <w:jc w:val="center"/>
        <w:rPr>
          <w:lang w:val="uk-UA"/>
        </w:rPr>
      </w:pPr>
      <w:r>
        <w:rPr>
          <w:noProof/>
          <w:lang w:val="ru-RU"/>
        </w:rPr>
        <w:drawing>
          <wp:inline distT="0" distB="0" distL="0" distR="0">
            <wp:extent cx="5401310" cy="2466975"/>
            <wp:effectExtent l="1905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
                    <a:srcRect/>
                    <a:stretch>
                      <a:fillRect/>
                    </a:stretch>
                  </pic:blipFill>
                  <pic:spPr bwMode="auto">
                    <a:xfrm>
                      <a:off x="0" y="0"/>
                      <a:ext cx="5401310" cy="2466975"/>
                    </a:xfrm>
                    <a:prstGeom prst="rect">
                      <a:avLst/>
                    </a:prstGeom>
                    <a:noFill/>
                    <a:ln w="9525">
                      <a:noFill/>
                      <a:miter lim="800000"/>
                      <a:headEnd/>
                      <a:tailEnd/>
                    </a:ln>
                  </pic:spPr>
                </pic:pic>
              </a:graphicData>
            </a:graphic>
          </wp:inline>
        </w:drawing>
      </w:r>
    </w:p>
    <w:p w:rsidR="00394472" w:rsidRDefault="00394472" w:rsidP="00394472">
      <w:pPr>
        <w:ind w:firstLine="720"/>
        <w:rPr>
          <w:sz w:val="28"/>
          <w:szCs w:val="28"/>
          <w:lang w:val="uk-UA"/>
        </w:rPr>
      </w:pPr>
    </w:p>
    <w:p w:rsidR="00394472" w:rsidRPr="00AC18A1" w:rsidRDefault="00394472" w:rsidP="00394472">
      <w:pPr>
        <w:ind w:firstLine="720"/>
        <w:rPr>
          <w:sz w:val="28"/>
          <w:szCs w:val="28"/>
          <w:lang w:val="uk-UA"/>
        </w:rPr>
      </w:pPr>
      <w:r w:rsidRPr="00AC18A1">
        <w:rPr>
          <w:sz w:val="28"/>
          <w:szCs w:val="28"/>
          <w:lang w:val="uk-UA"/>
        </w:rPr>
        <w:t xml:space="preserve">Рис. 4.20. </w:t>
      </w:r>
      <w:r>
        <w:rPr>
          <w:sz w:val="28"/>
          <w:szCs w:val="28"/>
          <w:lang w:val="uk-UA"/>
        </w:rPr>
        <w:t xml:space="preserve">Діаграми рівня забруднення рослинності </w:t>
      </w:r>
      <w:r w:rsidRPr="00AC18A1">
        <w:rPr>
          <w:sz w:val="28"/>
          <w:szCs w:val="28"/>
          <w:lang w:val="uk-UA"/>
        </w:rPr>
        <w:t>територій промислових зон м. Кіровоград та м. Бориспіль</w:t>
      </w:r>
    </w:p>
    <w:p w:rsidR="00394472" w:rsidRPr="00AC18A1" w:rsidRDefault="00394472" w:rsidP="00394472">
      <w:pPr>
        <w:ind w:firstLine="567"/>
        <w:rPr>
          <w:sz w:val="28"/>
          <w:szCs w:val="28"/>
          <w:lang w:val="uk-UA"/>
        </w:rPr>
      </w:pPr>
    </w:p>
    <w:p w:rsidR="00394472" w:rsidRPr="00AC18A1" w:rsidRDefault="00394472" w:rsidP="00394472">
      <w:pPr>
        <w:jc w:val="center"/>
        <w:rPr>
          <w:lang w:val="uk-UA"/>
        </w:rPr>
      </w:pPr>
      <w:r>
        <w:rPr>
          <w:noProof/>
          <w:lang w:val="ru-RU"/>
        </w:rPr>
        <w:lastRenderedPageBreak/>
        <w:drawing>
          <wp:inline distT="0" distB="0" distL="0" distR="0">
            <wp:extent cx="6294755" cy="2732405"/>
            <wp:effectExtent l="1905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
                    <a:srcRect/>
                    <a:stretch>
                      <a:fillRect/>
                    </a:stretch>
                  </pic:blipFill>
                  <pic:spPr bwMode="auto">
                    <a:xfrm>
                      <a:off x="0" y="0"/>
                      <a:ext cx="6294755" cy="2732405"/>
                    </a:xfrm>
                    <a:prstGeom prst="rect">
                      <a:avLst/>
                    </a:prstGeom>
                    <a:noFill/>
                    <a:ln w="9525">
                      <a:noFill/>
                      <a:miter lim="800000"/>
                      <a:headEnd/>
                      <a:tailEnd/>
                    </a:ln>
                  </pic:spPr>
                </pic:pic>
              </a:graphicData>
            </a:graphic>
          </wp:inline>
        </w:drawing>
      </w:r>
    </w:p>
    <w:p w:rsidR="00394472" w:rsidRPr="00AC18A1" w:rsidRDefault="00394472" w:rsidP="00394472">
      <w:pPr>
        <w:ind w:firstLine="720"/>
        <w:rPr>
          <w:sz w:val="28"/>
          <w:szCs w:val="28"/>
          <w:lang w:val="uk-UA"/>
        </w:rPr>
      </w:pPr>
      <w:r w:rsidRPr="00AC18A1">
        <w:rPr>
          <w:sz w:val="28"/>
          <w:szCs w:val="28"/>
          <w:lang w:val="uk-UA"/>
        </w:rPr>
        <w:t>Рис. 4.21</w:t>
      </w:r>
      <w:r w:rsidRPr="00B90493">
        <w:rPr>
          <w:sz w:val="28"/>
          <w:szCs w:val="28"/>
          <w:lang w:val="uk-UA"/>
        </w:rPr>
        <w:t xml:space="preserve"> </w:t>
      </w:r>
      <w:r>
        <w:rPr>
          <w:sz w:val="28"/>
          <w:szCs w:val="28"/>
          <w:lang w:val="uk-UA"/>
        </w:rPr>
        <w:t xml:space="preserve">Діаграми рівня забруднення рослинності </w:t>
      </w:r>
      <w:r w:rsidRPr="00AC18A1">
        <w:rPr>
          <w:sz w:val="28"/>
          <w:szCs w:val="28"/>
          <w:lang w:val="uk-UA"/>
        </w:rPr>
        <w:t xml:space="preserve">картування територій </w:t>
      </w:r>
      <w:proofErr w:type="spellStart"/>
      <w:r w:rsidRPr="00AC18A1">
        <w:rPr>
          <w:sz w:val="28"/>
          <w:szCs w:val="28"/>
          <w:lang w:val="uk-UA"/>
        </w:rPr>
        <w:t>селітебних</w:t>
      </w:r>
      <w:proofErr w:type="spellEnd"/>
      <w:r w:rsidRPr="00AC18A1">
        <w:rPr>
          <w:sz w:val="28"/>
          <w:szCs w:val="28"/>
          <w:lang w:val="uk-UA"/>
        </w:rPr>
        <w:t xml:space="preserve"> зон м. Кіровоград та м. Бориспіль</w:t>
      </w:r>
    </w:p>
    <w:p w:rsidR="00394472" w:rsidRPr="00AC18A1" w:rsidRDefault="00394472" w:rsidP="00394472">
      <w:pPr>
        <w:ind w:firstLine="567"/>
        <w:rPr>
          <w:sz w:val="28"/>
          <w:szCs w:val="28"/>
          <w:lang w:val="uk-UA"/>
        </w:rPr>
      </w:pP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При порівнянні площ </w:t>
      </w:r>
      <w:proofErr w:type="spellStart"/>
      <w:r w:rsidRPr="00AC18A1">
        <w:rPr>
          <w:sz w:val="28"/>
          <w:szCs w:val="28"/>
          <w:lang w:val="uk-UA"/>
        </w:rPr>
        <w:t>поліелементного</w:t>
      </w:r>
      <w:proofErr w:type="spellEnd"/>
      <w:r w:rsidRPr="00AC18A1">
        <w:rPr>
          <w:sz w:val="28"/>
          <w:szCs w:val="28"/>
          <w:lang w:val="uk-UA"/>
        </w:rPr>
        <w:t xml:space="preserve"> забруднення в рослинності із площами </w:t>
      </w:r>
      <w:proofErr w:type="spellStart"/>
      <w:r w:rsidRPr="00AC18A1">
        <w:rPr>
          <w:sz w:val="28"/>
          <w:szCs w:val="28"/>
          <w:lang w:val="uk-UA"/>
        </w:rPr>
        <w:t>поліелементного</w:t>
      </w:r>
      <w:proofErr w:type="spellEnd"/>
      <w:r w:rsidRPr="00AC18A1">
        <w:rPr>
          <w:sz w:val="28"/>
          <w:szCs w:val="28"/>
          <w:lang w:val="uk-UA"/>
        </w:rPr>
        <w:t xml:space="preserve"> забруднення в поверхневих відкладів згаданих міст, можна сказати, що забруднення рослинності в м. Кіровоград за своєю площею є майже в два рази більше, ніж в поверхневих відкладах, що підтверджує ефективність </w:t>
      </w:r>
      <w:proofErr w:type="spellStart"/>
      <w:r w:rsidRPr="00AC18A1">
        <w:rPr>
          <w:sz w:val="28"/>
          <w:szCs w:val="28"/>
          <w:lang w:val="uk-UA"/>
        </w:rPr>
        <w:t>фітогеохімічних</w:t>
      </w:r>
      <w:proofErr w:type="spellEnd"/>
      <w:r w:rsidRPr="00AC18A1">
        <w:rPr>
          <w:sz w:val="28"/>
          <w:szCs w:val="28"/>
          <w:lang w:val="uk-UA"/>
        </w:rPr>
        <w:t xml:space="preserve"> досліджень при </w:t>
      </w:r>
      <w:proofErr w:type="spellStart"/>
      <w:r w:rsidRPr="00AC18A1">
        <w:rPr>
          <w:sz w:val="28"/>
          <w:szCs w:val="28"/>
          <w:lang w:val="uk-UA"/>
        </w:rPr>
        <w:t>еколого–геохімічному</w:t>
      </w:r>
      <w:proofErr w:type="spellEnd"/>
      <w:r w:rsidRPr="00AC18A1">
        <w:rPr>
          <w:sz w:val="28"/>
          <w:szCs w:val="28"/>
          <w:lang w:val="uk-UA"/>
        </w:rPr>
        <w:t xml:space="preserve"> картуванні (рис. 4.22, рис. 4.23). При цьому необхідно зауважити, що </w:t>
      </w:r>
      <w:proofErr w:type="spellStart"/>
      <w:r w:rsidRPr="00AC18A1">
        <w:rPr>
          <w:sz w:val="28"/>
          <w:szCs w:val="28"/>
          <w:lang w:val="uk-UA"/>
        </w:rPr>
        <w:t>поліелементне</w:t>
      </w:r>
      <w:proofErr w:type="spellEnd"/>
      <w:r w:rsidRPr="00AC18A1">
        <w:rPr>
          <w:sz w:val="28"/>
          <w:szCs w:val="28"/>
          <w:lang w:val="uk-UA"/>
        </w:rPr>
        <w:t xml:space="preserve"> забруднення рослинності за набором хімічних елементів та рівнями їх концентрації є трохи меншими ніж в поверхневих відкладах. </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Аномальні концентрації хімічних елементів в попелі рослин утворюють </w:t>
      </w:r>
      <w:proofErr w:type="spellStart"/>
      <w:r w:rsidRPr="00AC18A1">
        <w:rPr>
          <w:sz w:val="28"/>
          <w:szCs w:val="28"/>
          <w:lang w:val="uk-UA"/>
        </w:rPr>
        <w:t>поліелементні</w:t>
      </w:r>
      <w:proofErr w:type="spellEnd"/>
      <w:r w:rsidRPr="00AC18A1">
        <w:rPr>
          <w:sz w:val="28"/>
          <w:szCs w:val="28"/>
          <w:lang w:val="uk-UA"/>
        </w:rPr>
        <w:t xml:space="preserve"> аномалії котрі за сумарним показником забруднення [76] утворюють аномалії допустимого, </w:t>
      </w:r>
      <w:proofErr w:type="spellStart"/>
      <w:r w:rsidRPr="00AC18A1">
        <w:rPr>
          <w:sz w:val="28"/>
          <w:szCs w:val="28"/>
          <w:lang w:val="uk-UA"/>
        </w:rPr>
        <w:t>помірно–небезпечного</w:t>
      </w:r>
      <w:proofErr w:type="spellEnd"/>
      <w:r w:rsidRPr="00AC18A1">
        <w:rPr>
          <w:sz w:val="28"/>
          <w:szCs w:val="28"/>
          <w:lang w:val="uk-UA"/>
        </w:rPr>
        <w:t xml:space="preserve"> та небезпечного рівнів забруднення навколишнього середовища.</w:t>
      </w:r>
    </w:p>
    <w:p w:rsidR="00394472" w:rsidRPr="00AC18A1" w:rsidRDefault="00394472" w:rsidP="00394472">
      <w:pPr>
        <w:spacing w:line="360" w:lineRule="auto"/>
        <w:ind w:firstLine="709"/>
        <w:jc w:val="both"/>
        <w:rPr>
          <w:sz w:val="28"/>
          <w:szCs w:val="28"/>
          <w:lang w:val="uk-UA"/>
        </w:rPr>
      </w:pPr>
      <w:r w:rsidRPr="00AC18A1">
        <w:rPr>
          <w:sz w:val="28"/>
          <w:szCs w:val="28"/>
          <w:lang w:val="uk-UA"/>
        </w:rPr>
        <w:t xml:space="preserve">В м. Кіровоград найбільше за площею, асоціацією хімічних елементів та рівнем їх концентрації аномальне поле займає промислову зону Кіровоградської ТЕЦ, заводів „Червона </w:t>
      </w:r>
      <w:proofErr w:type="spellStart"/>
      <w:r w:rsidRPr="00AC18A1">
        <w:rPr>
          <w:sz w:val="28"/>
          <w:szCs w:val="28"/>
          <w:lang w:val="uk-UA"/>
        </w:rPr>
        <w:t>зірка”</w:t>
      </w:r>
      <w:proofErr w:type="spellEnd"/>
      <w:r w:rsidRPr="00AC18A1">
        <w:rPr>
          <w:sz w:val="28"/>
          <w:szCs w:val="28"/>
          <w:lang w:val="uk-UA"/>
        </w:rPr>
        <w:t xml:space="preserve"> та „</w:t>
      </w:r>
      <w:proofErr w:type="spellStart"/>
      <w:r w:rsidRPr="00AC18A1">
        <w:rPr>
          <w:sz w:val="28"/>
          <w:szCs w:val="28"/>
          <w:lang w:val="uk-UA"/>
        </w:rPr>
        <w:t>Гідросила”</w:t>
      </w:r>
      <w:proofErr w:type="spellEnd"/>
      <w:r w:rsidRPr="00AC18A1">
        <w:rPr>
          <w:sz w:val="28"/>
          <w:szCs w:val="28"/>
          <w:lang w:val="uk-UA"/>
        </w:rPr>
        <w:t xml:space="preserve"> (підприємства паливної та машинобудівної промисловості). В контурі полів з допустимим рівнем забруднення виділені поля з помірно небезпечним та небезпечним рівнями забруднення. Геохімічний склад та рівень концентрації елементів в попелі </w:t>
      </w:r>
    </w:p>
    <w:p w:rsidR="00394472" w:rsidRPr="00AC18A1" w:rsidRDefault="00394472" w:rsidP="00394472">
      <w:pPr>
        <w:jc w:val="center"/>
        <w:rPr>
          <w:lang w:val="uk-UA"/>
        </w:rPr>
      </w:pPr>
      <w:r>
        <w:rPr>
          <w:noProof/>
          <w:lang w:val="ru-RU"/>
        </w:rPr>
        <w:lastRenderedPageBreak/>
        <w:drawing>
          <wp:inline distT="0" distB="0" distL="0" distR="0">
            <wp:extent cx="5709920" cy="3721100"/>
            <wp:effectExtent l="19050" t="0" r="508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
                    <a:srcRect/>
                    <a:stretch>
                      <a:fillRect/>
                    </a:stretch>
                  </pic:blipFill>
                  <pic:spPr bwMode="auto">
                    <a:xfrm>
                      <a:off x="0" y="0"/>
                      <a:ext cx="5709920" cy="3721100"/>
                    </a:xfrm>
                    <a:prstGeom prst="rect">
                      <a:avLst/>
                    </a:prstGeom>
                    <a:noFill/>
                    <a:ln w="9525">
                      <a:noFill/>
                      <a:miter lim="800000"/>
                      <a:headEnd/>
                      <a:tailEnd/>
                    </a:ln>
                  </pic:spPr>
                </pic:pic>
              </a:graphicData>
            </a:graphic>
          </wp:inline>
        </w:drawing>
      </w:r>
    </w:p>
    <w:p w:rsidR="00394472" w:rsidRDefault="00394472" w:rsidP="00394472">
      <w:pPr>
        <w:ind w:firstLine="720"/>
        <w:jc w:val="both"/>
        <w:rPr>
          <w:sz w:val="28"/>
          <w:szCs w:val="28"/>
          <w:lang w:val="uk-UA"/>
        </w:rPr>
      </w:pPr>
      <w:r w:rsidRPr="00AC18A1">
        <w:rPr>
          <w:sz w:val="28"/>
          <w:szCs w:val="28"/>
          <w:lang w:val="uk-UA"/>
        </w:rPr>
        <w:t xml:space="preserve">Рис. 4.22. </w:t>
      </w:r>
      <w:r>
        <w:rPr>
          <w:sz w:val="28"/>
          <w:szCs w:val="28"/>
          <w:lang w:val="uk-UA"/>
        </w:rPr>
        <w:t xml:space="preserve">Діаграми рівня </w:t>
      </w:r>
      <w:proofErr w:type="spellStart"/>
      <w:r w:rsidRPr="00AC18A1">
        <w:rPr>
          <w:sz w:val="28"/>
          <w:szCs w:val="28"/>
          <w:lang w:val="uk-UA"/>
        </w:rPr>
        <w:t>поліелеме</w:t>
      </w:r>
      <w:r>
        <w:rPr>
          <w:sz w:val="28"/>
          <w:szCs w:val="28"/>
          <w:lang w:val="uk-UA"/>
        </w:rPr>
        <w:t>нтного</w:t>
      </w:r>
      <w:proofErr w:type="spellEnd"/>
      <w:r>
        <w:rPr>
          <w:sz w:val="28"/>
          <w:szCs w:val="28"/>
          <w:lang w:val="uk-UA"/>
        </w:rPr>
        <w:t xml:space="preserve"> забруднення території </w:t>
      </w:r>
      <w:proofErr w:type="spellStart"/>
      <w:r>
        <w:rPr>
          <w:sz w:val="28"/>
          <w:szCs w:val="28"/>
          <w:lang w:val="uk-UA"/>
        </w:rPr>
        <w:t>м.</w:t>
      </w:r>
      <w:r w:rsidRPr="00AC18A1">
        <w:rPr>
          <w:sz w:val="28"/>
          <w:szCs w:val="28"/>
          <w:lang w:val="uk-UA"/>
        </w:rPr>
        <w:t>Кіровоград</w:t>
      </w:r>
      <w:proofErr w:type="spellEnd"/>
      <w:r w:rsidRPr="00AC18A1">
        <w:rPr>
          <w:sz w:val="28"/>
          <w:szCs w:val="28"/>
          <w:lang w:val="uk-UA"/>
        </w:rPr>
        <w:t xml:space="preserve"> за рівнями СПЗ в рослинності та поверхневих відкладах</w:t>
      </w:r>
    </w:p>
    <w:p w:rsidR="00394472" w:rsidRPr="00AC18A1" w:rsidRDefault="00394472" w:rsidP="00394472">
      <w:pPr>
        <w:ind w:firstLine="720"/>
        <w:jc w:val="both"/>
        <w:rPr>
          <w:sz w:val="28"/>
          <w:szCs w:val="28"/>
          <w:lang w:val="uk-UA"/>
        </w:rPr>
      </w:pPr>
    </w:p>
    <w:p w:rsidR="00394472" w:rsidRDefault="00394472" w:rsidP="00394472">
      <w:pPr>
        <w:spacing w:line="360" w:lineRule="auto"/>
        <w:jc w:val="both"/>
        <w:rPr>
          <w:sz w:val="28"/>
          <w:szCs w:val="28"/>
          <w:lang w:val="uk-UA"/>
        </w:rPr>
      </w:pPr>
      <w:r w:rsidRPr="00AC18A1">
        <w:rPr>
          <w:sz w:val="28"/>
          <w:szCs w:val="28"/>
          <w:lang w:val="uk-UA"/>
        </w:rPr>
        <w:t xml:space="preserve">багаторічних злаків наступний: </w:t>
      </w:r>
      <w:r w:rsidRPr="00AC18A1">
        <w:rPr>
          <w:bCs/>
          <w:sz w:val="28"/>
          <w:szCs w:val="28"/>
          <w:lang w:val="uk-UA"/>
        </w:rPr>
        <w:t>Pb</w:t>
      </w:r>
      <w:r w:rsidRPr="00AC18A1">
        <w:rPr>
          <w:bCs/>
          <w:sz w:val="28"/>
          <w:szCs w:val="28"/>
          <w:vertAlign w:val="subscript"/>
          <w:lang w:val="uk-UA"/>
        </w:rPr>
        <w:t>12</w:t>
      </w:r>
      <w:r w:rsidRPr="00AC18A1">
        <w:rPr>
          <w:bCs/>
          <w:sz w:val="28"/>
          <w:szCs w:val="28"/>
          <w:lang w:val="uk-UA"/>
        </w:rPr>
        <w:t>–Cr</w:t>
      </w:r>
      <w:r w:rsidRPr="00AC18A1">
        <w:rPr>
          <w:bCs/>
          <w:sz w:val="28"/>
          <w:szCs w:val="28"/>
          <w:vertAlign w:val="subscript"/>
          <w:lang w:val="uk-UA"/>
        </w:rPr>
        <w:t>12</w:t>
      </w:r>
      <w:r w:rsidRPr="00AC18A1">
        <w:rPr>
          <w:bCs/>
          <w:sz w:val="28"/>
          <w:szCs w:val="28"/>
          <w:lang w:val="uk-UA"/>
        </w:rPr>
        <w:t>–Ni</w:t>
      </w:r>
      <w:r w:rsidRPr="00AC18A1">
        <w:rPr>
          <w:bCs/>
          <w:sz w:val="28"/>
          <w:szCs w:val="28"/>
          <w:vertAlign w:val="subscript"/>
          <w:lang w:val="uk-UA"/>
        </w:rPr>
        <w:t>3,5</w:t>
      </w:r>
      <w:r w:rsidRPr="00AC18A1">
        <w:rPr>
          <w:bCs/>
          <w:sz w:val="28"/>
          <w:szCs w:val="28"/>
          <w:lang w:val="uk-UA"/>
        </w:rPr>
        <w:t>–V</w:t>
      </w:r>
      <w:r w:rsidRPr="00AC18A1">
        <w:rPr>
          <w:bCs/>
          <w:sz w:val="28"/>
          <w:szCs w:val="28"/>
          <w:vertAlign w:val="subscript"/>
          <w:lang w:val="uk-UA"/>
        </w:rPr>
        <w:t>3,5</w:t>
      </w:r>
      <w:r w:rsidRPr="00AC18A1">
        <w:rPr>
          <w:bCs/>
          <w:sz w:val="28"/>
          <w:szCs w:val="28"/>
          <w:lang w:val="uk-UA"/>
        </w:rPr>
        <w:t>–Zn</w:t>
      </w:r>
      <w:r w:rsidRPr="00AC18A1">
        <w:rPr>
          <w:bCs/>
          <w:sz w:val="28"/>
          <w:szCs w:val="28"/>
          <w:vertAlign w:val="subscript"/>
          <w:lang w:val="uk-UA"/>
        </w:rPr>
        <w:t>3</w:t>
      </w:r>
      <w:r w:rsidRPr="00AC18A1">
        <w:rPr>
          <w:bCs/>
          <w:sz w:val="28"/>
          <w:szCs w:val="28"/>
          <w:lang w:val="uk-UA"/>
        </w:rPr>
        <w:t>–Mn</w:t>
      </w:r>
      <w:r w:rsidRPr="00AC18A1">
        <w:rPr>
          <w:bCs/>
          <w:sz w:val="28"/>
          <w:szCs w:val="28"/>
          <w:vertAlign w:val="subscript"/>
          <w:lang w:val="uk-UA"/>
        </w:rPr>
        <w:t>3</w:t>
      </w:r>
      <w:r w:rsidRPr="00AC18A1">
        <w:rPr>
          <w:bCs/>
          <w:sz w:val="28"/>
          <w:szCs w:val="28"/>
          <w:lang w:val="uk-UA"/>
        </w:rPr>
        <w:t>–Ag</w:t>
      </w:r>
      <w:r w:rsidRPr="00AC18A1">
        <w:rPr>
          <w:bCs/>
          <w:sz w:val="28"/>
          <w:szCs w:val="28"/>
          <w:vertAlign w:val="subscript"/>
          <w:lang w:val="uk-UA"/>
        </w:rPr>
        <w:t>3</w:t>
      </w:r>
      <w:r w:rsidRPr="00AC18A1">
        <w:rPr>
          <w:bCs/>
          <w:sz w:val="28"/>
          <w:szCs w:val="28"/>
          <w:lang w:val="uk-UA"/>
        </w:rPr>
        <w:t xml:space="preserve"> </w:t>
      </w:r>
      <w:r w:rsidRPr="00AC18A1">
        <w:rPr>
          <w:sz w:val="28"/>
          <w:szCs w:val="28"/>
          <w:lang w:val="uk-UA"/>
        </w:rPr>
        <w:t>(внизу біля символу елементу – його коефіцієнт концентрації відносно фонового вмісту,</w:t>
      </w:r>
      <w:r>
        <w:rPr>
          <w:sz w:val="28"/>
          <w:szCs w:val="28"/>
          <w:lang w:val="uk-UA"/>
        </w:rPr>
        <w:t xml:space="preserve"> </w:t>
      </w:r>
      <w:r w:rsidRPr="00AC18A1">
        <w:rPr>
          <w:sz w:val="28"/>
          <w:szCs w:val="28"/>
          <w:lang w:val="uk-UA"/>
        </w:rPr>
        <w:t xml:space="preserve">аналіз попелу рослин на вміст </w:t>
      </w:r>
      <w:proofErr w:type="spellStart"/>
      <w:r w:rsidRPr="00AC18A1">
        <w:rPr>
          <w:bCs/>
          <w:sz w:val="28"/>
          <w:szCs w:val="28"/>
          <w:lang w:val="uk-UA"/>
        </w:rPr>
        <w:t>Hg</w:t>
      </w:r>
      <w:proofErr w:type="spellEnd"/>
      <w:r w:rsidRPr="00AC18A1">
        <w:rPr>
          <w:bCs/>
          <w:sz w:val="28"/>
          <w:szCs w:val="28"/>
          <w:lang w:val="uk-UA"/>
        </w:rPr>
        <w:t xml:space="preserve"> і </w:t>
      </w:r>
      <w:proofErr w:type="spellStart"/>
      <w:r w:rsidRPr="00AC18A1">
        <w:rPr>
          <w:bCs/>
          <w:sz w:val="28"/>
          <w:szCs w:val="28"/>
          <w:lang w:val="uk-UA"/>
        </w:rPr>
        <w:t>Cd</w:t>
      </w:r>
      <w:proofErr w:type="spellEnd"/>
      <w:r w:rsidRPr="00AC18A1">
        <w:rPr>
          <w:bCs/>
          <w:sz w:val="28"/>
          <w:szCs w:val="28"/>
          <w:lang w:val="uk-UA"/>
        </w:rPr>
        <w:t xml:space="preserve"> не проводився, так як ці елементи є досить „</w:t>
      </w:r>
      <w:proofErr w:type="spellStart"/>
      <w:r w:rsidRPr="00AC18A1">
        <w:rPr>
          <w:bCs/>
          <w:sz w:val="28"/>
          <w:szCs w:val="28"/>
          <w:lang w:val="uk-UA"/>
        </w:rPr>
        <w:t>летючими”</w:t>
      </w:r>
      <w:proofErr w:type="spellEnd"/>
      <w:r w:rsidRPr="00AC18A1">
        <w:rPr>
          <w:bCs/>
          <w:sz w:val="28"/>
          <w:szCs w:val="28"/>
          <w:lang w:val="uk-UA"/>
        </w:rPr>
        <w:t xml:space="preserve"> при спалюванні проб рослинності</w:t>
      </w:r>
      <w:r w:rsidRPr="00AC18A1">
        <w:rPr>
          <w:sz w:val="28"/>
          <w:szCs w:val="28"/>
          <w:lang w:val="uk-UA"/>
        </w:rPr>
        <w:t xml:space="preserve">). Це поле забруднення утворилось внаслідок газопилових викидів від підприємств, автотранспорту та котелень (рис. 4.23). В цьому ж районі зафіксоване забруднення поверхневих відкладів небезпечного та помірно небезпечного рівнів: </w:t>
      </w:r>
      <w:r w:rsidRPr="00AC18A1">
        <w:rPr>
          <w:bCs/>
          <w:sz w:val="28"/>
          <w:szCs w:val="28"/>
          <w:lang w:val="uk-UA"/>
        </w:rPr>
        <w:t>Hg</w:t>
      </w:r>
      <w:r w:rsidRPr="00AC18A1">
        <w:rPr>
          <w:bCs/>
          <w:sz w:val="28"/>
          <w:szCs w:val="28"/>
          <w:vertAlign w:val="subscript"/>
          <w:lang w:val="uk-UA"/>
        </w:rPr>
        <w:t>10</w:t>
      </w:r>
      <w:r w:rsidRPr="00AC18A1">
        <w:rPr>
          <w:bCs/>
          <w:sz w:val="28"/>
          <w:szCs w:val="28"/>
          <w:lang w:val="uk-UA"/>
        </w:rPr>
        <w:t>–Sb</w:t>
      </w:r>
      <w:r w:rsidRPr="00AC18A1">
        <w:rPr>
          <w:bCs/>
          <w:sz w:val="28"/>
          <w:szCs w:val="28"/>
          <w:vertAlign w:val="subscript"/>
          <w:lang w:val="uk-UA"/>
        </w:rPr>
        <w:t>5</w:t>
      </w:r>
      <w:r w:rsidRPr="00AC18A1">
        <w:rPr>
          <w:bCs/>
          <w:sz w:val="28"/>
          <w:szCs w:val="28"/>
          <w:lang w:val="uk-UA"/>
        </w:rPr>
        <w:t>–Pb</w:t>
      </w:r>
      <w:r w:rsidRPr="00AC18A1">
        <w:rPr>
          <w:bCs/>
          <w:sz w:val="28"/>
          <w:szCs w:val="28"/>
          <w:vertAlign w:val="subscript"/>
          <w:lang w:val="uk-UA"/>
        </w:rPr>
        <w:t>4</w:t>
      </w:r>
      <w:r w:rsidRPr="00AC18A1">
        <w:rPr>
          <w:bCs/>
          <w:sz w:val="28"/>
          <w:szCs w:val="28"/>
          <w:lang w:val="uk-UA"/>
        </w:rPr>
        <w:t>–Zn</w:t>
      </w:r>
      <w:r w:rsidRPr="00AC18A1">
        <w:rPr>
          <w:bCs/>
          <w:sz w:val="28"/>
          <w:szCs w:val="28"/>
          <w:vertAlign w:val="subscript"/>
          <w:lang w:val="uk-UA"/>
        </w:rPr>
        <w:t>3,6</w:t>
      </w:r>
      <w:r w:rsidRPr="00AC18A1">
        <w:rPr>
          <w:bCs/>
          <w:sz w:val="28"/>
          <w:szCs w:val="28"/>
          <w:lang w:val="uk-UA"/>
        </w:rPr>
        <w:t>–Cd</w:t>
      </w:r>
      <w:r w:rsidRPr="00AC18A1">
        <w:rPr>
          <w:bCs/>
          <w:sz w:val="28"/>
          <w:szCs w:val="28"/>
          <w:vertAlign w:val="subscript"/>
          <w:lang w:val="uk-UA"/>
        </w:rPr>
        <w:t>3</w:t>
      </w:r>
      <w:r w:rsidRPr="00AC18A1">
        <w:rPr>
          <w:bCs/>
          <w:sz w:val="28"/>
          <w:szCs w:val="28"/>
          <w:lang w:val="uk-UA"/>
        </w:rPr>
        <w:t>–Ag</w:t>
      </w:r>
      <w:r w:rsidRPr="00AC18A1">
        <w:rPr>
          <w:bCs/>
          <w:sz w:val="28"/>
          <w:szCs w:val="28"/>
          <w:vertAlign w:val="subscript"/>
          <w:lang w:val="uk-UA"/>
        </w:rPr>
        <w:t>3</w:t>
      </w:r>
      <w:r w:rsidRPr="00AC18A1">
        <w:rPr>
          <w:bCs/>
          <w:sz w:val="28"/>
          <w:szCs w:val="28"/>
          <w:lang w:val="uk-UA"/>
        </w:rPr>
        <w:t>–Cu</w:t>
      </w:r>
      <w:r w:rsidRPr="00AC18A1">
        <w:rPr>
          <w:bCs/>
          <w:sz w:val="28"/>
          <w:szCs w:val="28"/>
          <w:vertAlign w:val="subscript"/>
          <w:lang w:val="uk-UA"/>
        </w:rPr>
        <w:t>2,5</w:t>
      </w:r>
      <w:r w:rsidRPr="00AC18A1">
        <w:rPr>
          <w:bCs/>
          <w:sz w:val="28"/>
          <w:szCs w:val="28"/>
          <w:lang w:val="uk-UA"/>
        </w:rPr>
        <w:t>–Мо</w:t>
      </w:r>
      <w:r w:rsidRPr="00AC18A1">
        <w:rPr>
          <w:bCs/>
          <w:sz w:val="28"/>
          <w:szCs w:val="28"/>
          <w:vertAlign w:val="subscript"/>
          <w:lang w:val="uk-UA"/>
        </w:rPr>
        <w:t>2,5</w:t>
      </w:r>
      <w:r w:rsidRPr="00AC18A1">
        <w:rPr>
          <w:bCs/>
          <w:sz w:val="28"/>
          <w:szCs w:val="28"/>
          <w:lang w:val="uk-UA"/>
        </w:rPr>
        <w:t>–F</w:t>
      </w:r>
      <w:r w:rsidRPr="00AC18A1">
        <w:rPr>
          <w:bCs/>
          <w:sz w:val="28"/>
          <w:szCs w:val="28"/>
          <w:vertAlign w:val="subscript"/>
          <w:lang w:val="uk-UA"/>
        </w:rPr>
        <w:t>2,2</w:t>
      </w:r>
      <w:r w:rsidRPr="00AC18A1">
        <w:rPr>
          <w:sz w:val="28"/>
          <w:szCs w:val="28"/>
          <w:lang w:val="uk-UA"/>
        </w:rPr>
        <w:t>.</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В районі міського звалища побутового сміття за багаторічними злаками зафіксовані локальні </w:t>
      </w:r>
      <w:proofErr w:type="spellStart"/>
      <w:r w:rsidRPr="00AC18A1">
        <w:rPr>
          <w:sz w:val="28"/>
          <w:szCs w:val="28"/>
          <w:lang w:val="uk-UA"/>
        </w:rPr>
        <w:t>фітохімічні</w:t>
      </w:r>
      <w:proofErr w:type="spellEnd"/>
      <w:r w:rsidRPr="00AC18A1">
        <w:rPr>
          <w:sz w:val="28"/>
          <w:szCs w:val="28"/>
          <w:lang w:val="uk-UA"/>
        </w:rPr>
        <w:t xml:space="preserve"> аномалії небезпечного та помірно небезпечного рівнів забруднення: </w:t>
      </w:r>
      <w:r w:rsidRPr="00AC18A1">
        <w:rPr>
          <w:bCs/>
          <w:sz w:val="28"/>
          <w:szCs w:val="28"/>
          <w:lang w:val="uk-UA"/>
        </w:rPr>
        <w:t>Cr</w:t>
      </w:r>
      <w:r w:rsidRPr="00AC18A1">
        <w:rPr>
          <w:bCs/>
          <w:sz w:val="28"/>
          <w:szCs w:val="28"/>
          <w:vertAlign w:val="subscript"/>
          <w:lang w:val="uk-UA"/>
        </w:rPr>
        <w:t>7,5</w:t>
      </w:r>
      <w:r w:rsidRPr="00AC18A1">
        <w:rPr>
          <w:bCs/>
          <w:sz w:val="28"/>
          <w:szCs w:val="28"/>
          <w:lang w:val="uk-UA"/>
        </w:rPr>
        <w:t>–Pb</w:t>
      </w:r>
      <w:r w:rsidRPr="00AC18A1">
        <w:rPr>
          <w:bCs/>
          <w:sz w:val="28"/>
          <w:szCs w:val="28"/>
          <w:vertAlign w:val="subscript"/>
          <w:lang w:val="uk-UA"/>
        </w:rPr>
        <w:t>6</w:t>
      </w:r>
      <w:r w:rsidRPr="00AC18A1">
        <w:rPr>
          <w:bCs/>
          <w:sz w:val="28"/>
          <w:szCs w:val="28"/>
          <w:lang w:val="uk-UA"/>
        </w:rPr>
        <w:t>–Zn</w:t>
      </w:r>
      <w:r w:rsidRPr="00AC18A1">
        <w:rPr>
          <w:bCs/>
          <w:sz w:val="28"/>
          <w:szCs w:val="28"/>
          <w:vertAlign w:val="subscript"/>
          <w:lang w:val="uk-UA"/>
        </w:rPr>
        <w:t>6</w:t>
      </w:r>
      <w:r w:rsidRPr="00AC18A1">
        <w:rPr>
          <w:bCs/>
          <w:sz w:val="28"/>
          <w:szCs w:val="28"/>
          <w:lang w:val="uk-UA"/>
        </w:rPr>
        <w:t>–Мо</w:t>
      </w:r>
      <w:r w:rsidRPr="00AC18A1">
        <w:rPr>
          <w:bCs/>
          <w:sz w:val="28"/>
          <w:szCs w:val="28"/>
          <w:vertAlign w:val="subscript"/>
          <w:lang w:val="uk-UA"/>
        </w:rPr>
        <w:t>4</w:t>
      </w:r>
      <w:r w:rsidRPr="00AC18A1">
        <w:rPr>
          <w:bCs/>
          <w:sz w:val="28"/>
          <w:szCs w:val="28"/>
          <w:lang w:val="uk-UA"/>
        </w:rPr>
        <w:t>–Co</w:t>
      </w:r>
      <w:r w:rsidRPr="00AC18A1">
        <w:rPr>
          <w:bCs/>
          <w:sz w:val="28"/>
          <w:szCs w:val="28"/>
          <w:vertAlign w:val="subscript"/>
          <w:lang w:val="uk-UA"/>
        </w:rPr>
        <w:t>3</w:t>
      </w:r>
      <w:r w:rsidRPr="00AC18A1">
        <w:rPr>
          <w:bCs/>
          <w:sz w:val="28"/>
          <w:szCs w:val="28"/>
          <w:lang w:val="uk-UA"/>
        </w:rPr>
        <w:t>–Ni</w:t>
      </w:r>
      <w:r w:rsidRPr="00AC18A1">
        <w:rPr>
          <w:bCs/>
          <w:sz w:val="28"/>
          <w:szCs w:val="28"/>
          <w:vertAlign w:val="subscript"/>
          <w:lang w:val="uk-UA"/>
        </w:rPr>
        <w:t>3</w:t>
      </w:r>
      <w:r w:rsidRPr="00AC18A1">
        <w:rPr>
          <w:bCs/>
          <w:sz w:val="28"/>
          <w:szCs w:val="28"/>
          <w:lang w:val="uk-UA"/>
        </w:rPr>
        <w:t>–V</w:t>
      </w:r>
      <w:r w:rsidRPr="00AC18A1">
        <w:rPr>
          <w:bCs/>
          <w:sz w:val="28"/>
          <w:szCs w:val="28"/>
          <w:vertAlign w:val="subscript"/>
          <w:lang w:val="uk-UA"/>
        </w:rPr>
        <w:t>3</w:t>
      </w:r>
      <w:r w:rsidRPr="00AC18A1">
        <w:rPr>
          <w:sz w:val="28"/>
          <w:szCs w:val="28"/>
          <w:lang w:val="uk-UA"/>
        </w:rPr>
        <w:t>, які об’єднуються полем допустимого рівню забруднення. В цьому ж районі зафіксовано забруднення поверхневих відкладів небезпечного та помірно небезпечного рівнів (</w:t>
      </w:r>
      <w:r w:rsidRPr="00AC18A1">
        <w:rPr>
          <w:bCs/>
          <w:sz w:val="28"/>
          <w:szCs w:val="28"/>
          <w:lang w:val="uk-UA"/>
        </w:rPr>
        <w:t>Zn</w:t>
      </w:r>
      <w:r w:rsidRPr="00AC18A1">
        <w:rPr>
          <w:bCs/>
          <w:sz w:val="28"/>
          <w:szCs w:val="28"/>
          <w:vertAlign w:val="subscript"/>
          <w:lang w:val="uk-UA"/>
        </w:rPr>
        <w:t>7</w:t>
      </w:r>
      <w:r w:rsidRPr="00AC18A1">
        <w:rPr>
          <w:bCs/>
          <w:sz w:val="28"/>
          <w:szCs w:val="28"/>
          <w:lang w:val="uk-UA"/>
        </w:rPr>
        <w:t>–Cd</w:t>
      </w:r>
      <w:r w:rsidRPr="00AC18A1">
        <w:rPr>
          <w:bCs/>
          <w:sz w:val="28"/>
          <w:szCs w:val="28"/>
          <w:vertAlign w:val="subscript"/>
          <w:lang w:val="uk-UA"/>
        </w:rPr>
        <w:t>6</w:t>
      </w:r>
      <w:r w:rsidRPr="00AC18A1">
        <w:rPr>
          <w:bCs/>
          <w:sz w:val="28"/>
          <w:szCs w:val="28"/>
          <w:lang w:val="uk-UA"/>
        </w:rPr>
        <w:t>–Hg</w:t>
      </w:r>
      <w:r w:rsidRPr="00AC18A1">
        <w:rPr>
          <w:bCs/>
          <w:sz w:val="28"/>
          <w:szCs w:val="28"/>
          <w:vertAlign w:val="subscript"/>
          <w:lang w:val="uk-UA"/>
        </w:rPr>
        <w:t>5</w:t>
      </w:r>
      <w:r w:rsidRPr="00AC18A1">
        <w:rPr>
          <w:bCs/>
          <w:sz w:val="28"/>
          <w:szCs w:val="28"/>
          <w:lang w:val="uk-UA"/>
        </w:rPr>
        <w:t>–Ag</w:t>
      </w:r>
      <w:r w:rsidRPr="00AC18A1">
        <w:rPr>
          <w:bCs/>
          <w:sz w:val="28"/>
          <w:szCs w:val="28"/>
          <w:vertAlign w:val="subscript"/>
          <w:lang w:val="uk-UA"/>
        </w:rPr>
        <w:t>4</w:t>
      </w:r>
      <w:r w:rsidRPr="00AC18A1">
        <w:rPr>
          <w:bCs/>
          <w:sz w:val="28"/>
          <w:szCs w:val="28"/>
          <w:lang w:val="uk-UA"/>
        </w:rPr>
        <w:t>–Ba</w:t>
      </w:r>
      <w:r w:rsidRPr="00AC18A1">
        <w:rPr>
          <w:bCs/>
          <w:sz w:val="28"/>
          <w:szCs w:val="28"/>
          <w:vertAlign w:val="subscript"/>
          <w:lang w:val="uk-UA"/>
        </w:rPr>
        <w:t>2,5</w:t>
      </w:r>
      <w:r w:rsidRPr="00AC18A1">
        <w:rPr>
          <w:bCs/>
          <w:sz w:val="28"/>
          <w:szCs w:val="28"/>
          <w:lang w:val="uk-UA"/>
        </w:rPr>
        <w:t>–Pb</w:t>
      </w:r>
      <w:r w:rsidRPr="00AC18A1">
        <w:rPr>
          <w:bCs/>
          <w:sz w:val="28"/>
          <w:szCs w:val="28"/>
          <w:vertAlign w:val="subscript"/>
          <w:lang w:val="uk-UA"/>
        </w:rPr>
        <w:t>2,5</w:t>
      </w:r>
      <w:r w:rsidRPr="00AC18A1">
        <w:rPr>
          <w:bCs/>
          <w:sz w:val="28"/>
          <w:szCs w:val="28"/>
          <w:lang w:val="uk-UA"/>
        </w:rPr>
        <w:t>–Cu</w:t>
      </w:r>
      <w:r w:rsidRPr="00AC18A1">
        <w:rPr>
          <w:bCs/>
          <w:sz w:val="28"/>
          <w:szCs w:val="28"/>
          <w:vertAlign w:val="subscript"/>
          <w:lang w:val="uk-UA"/>
        </w:rPr>
        <w:t>2</w:t>
      </w:r>
      <w:r w:rsidRPr="00AC18A1">
        <w:rPr>
          <w:bCs/>
          <w:sz w:val="28"/>
          <w:szCs w:val="28"/>
          <w:lang w:val="uk-UA"/>
        </w:rPr>
        <w:t>–Cr</w:t>
      </w:r>
      <w:r w:rsidRPr="00AC18A1">
        <w:rPr>
          <w:bCs/>
          <w:sz w:val="28"/>
          <w:szCs w:val="28"/>
          <w:vertAlign w:val="subscript"/>
          <w:lang w:val="uk-UA"/>
        </w:rPr>
        <w:t>3</w:t>
      </w:r>
      <w:r w:rsidRPr="00AC18A1">
        <w:rPr>
          <w:sz w:val="28"/>
          <w:szCs w:val="28"/>
          <w:lang w:val="uk-UA"/>
        </w:rPr>
        <w:t>), яке за своїм геохімічним складом практично відповідає такому в багаторічних злаках.</w:t>
      </w:r>
    </w:p>
    <w:p w:rsidR="00394472" w:rsidRPr="00AC18A1" w:rsidRDefault="00394472" w:rsidP="00394472">
      <w:pPr>
        <w:spacing w:line="360" w:lineRule="auto"/>
        <w:jc w:val="both"/>
        <w:rPr>
          <w:sz w:val="28"/>
          <w:szCs w:val="28"/>
          <w:lang w:val="uk-UA"/>
        </w:rPr>
      </w:pPr>
    </w:p>
    <w:p w:rsidR="00394472" w:rsidRPr="00AC18A1" w:rsidRDefault="00394472" w:rsidP="00394472">
      <w:pPr>
        <w:shd w:val="clear" w:color="auto" w:fill="FFFFFF"/>
        <w:jc w:val="center"/>
        <w:rPr>
          <w:sz w:val="28"/>
          <w:szCs w:val="28"/>
          <w:lang w:val="uk-UA"/>
        </w:rPr>
      </w:pPr>
      <w:r>
        <w:rPr>
          <w:noProof/>
          <w:lang w:val="ru-RU"/>
        </w:rPr>
        <w:lastRenderedPageBreak/>
        <w:drawing>
          <wp:inline distT="0" distB="0" distL="0" distR="0">
            <wp:extent cx="5262880" cy="6591935"/>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 cstate="print"/>
                    <a:srcRect/>
                    <a:stretch>
                      <a:fillRect/>
                    </a:stretch>
                  </pic:blipFill>
                  <pic:spPr bwMode="auto">
                    <a:xfrm>
                      <a:off x="0" y="0"/>
                      <a:ext cx="5262880" cy="6591935"/>
                    </a:xfrm>
                    <a:prstGeom prst="rect">
                      <a:avLst/>
                    </a:prstGeom>
                    <a:noFill/>
                    <a:ln w="9525">
                      <a:noFill/>
                      <a:miter lim="800000"/>
                      <a:headEnd/>
                      <a:tailEnd/>
                    </a:ln>
                  </pic:spPr>
                </pic:pic>
              </a:graphicData>
            </a:graphic>
          </wp:inline>
        </w:drawing>
      </w:r>
    </w:p>
    <w:p w:rsidR="00394472" w:rsidRDefault="00394472" w:rsidP="00394472">
      <w:pPr>
        <w:shd w:val="clear" w:color="auto" w:fill="FFFFFF"/>
        <w:ind w:firstLine="720"/>
        <w:jc w:val="both"/>
        <w:rPr>
          <w:sz w:val="28"/>
          <w:szCs w:val="28"/>
          <w:lang w:val="uk-UA"/>
        </w:rPr>
      </w:pPr>
    </w:p>
    <w:p w:rsidR="00394472" w:rsidRPr="00F814B8" w:rsidRDefault="00394472" w:rsidP="00394472">
      <w:pPr>
        <w:shd w:val="clear" w:color="auto" w:fill="FFFFFF"/>
        <w:ind w:firstLine="720"/>
        <w:jc w:val="both"/>
        <w:rPr>
          <w:sz w:val="28"/>
          <w:szCs w:val="28"/>
          <w:lang w:val="uk-UA"/>
        </w:rPr>
      </w:pPr>
      <w:r w:rsidRPr="00AC18A1">
        <w:rPr>
          <w:sz w:val="28"/>
          <w:szCs w:val="28"/>
          <w:lang w:val="uk-UA"/>
        </w:rPr>
        <w:t xml:space="preserve">Рис. 4.23. Схема забруднення території м. Кіровоград за рослинністю (масштаб 1:50 000). </w:t>
      </w:r>
      <w:r w:rsidRPr="00AC18A1">
        <w:rPr>
          <w:sz w:val="24"/>
          <w:szCs w:val="24"/>
          <w:lang w:val="uk-UA"/>
        </w:rPr>
        <w:t>Кольорові умовні позначення згідно рис. 2.2; 8–10–забруднення рослин</w:t>
      </w:r>
      <w:r>
        <w:rPr>
          <w:sz w:val="24"/>
          <w:szCs w:val="24"/>
          <w:lang w:val="uk-UA"/>
        </w:rPr>
        <w:t>ності за рівнями СПЗ (8</w:t>
      </w:r>
      <w:r w:rsidRPr="00AC18A1">
        <w:rPr>
          <w:sz w:val="24"/>
          <w:szCs w:val="24"/>
          <w:lang w:val="uk-UA"/>
        </w:rPr>
        <w:t>–допустимий</w:t>
      </w:r>
      <w:r w:rsidRPr="00F814B8">
        <w:rPr>
          <w:sz w:val="24"/>
          <w:szCs w:val="24"/>
          <w:lang w:val="uk-UA"/>
        </w:rPr>
        <w:t>(</w:t>
      </w:r>
      <w:r>
        <w:rPr>
          <w:sz w:val="24"/>
          <w:szCs w:val="24"/>
          <w:lang w:val="uk-UA"/>
        </w:rPr>
        <w:t>8–16</w:t>
      </w:r>
      <w:r w:rsidRPr="00F814B8">
        <w:rPr>
          <w:sz w:val="24"/>
          <w:szCs w:val="24"/>
          <w:lang w:val="uk-UA"/>
        </w:rPr>
        <w:t>)</w:t>
      </w:r>
      <w:r w:rsidRPr="00AC18A1">
        <w:rPr>
          <w:sz w:val="24"/>
          <w:szCs w:val="24"/>
          <w:lang w:val="uk-UA"/>
        </w:rPr>
        <w:t>, 9–помірно небезпечний</w:t>
      </w:r>
      <w:r w:rsidRPr="00F814B8">
        <w:rPr>
          <w:sz w:val="24"/>
          <w:szCs w:val="24"/>
          <w:lang w:val="uk-UA"/>
        </w:rPr>
        <w:t xml:space="preserve"> (</w:t>
      </w:r>
      <w:r w:rsidRPr="00AC18A1">
        <w:rPr>
          <w:sz w:val="24"/>
          <w:szCs w:val="24"/>
          <w:lang w:val="uk-UA"/>
        </w:rPr>
        <w:t>16–32</w:t>
      </w:r>
      <w:r w:rsidRPr="00F814B8">
        <w:rPr>
          <w:sz w:val="24"/>
          <w:szCs w:val="24"/>
          <w:lang w:val="uk-UA"/>
        </w:rPr>
        <w:t>)</w:t>
      </w:r>
      <w:r w:rsidRPr="00AC18A1">
        <w:rPr>
          <w:sz w:val="24"/>
          <w:szCs w:val="24"/>
          <w:lang w:val="uk-UA"/>
        </w:rPr>
        <w:t>, 10–небезпечний</w:t>
      </w:r>
      <w:r w:rsidRPr="00F814B8">
        <w:rPr>
          <w:sz w:val="24"/>
          <w:szCs w:val="24"/>
          <w:lang w:val="uk-UA"/>
        </w:rPr>
        <w:t xml:space="preserve"> (</w:t>
      </w:r>
      <w:r w:rsidRPr="00AC18A1">
        <w:rPr>
          <w:sz w:val="24"/>
          <w:szCs w:val="24"/>
          <w:lang w:val="uk-UA"/>
        </w:rPr>
        <w:t>32–128); 11–геохімічний склад біо</w:t>
      </w:r>
      <w:r>
        <w:rPr>
          <w:sz w:val="24"/>
          <w:szCs w:val="24"/>
          <w:lang w:val="uk-UA"/>
        </w:rPr>
        <w:t>геохімічних техногенних ореолів</w:t>
      </w:r>
      <w:r w:rsidRPr="00AC18A1">
        <w:rPr>
          <w:sz w:val="24"/>
          <w:szCs w:val="24"/>
          <w:lang w:val="uk-UA"/>
        </w:rPr>
        <w:t xml:space="preserve"> </w:t>
      </w:r>
      <w:r w:rsidRPr="00F814B8">
        <w:rPr>
          <w:sz w:val="24"/>
          <w:szCs w:val="24"/>
          <w:lang w:val="uk-UA"/>
        </w:rPr>
        <w:t>(</w:t>
      </w:r>
      <w:r w:rsidRPr="00AC18A1">
        <w:rPr>
          <w:sz w:val="24"/>
          <w:szCs w:val="24"/>
          <w:lang w:val="uk-UA"/>
        </w:rPr>
        <w:t>індекс біля символу хімічного елементу – його коефіцієнт концентрації відносно фонового вмісту</w:t>
      </w:r>
      <w:r w:rsidRPr="00F814B8">
        <w:rPr>
          <w:sz w:val="24"/>
          <w:szCs w:val="24"/>
          <w:lang w:val="uk-UA"/>
        </w:rPr>
        <w:t>)</w:t>
      </w:r>
    </w:p>
    <w:p w:rsidR="00394472" w:rsidRPr="00AC18A1" w:rsidRDefault="00394472" w:rsidP="00394472">
      <w:pPr>
        <w:spacing w:line="360" w:lineRule="auto"/>
        <w:ind w:firstLine="426"/>
        <w:jc w:val="both"/>
        <w:rPr>
          <w:sz w:val="28"/>
          <w:szCs w:val="28"/>
          <w:lang w:val="uk-UA"/>
        </w:rPr>
      </w:pP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В районі взуттєвої та панчішної фабрик утворились локальні біогеохімічні аномалії небезпечного та помірно небезпечного рівнів забруднення, які охоплюють прилягаючі житлові квартали. Геохімічний склад цих аномалій складають </w:t>
      </w:r>
      <w:r w:rsidRPr="00AC18A1">
        <w:rPr>
          <w:bCs/>
          <w:sz w:val="28"/>
          <w:szCs w:val="28"/>
          <w:lang w:val="uk-UA"/>
        </w:rPr>
        <w:t>Cr</w:t>
      </w:r>
      <w:r w:rsidRPr="00AC18A1">
        <w:rPr>
          <w:bCs/>
          <w:sz w:val="28"/>
          <w:szCs w:val="28"/>
          <w:vertAlign w:val="subscript"/>
          <w:lang w:val="uk-UA"/>
        </w:rPr>
        <w:t>10</w:t>
      </w:r>
      <w:r w:rsidRPr="00AC18A1">
        <w:rPr>
          <w:bCs/>
          <w:sz w:val="28"/>
          <w:szCs w:val="28"/>
          <w:lang w:val="uk-UA"/>
        </w:rPr>
        <w:t>–Ag</w:t>
      </w:r>
      <w:r w:rsidRPr="00AC18A1">
        <w:rPr>
          <w:bCs/>
          <w:sz w:val="28"/>
          <w:szCs w:val="28"/>
          <w:vertAlign w:val="subscript"/>
          <w:lang w:val="uk-UA"/>
        </w:rPr>
        <w:t>6,5</w:t>
      </w:r>
      <w:r w:rsidRPr="00AC18A1">
        <w:rPr>
          <w:bCs/>
          <w:sz w:val="28"/>
          <w:szCs w:val="28"/>
          <w:lang w:val="uk-UA"/>
        </w:rPr>
        <w:t>–Ni</w:t>
      </w:r>
      <w:r w:rsidRPr="00AC18A1">
        <w:rPr>
          <w:bCs/>
          <w:sz w:val="28"/>
          <w:szCs w:val="28"/>
          <w:vertAlign w:val="subscript"/>
          <w:lang w:val="uk-UA"/>
        </w:rPr>
        <w:t>8</w:t>
      </w:r>
      <w:r w:rsidRPr="00AC18A1">
        <w:rPr>
          <w:bCs/>
          <w:sz w:val="28"/>
          <w:szCs w:val="28"/>
          <w:lang w:val="uk-UA"/>
        </w:rPr>
        <w:t>–V</w:t>
      </w:r>
      <w:r w:rsidRPr="00AC18A1">
        <w:rPr>
          <w:bCs/>
          <w:sz w:val="28"/>
          <w:szCs w:val="28"/>
          <w:vertAlign w:val="subscript"/>
          <w:lang w:val="uk-UA"/>
        </w:rPr>
        <w:t>5</w:t>
      </w:r>
      <w:r w:rsidRPr="00AC18A1">
        <w:rPr>
          <w:bCs/>
          <w:sz w:val="28"/>
          <w:szCs w:val="28"/>
          <w:lang w:val="uk-UA"/>
        </w:rPr>
        <w:t>–Co</w:t>
      </w:r>
      <w:r w:rsidRPr="00AC18A1">
        <w:rPr>
          <w:bCs/>
          <w:sz w:val="28"/>
          <w:szCs w:val="28"/>
          <w:vertAlign w:val="subscript"/>
          <w:lang w:val="uk-UA"/>
        </w:rPr>
        <w:t>4</w:t>
      </w:r>
      <w:r w:rsidRPr="00AC18A1">
        <w:rPr>
          <w:bCs/>
          <w:sz w:val="28"/>
          <w:szCs w:val="28"/>
          <w:lang w:val="uk-UA"/>
        </w:rPr>
        <w:t>–Ga</w:t>
      </w:r>
      <w:r w:rsidRPr="00AC18A1">
        <w:rPr>
          <w:bCs/>
          <w:sz w:val="28"/>
          <w:szCs w:val="28"/>
          <w:vertAlign w:val="subscript"/>
          <w:lang w:val="uk-UA"/>
        </w:rPr>
        <w:t>4</w:t>
      </w:r>
      <w:r w:rsidRPr="00AC18A1">
        <w:rPr>
          <w:bCs/>
          <w:sz w:val="28"/>
          <w:szCs w:val="28"/>
          <w:lang w:val="uk-UA"/>
        </w:rPr>
        <w:t>–Pb</w:t>
      </w:r>
      <w:r w:rsidRPr="00AC18A1">
        <w:rPr>
          <w:bCs/>
          <w:sz w:val="28"/>
          <w:szCs w:val="28"/>
          <w:vertAlign w:val="subscript"/>
          <w:lang w:val="uk-UA"/>
        </w:rPr>
        <w:t>3</w:t>
      </w:r>
      <w:r w:rsidRPr="00AC18A1">
        <w:rPr>
          <w:bCs/>
          <w:sz w:val="28"/>
          <w:szCs w:val="28"/>
          <w:lang w:val="uk-UA"/>
        </w:rPr>
        <w:t>–Sn</w:t>
      </w:r>
      <w:r w:rsidRPr="00AC18A1">
        <w:rPr>
          <w:bCs/>
          <w:sz w:val="28"/>
          <w:szCs w:val="28"/>
          <w:vertAlign w:val="subscript"/>
          <w:lang w:val="uk-UA"/>
        </w:rPr>
        <w:t>3</w:t>
      </w:r>
      <w:r w:rsidRPr="00AC18A1">
        <w:rPr>
          <w:b/>
          <w:bCs/>
          <w:sz w:val="28"/>
          <w:szCs w:val="28"/>
          <w:lang w:val="uk-UA"/>
        </w:rPr>
        <w:t xml:space="preserve">. </w:t>
      </w:r>
      <w:r w:rsidRPr="00AC18A1">
        <w:rPr>
          <w:bCs/>
          <w:sz w:val="28"/>
          <w:szCs w:val="28"/>
          <w:lang w:val="uk-UA"/>
        </w:rPr>
        <w:t xml:space="preserve">Ці </w:t>
      </w:r>
      <w:r w:rsidRPr="00AC18A1">
        <w:rPr>
          <w:sz w:val="28"/>
          <w:szCs w:val="28"/>
          <w:lang w:val="uk-UA"/>
        </w:rPr>
        <w:t xml:space="preserve">аномалії об’єднуються полем </w:t>
      </w:r>
      <w:r w:rsidRPr="00AC18A1">
        <w:rPr>
          <w:sz w:val="28"/>
          <w:szCs w:val="28"/>
          <w:lang w:val="uk-UA"/>
        </w:rPr>
        <w:lastRenderedPageBreak/>
        <w:t>допустимого рівню забруднення. В цьому ж районі зафіксоване забруднення поверхневих відкладів допустимого рівню (</w:t>
      </w:r>
      <w:r w:rsidRPr="00AC18A1">
        <w:rPr>
          <w:bCs/>
          <w:sz w:val="28"/>
          <w:szCs w:val="28"/>
          <w:lang w:val="uk-UA"/>
        </w:rPr>
        <w:t>Аg</w:t>
      </w:r>
      <w:r w:rsidRPr="00AC18A1">
        <w:rPr>
          <w:bCs/>
          <w:sz w:val="28"/>
          <w:szCs w:val="28"/>
          <w:vertAlign w:val="subscript"/>
          <w:lang w:val="uk-UA"/>
        </w:rPr>
        <w:t>8</w:t>
      </w:r>
      <w:r w:rsidRPr="00AC18A1">
        <w:rPr>
          <w:bCs/>
          <w:sz w:val="28"/>
          <w:szCs w:val="28"/>
          <w:lang w:val="uk-UA"/>
        </w:rPr>
        <w:t>–Hg</w:t>
      </w:r>
      <w:r w:rsidRPr="00AC18A1">
        <w:rPr>
          <w:bCs/>
          <w:sz w:val="28"/>
          <w:szCs w:val="28"/>
          <w:vertAlign w:val="subscript"/>
          <w:lang w:val="uk-UA"/>
        </w:rPr>
        <w:t>6</w:t>
      </w:r>
      <w:r w:rsidRPr="00AC18A1">
        <w:rPr>
          <w:bCs/>
          <w:sz w:val="28"/>
          <w:szCs w:val="28"/>
          <w:lang w:val="uk-UA"/>
        </w:rPr>
        <w:t>–Cd</w:t>
      </w:r>
      <w:r w:rsidRPr="00AC18A1">
        <w:rPr>
          <w:bCs/>
          <w:sz w:val="28"/>
          <w:szCs w:val="28"/>
          <w:vertAlign w:val="subscript"/>
          <w:lang w:val="uk-UA"/>
        </w:rPr>
        <w:t>5</w:t>
      </w:r>
      <w:r w:rsidRPr="00AC18A1">
        <w:rPr>
          <w:bCs/>
          <w:sz w:val="28"/>
          <w:szCs w:val="28"/>
          <w:lang w:val="uk-UA"/>
        </w:rPr>
        <w:t>–Zn</w:t>
      </w:r>
      <w:r w:rsidRPr="00AC18A1">
        <w:rPr>
          <w:bCs/>
          <w:sz w:val="28"/>
          <w:szCs w:val="28"/>
          <w:vertAlign w:val="subscript"/>
          <w:lang w:val="uk-UA"/>
        </w:rPr>
        <w:t>5</w:t>
      </w:r>
      <w:r w:rsidRPr="00AC18A1">
        <w:rPr>
          <w:bCs/>
          <w:sz w:val="28"/>
          <w:szCs w:val="28"/>
          <w:lang w:val="uk-UA"/>
        </w:rPr>
        <w:t>–Pb</w:t>
      </w:r>
      <w:r w:rsidRPr="00AC18A1">
        <w:rPr>
          <w:bCs/>
          <w:sz w:val="28"/>
          <w:szCs w:val="28"/>
          <w:vertAlign w:val="subscript"/>
          <w:lang w:val="uk-UA"/>
        </w:rPr>
        <w:t>2,5</w:t>
      </w:r>
      <w:r w:rsidRPr="00AC18A1">
        <w:rPr>
          <w:bCs/>
          <w:sz w:val="28"/>
          <w:szCs w:val="28"/>
          <w:lang w:val="uk-UA"/>
        </w:rPr>
        <w:t>–Ва</w:t>
      </w:r>
      <w:r w:rsidRPr="00AC18A1">
        <w:rPr>
          <w:bCs/>
          <w:sz w:val="28"/>
          <w:szCs w:val="28"/>
          <w:vertAlign w:val="subscript"/>
          <w:lang w:val="uk-UA"/>
        </w:rPr>
        <w:t>2</w:t>
      </w:r>
      <w:r w:rsidRPr="00AC18A1">
        <w:rPr>
          <w:bCs/>
          <w:sz w:val="28"/>
          <w:szCs w:val="28"/>
          <w:lang w:val="uk-UA"/>
        </w:rPr>
        <w:t>–Cu</w:t>
      </w:r>
      <w:r w:rsidRPr="00AC18A1">
        <w:rPr>
          <w:bCs/>
          <w:sz w:val="28"/>
          <w:szCs w:val="28"/>
          <w:vertAlign w:val="subscript"/>
          <w:lang w:val="uk-UA"/>
        </w:rPr>
        <w:t>2</w:t>
      </w:r>
      <w:r w:rsidRPr="00AC18A1">
        <w:rPr>
          <w:sz w:val="28"/>
          <w:szCs w:val="28"/>
          <w:lang w:val="uk-UA"/>
        </w:rPr>
        <w:t>).</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До автомагістралей та їх перетинів тяжіють біогеохімічні аномалії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Sn</w:t>
      </w:r>
      <w:proofErr w:type="spellEnd"/>
      <w:r w:rsidRPr="00AC18A1">
        <w:rPr>
          <w:sz w:val="28"/>
          <w:szCs w:val="28"/>
          <w:lang w:val="uk-UA"/>
        </w:rPr>
        <w:t xml:space="preserve">, V. В межах сільськогосподарських угідь біогеохімічні аномалії мають наступний склад: </w:t>
      </w:r>
      <w:proofErr w:type="spellStart"/>
      <w:r w:rsidRPr="00AC18A1">
        <w:rPr>
          <w:sz w:val="28"/>
          <w:szCs w:val="28"/>
          <w:lang w:val="uk-UA"/>
        </w:rPr>
        <w:t>Cr</w:t>
      </w:r>
      <w:r w:rsidRPr="00AC18A1">
        <w:rPr>
          <w:bCs/>
          <w:sz w:val="28"/>
          <w:szCs w:val="28"/>
          <w:lang w:val="uk-UA"/>
        </w:rPr>
        <w:t>–</w:t>
      </w:r>
      <w:r w:rsidRPr="00AC18A1">
        <w:rPr>
          <w:sz w:val="28"/>
          <w:szCs w:val="28"/>
          <w:lang w:val="uk-UA"/>
        </w:rPr>
        <w:t>Pb</w:t>
      </w:r>
      <w:r w:rsidRPr="00AC18A1">
        <w:rPr>
          <w:bCs/>
          <w:sz w:val="28"/>
          <w:szCs w:val="28"/>
          <w:lang w:val="uk-UA"/>
        </w:rPr>
        <w:t>–</w:t>
      </w:r>
      <w:r w:rsidRPr="00AC18A1">
        <w:rPr>
          <w:sz w:val="28"/>
          <w:szCs w:val="28"/>
          <w:lang w:val="uk-UA"/>
        </w:rPr>
        <w:t>Zn</w:t>
      </w:r>
      <w:r w:rsidRPr="00AC18A1">
        <w:rPr>
          <w:bCs/>
          <w:sz w:val="28"/>
          <w:szCs w:val="28"/>
          <w:lang w:val="uk-UA"/>
        </w:rPr>
        <w:t>–</w:t>
      </w:r>
      <w:r w:rsidRPr="00AC18A1">
        <w:rPr>
          <w:sz w:val="28"/>
          <w:szCs w:val="28"/>
          <w:lang w:val="uk-UA"/>
        </w:rPr>
        <w:t>Ag</w:t>
      </w:r>
      <w:r w:rsidRPr="00AC18A1">
        <w:rPr>
          <w:bCs/>
          <w:sz w:val="28"/>
          <w:szCs w:val="28"/>
          <w:lang w:val="uk-UA"/>
        </w:rPr>
        <w:t>–</w:t>
      </w:r>
      <w:r w:rsidRPr="00AC18A1">
        <w:rPr>
          <w:sz w:val="28"/>
          <w:szCs w:val="28"/>
          <w:lang w:val="uk-UA"/>
        </w:rPr>
        <w:t>Mn</w:t>
      </w:r>
      <w:r w:rsidRPr="00AC18A1">
        <w:rPr>
          <w:bCs/>
          <w:sz w:val="28"/>
          <w:szCs w:val="28"/>
          <w:lang w:val="uk-UA"/>
        </w:rPr>
        <w:t>–</w:t>
      </w:r>
      <w:r w:rsidRPr="00AC18A1">
        <w:rPr>
          <w:sz w:val="28"/>
          <w:szCs w:val="28"/>
          <w:lang w:val="uk-UA"/>
        </w:rPr>
        <w:t>Cu</w:t>
      </w:r>
      <w:proofErr w:type="spellEnd"/>
      <w:r w:rsidRPr="00AC18A1">
        <w:rPr>
          <w:sz w:val="28"/>
          <w:szCs w:val="28"/>
          <w:lang w:val="uk-UA"/>
        </w:rPr>
        <w:t>. Природа походження цих аномалій не вияснена.</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В цілому, виявлені біополя забруднення навколишнього середовища за багаторічними злаками підтверджуються результатами випробування листя липи та берези, тобто це комплексні біополя, хоча абсолютний вміст таких елементів як </w:t>
      </w:r>
      <w:proofErr w:type="spellStart"/>
      <w:r w:rsidRPr="00AC18A1">
        <w:rPr>
          <w:sz w:val="28"/>
          <w:szCs w:val="28"/>
          <w:lang w:val="uk-UA"/>
        </w:rPr>
        <w:t>Mn</w:t>
      </w:r>
      <w:proofErr w:type="spellEnd"/>
      <w:r w:rsidRPr="00AC18A1">
        <w:rPr>
          <w:sz w:val="28"/>
          <w:szCs w:val="28"/>
          <w:lang w:val="uk-UA"/>
        </w:rPr>
        <w:t xml:space="preserve">, P, </w:t>
      </w:r>
      <w:proofErr w:type="spellStart"/>
      <w:r w:rsidRPr="00AC18A1">
        <w:rPr>
          <w:sz w:val="28"/>
          <w:szCs w:val="28"/>
          <w:lang w:val="uk-UA"/>
        </w:rPr>
        <w:t>Ti</w:t>
      </w:r>
      <w:proofErr w:type="spellEnd"/>
      <w:r w:rsidRPr="00AC18A1">
        <w:rPr>
          <w:sz w:val="28"/>
          <w:szCs w:val="28"/>
          <w:lang w:val="uk-UA"/>
        </w:rPr>
        <w:t xml:space="preserve">, </w:t>
      </w:r>
      <w:proofErr w:type="spellStart"/>
      <w:r w:rsidRPr="00AC18A1">
        <w:rPr>
          <w:sz w:val="28"/>
          <w:szCs w:val="28"/>
          <w:lang w:val="uk-UA"/>
        </w:rPr>
        <w:t>Ba</w:t>
      </w:r>
      <w:proofErr w:type="spellEnd"/>
      <w:r w:rsidRPr="00AC18A1">
        <w:rPr>
          <w:sz w:val="28"/>
          <w:szCs w:val="28"/>
          <w:lang w:val="uk-UA"/>
        </w:rPr>
        <w:t xml:space="preserve">, </w:t>
      </w:r>
      <w:proofErr w:type="spellStart"/>
      <w:r w:rsidRPr="00AC18A1">
        <w:rPr>
          <w:sz w:val="28"/>
          <w:szCs w:val="28"/>
          <w:lang w:val="uk-UA"/>
        </w:rPr>
        <w:t>Sr</w:t>
      </w:r>
      <w:proofErr w:type="spellEnd"/>
      <w:r w:rsidRPr="00AC18A1">
        <w:rPr>
          <w:sz w:val="28"/>
          <w:szCs w:val="28"/>
          <w:lang w:val="uk-UA"/>
        </w:rPr>
        <w:t xml:space="preserve"> в останніх на багато вищий ніж в багаторічних злаках.</w:t>
      </w:r>
    </w:p>
    <w:p w:rsidR="00394472" w:rsidRDefault="00394472" w:rsidP="00394472">
      <w:pPr>
        <w:spacing w:line="360" w:lineRule="auto"/>
        <w:ind w:firstLine="720"/>
        <w:jc w:val="both"/>
        <w:rPr>
          <w:sz w:val="28"/>
          <w:szCs w:val="28"/>
          <w:lang w:val="uk-UA"/>
        </w:rPr>
      </w:pPr>
      <w:r w:rsidRPr="00AC18A1">
        <w:rPr>
          <w:sz w:val="28"/>
          <w:szCs w:val="28"/>
          <w:lang w:val="uk-UA"/>
        </w:rPr>
        <w:t xml:space="preserve">В ході </w:t>
      </w:r>
      <w:proofErr w:type="spellStart"/>
      <w:r w:rsidRPr="00AC18A1">
        <w:rPr>
          <w:sz w:val="28"/>
          <w:szCs w:val="28"/>
          <w:lang w:val="uk-UA"/>
        </w:rPr>
        <w:t>еколого–геохімічного</w:t>
      </w:r>
      <w:proofErr w:type="spellEnd"/>
      <w:r w:rsidRPr="00AC18A1">
        <w:rPr>
          <w:sz w:val="28"/>
          <w:szCs w:val="28"/>
          <w:lang w:val="uk-UA"/>
        </w:rPr>
        <w:t xml:space="preserve"> картування м. Бориспіль найбільше за площею, асоціацією хімічних елементів та рівнем їх концентрації аномальне поле оконтурює промислову зону в </w:t>
      </w:r>
      <w:proofErr w:type="spellStart"/>
      <w:r w:rsidRPr="00AC18A1">
        <w:rPr>
          <w:sz w:val="28"/>
          <w:szCs w:val="28"/>
          <w:lang w:val="uk-UA"/>
        </w:rPr>
        <w:t>північно–західній</w:t>
      </w:r>
      <w:proofErr w:type="spellEnd"/>
      <w:r w:rsidRPr="00AC18A1">
        <w:rPr>
          <w:sz w:val="28"/>
          <w:szCs w:val="28"/>
          <w:lang w:val="uk-UA"/>
        </w:rPr>
        <w:t xml:space="preserve"> частині міста в якій розташовані будівельні (ЗБК „</w:t>
      </w:r>
      <w:proofErr w:type="spellStart"/>
      <w:r w:rsidRPr="00AC18A1">
        <w:rPr>
          <w:sz w:val="28"/>
          <w:szCs w:val="28"/>
          <w:lang w:val="uk-UA"/>
        </w:rPr>
        <w:t>Київводобуд</w:t>
      </w:r>
      <w:proofErr w:type="spellEnd"/>
      <w:r w:rsidRPr="00AC18A1">
        <w:rPr>
          <w:sz w:val="28"/>
          <w:szCs w:val="28"/>
          <w:lang w:val="uk-UA"/>
        </w:rPr>
        <w:t xml:space="preserve">, Будівельне управління № 849) та автотранспортні (АТП, ПМК) підприємства (рис. 4.24). </w:t>
      </w:r>
    </w:p>
    <w:p w:rsidR="00394472" w:rsidRPr="00AC18A1" w:rsidRDefault="00394472" w:rsidP="00394472">
      <w:pPr>
        <w:spacing w:line="360" w:lineRule="auto"/>
        <w:ind w:firstLine="720"/>
        <w:jc w:val="both"/>
        <w:rPr>
          <w:b/>
          <w:bCs/>
          <w:sz w:val="28"/>
          <w:szCs w:val="28"/>
          <w:lang w:val="uk-UA"/>
        </w:rPr>
      </w:pPr>
      <w:r w:rsidRPr="00AC18A1">
        <w:rPr>
          <w:sz w:val="28"/>
          <w:szCs w:val="28"/>
          <w:lang w:val="uk-UA"/>
        </w:rPr>
        <w:t xml:space="preserve">В контурі полів з допустимим рівнем забруднення виділені поля з помірно небезпечним рівнями забруднення. Геохімічний склад та рівень концентрації хімічних елементів в цих полях складають </w:t>
      </w:r>
      <w:r w:rsidRPr="00AC18A1">
        <w:rPr>
          <w:bCs/>
          <w:sz w:val="28"/>
          <w:szCs w:val="28"/>
          <w:lang w:val="uk-UA"/>
        </w:rPr>
        <w:t>Cr</w:t>
      </w:r>
      <w:r w:rsidRPr="00AC18A1">
        <w:rPr>
          <w:bCs/>
          <w:sz w:val="28"/>
          <w:szCs w:val="28"/>
          <w:vertAlign w:val="subscript"/>
          <w:lang w:val="uk-UA"/>
        </w:rPr>
        <w:t>5</w:t>
      </w:r>
      <w:r w:rsidRPr="00AC18A1">
        <w:rPr>
          <w:bCs/>
          <w:sz w:val="28"/>
          <w:szCs w:val="28"/>
          <w:lang w:val="uk-UA"/>
        </w:rPr>
        <w:t>–Pb</w:t>
      </w:r>
      <w:r w:rsidRPr="00AC18A1">
        <w:rPr>
          <w:bCs/>
          <w:sz w:val="28"/>
          <w:szCs w:val="28"/>
          <w:vertAlign w:val="subscript"/>
          <w:lang w:val="uk-UA"/>
        </w:rPr>
        <w:t>4</w:t>
      </w:r>
      <w:r w:rsidRPr="00AC18A1">
        <w:rPr>
          <w:bCs/>
          <w:sz w:val="28"/>
          <w:szCs w:val="28"/>
          <w:lang w:val="uk-UA"/>
        </w:rPr>
        <w:t>–Ag</w:t>
      </w:r>
      <w:r w:rsidRPr="00AC18A1">
        <w:rPr>
          <w:bCs/>
          <w:sz w:val="28"/>
          <w:szCs w:val="28"/>
          <w:vertAlign w:val="subscript"/>
          <w:lang w:val="uk-UA"/>
        </w:rPr>
        <w:t>4</w:t>
      </w:r>
      <w:r w:rsidRPr="00AC18A1">
        <w:rPr>
          <w:bCs/>
          <w:sz w:val="28"/>
          <w:szCs w:val="28"/>
          <w:lang w:val="uk-UA"/>
        </w:rPr>
        <w:t>–V</w:t>
      </w:r>
      <w:r w:rsidRPr="00AC18A1">
        <w:rPr>
          <w:bCs/>
          <w:sz w:val="28"/>
          <w:szCs w:val="28"/>
          <w:vertAlign w:val="subscript"/>
          <w:lang w:val="uk-UA"/>
        </w:rPr>
        <w:t>3,5</w:t>
      </w:r>
      <w:r w:rsidRPr="00AC18A1">
        <w:rPr>
          <w:bCs/>
          <w:sz w:val="28"/>
          <w:szCs w:val="28"/>
          <w:lang w:val="uk-UA"/>
        </w:rPr>
        <w:t>–Ni</w:t>
      </w:r>
      <w:r w:rsidRPr="00AC18A1">
        <w:rPr>
          <w:bCs/>
          <w:sz w:val="28"/>
          <w:szCs w:val="28"/>
          <w:vertAlign w:val="subscript"/>
          <w:lang w:val="uk-UA"/>
        </w:rPr>
        <w:t>3</w:t>
      </w:r>
      <w:r w:rsidRPr="00AC18A1">
        <w:rPr>
          <w:bCs/>
          <w:sz w:val="28"/>
          <w:szCs w:val="28"/>
          <w:lang w:val="uk-UA"/>
        </w:rPr>
        <w:t>–Ga</w:t>
      </w:r>
      <w:r w:rsidRPr="00AC18A1">
        <w:rPr>
          <w:bCs/>
          <w:sz w:val="28"/>
          <w:szCs w:val="28"/>
          <w:vertAlign w:val="subscript"/>
          <w:lang w:val="uk-UA"/>
        </w:rPr>
        <w:t>3</w:t>
      </w:r>
      <w:r w:rsidRPr="00AC18A1">
        <w:rPr>
          <w:bCs/>
          <w:sz w:val="28"/>
          <w:szCs w:val="28"/>
          <w:lang w:val="uk-UA"/>
        </w:rPr>
        <w:t>–Zn</w:t>
      </w:r>
      <w:r w:rsidRPr="00AC18A1">
        <w:rPr>
          <w:bCs/>
          <w:sz w:val="28"/>
          <w:szCs w:val="28"/>
          <w:vertAlign w:val="subscript"/>
          <w:lang w:val="uk-UA"/>
        </w:rPr>
        <w:t>2,5</w:t>
      </w:r>
      <w:r w:rsidRPr="00AC18A1">
        <w:rPr>
          <w:b/>
          <w:bCs/>
          <w:sz w:val="28"/>
          <w:szCs w:val="28"/>
          <w:lang w:val="uk-UA"/>
        </w:rPr>
        <w:t>–</w:t>
      </w:r>
      <w:r w:rsidRPr="00AC18A1">
        <w:rPr>
          <w:bCs/>
          <w:sz w:val="28"/>
          <w:szCs w:val="28"/>
          <w:lang w:val="uk-UA"/>
        </w:rPr>
        <w:t>Mn</w:t>
      </w:r>
      <w:r w:rsidRPr="00AC18A1">
        <w:rPr>
          <w:bCs/>
          <w:sz w:val="28"/>
          <w:szCs w:val="28"/>
          <w:vertAlign w:val="subscript"/>
          <w:lang w:val="uk-UA"/>
        </w:rPr>
        <w:t>2,8</w:t>
      </w:r>
      <w:r w:rsidRPr="00AC18A1">
        <w:rPr>
          <w:bCs/>
          <w:sz w:val="28"/>
          <w:szCs w:val="28"/>
          <w:lang w:val="uk-UA"/>
        </w:rPr>
        <w:t>.</w:t>
      </w:r>
    </w:p>
    <w:p w:rsidR="00394472" w:rsidRPr="00AC18A1" w:rsidRDefault="00394472" w:rsidP="00394472">
      <w:pPr>
        <w:spacing w:line="360" w:lineRule="auto"/>
        <w:ind w:firstLine="720"/>
        <w:jc w:val="both"/>
        <w:rPr>
          <w:sz w:val="28"/>
          <w:szCs w:val="28"/>
          <w:lang w:val="uk-UA"/>
        </w:rPr>
      </w:pPr>
      <w:r w:rsidRPr="00AC18A1">
        <w:rPr>
          <w:sz w:val="28"/>
          <w:szCs w:val="28"/>
          <w:lang w:val="uk-UA"/>
        </w:rPr>
        <w:t>Ці поля забруднення утворились внаслідок газопилових викидів від згаданих підприємств та автотранспорту. В цьому ж районі зафіксовано забруднення поверхневих відкладів небезпечного та помірно небезпечного рівнів (</w:t>
      </w:r>
      <w:r w:rsidRPr="00AC18A1">
        <w:rPr>
          <w:bCs/>
          <w:sz w:val="28"/>
          <w:szCs w:val="28"/>
          <w:lang w:val="uk-UA"/>
        </w:rPr>
        <w:t>Pb</w:t>
      </w:r>
      <w:r w:rsidRPr="00AC18A1">
        <w:rPr>
          <w:bCs/>
          <w:sz w:val="28"/>
          <w:szCs w:val="28"/>
          <w:vertAlign w:val="subscript"/>
          <w:lang w:val="uk-UA"/>
        </w:rPr>
        <w:t>40</w:t>
      </w:r>
      <w:r w:rsidRPr="00AC18A1">
        <w:rPr>
          <w:bCs/>
          <w:sz w:val="28"/>
          <w:szCs w:val="28"/>
          <w:lang w:val="uk-UA"/>
        </w:rPr>
        <w:t>–Sn</w:t>
      </w:r>
      <w:r w:rsidRPr="00AC18A1">
        <w:rPr>
          <w:bCs/>
          <w:sz w:val="28"/>
          <w:szCs w:val="28"/>
          <w:vertAlign w:val="subscript"/>
          <w:lang w:val="uk-UA"/>
        </w:rPr>
        <w:t>6,5</w:t>
      </w:r>
      <w:r w:rsidRPr="00AC18A1">
        <w:rPr>
          <w:bCs/>
          <w:sz w:val="28"/>
          <w:szCs w:val="28"/>
          <w:lang w:val="uk-UA"/>
        </w:rPr>
        <w:t>–Hg</w:t>
      </w:r>
      <w:r w:rsidRPr="00AC18A1">
        <w:rPr>
          <w:bCs/>
          <w:sz w:val="28"/>
          <w:szCs w:val="28"/>
          <w:vertAlign w:val="subscript"/>
          <w:lang w:val="uk-UA"/>
        </w:rPr>
        <w:t>4,2</w:t>
      </w:r>
      <w:r w:rsidRPr="00AC18A1">
        <w:rPr>
          <w:bCs/>
          <w:sz w:val="28"/>
          <w:szCs w:val="28"/>
          <w:lang w:val="uk-UA"/>
        </w:rPr>
        <w:t>–Zn</w:t>
      </w:r>
      <w:r w:rsidRPr="00AC18A1">
        <w:rPr>
          <w:bCs/>
          <w:sz w:val="28"/>
          <w:szCs w:val="28"/>
          <w:vertAlign w:val="subscript"/>
          <w:lang w:val="uk-UA"/>
        </w:rPr>
        <w:t>2,5</w:t>
      </w:r>
      <w:r w:rsidRPr="00AC18A1">
        <w:rPr>
          <w:bCs/>
          <w:sz w:val="28"/>
          <w:szCs w:val="28"/>
          <w:lang w:val="uk-UA"/>
        </w:rPr>
        <w:t>–Cu</w:t>
      </w:r>
      <w:r w:rsidRPr="00AC18A1">
        <w:rPr>
          <w:bCs/>
          <w:sz w:val="28"/>
          <w:szCs w:val="28"/>
          <w:vertAlign w:val="subscript"/>
          <w:lang w:val="uk-UA"/>
        </w:rPr>
        <w:t>2</w:t>
      </w:r>
      <w:r w:rsidRPr="00AC18A1">
        <w:rPr>
          <w:bCs/>
          <w:sz w:val="28"/>
          <w:szCs w:val="28"/>
          <w:lang w:val="uk-UA"/>
        </w:rPr>
        <w:t>–Ag</w:t>
      </w:r>
      <w:r w:rsidRPr="00AC18A1">
        <w:rPr>
          <w:bCs/>
          <w:sz w:val="28"/>
          <w:szCs w:val="28"/>
          <w:vertAlign w:val="subscript"/>
          <w:lang w:val="uk-UA"/>
        </w:rPr>
        <w:t>2</w:t>
      </w:r>
      <w:r w:rsidRPr="00AC18A1">
        <w:rPr>
          <w:sz w:val="28"/>
          <w:szCs w:val="28"/>
          <w:lang w:val="uk-UA"/>
        </w:rPr>
        <w:t>).</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В районі міської лікарні встановлено поле забруднення рослинності: </w:t>
      </w:r>
      <w:r w:rsidRPr="00AC18A1">
        <w:rPr>
          <w:bCs/>
          <w:sz w:val="28"/>
          <w:szCs w:val="28"/>
          <w:lang w:val="uk-UA"/>
        </w:rPr>
        <w:t>Ag</w:t>
      </w:r>
      <w:r w:rsidRPr="00AC18A1">
        <w:rPr>
          <w:bCs/>
          <w:sz w:val="28"/>
          <w:szCs w:val="28"/>
          <w:vertAlign w:val="subscript"/>
          <w:lang w:val="uk-UA"/>
        </w:rPr>
        <w:t>6</w:t>
      </w:r>
      <w:r w:rsidRPr="00AC18A1">
        <w:rPr>
          <w:bCs/>
          <w:sz w:val="28"/>
          <w:szCs w:val="28"/>
          <w:lang w:val="uk-UA"/>
        </w:rPr>
        <w:t>–Cr</w:t>
      </w:r>
      <w:r w:rsidRPr="00AC18A1">
        <w:rPr>
          <w:bCs/>
          <w:sz w:val="28"/>
          <w:szCs w:val="28"/>
          <w:vertAlign w:val="subscript"/>
          <w:lang w:val="uk-UA"/>
        </w:rPr>
        <w:t>4</w:t>
      </w:r>
      <w:r w:rsidRPr="00AC18A1">
        <w:rPr>
          <w:bCs/>
          <w:sz w:val="28"/>
          <w:szCs w:val="28"/>
          <w:lang w:val="uk-UA"/>
        </w:rPr>
        <w:t>–Ni</w:t>
      </w:r>
      <w:r w:rsidRPr="00AC18A1">
        <w:rPr>
          <w:bCs/>
          <w:sz w:val="28"/>
          <w:szCs w:val="28"/>
          <w:vertAlign w:val="subscript"/>
          <w:lang w:val="uk-UA"/>
        </w:rPr>
        <w:t>3</w:t>
      </w:r>
      <w:r w:rsidRPr="00AC18A1">
        <w:rPr>
          <w:bCs/>
          <w:sz w:val="28"/>
          <w:szCs w:val="28"/>
          <w:lang w:val="uk-UA"/>
        </w:rPr>
        <w:t>–Pb</w:t>
      </w:r>
      <w:r w:rsidRPr="00AC18A1">
        <w:rPr>
          <w:bCs/>
          <w:sz w:val="28"/>
          <w:szCs w:val="28"/>
          <w:vertAlign w:val="subscript"/>
          <w:lang w:val="uk-UA"/>
        </w:rPr>
        <w:t>3</w:t>
      </w:r>
      <w:r w:rsidRPr="00AC18A1">
        <w:rPr>
          <w:bCs/>
          <w:sz w:val="28"/>
          <w:szCs w:val="28"/>
          <w:lang w:val="uk-UA"/>
        </w:rPr>
        <w:t>–Со</w:t>
      </w:r>
      <w:r w:rsidRPr="00AC18A1">
        <w:rPr>
          <w:bCs/>
          <w:sz w:val="28"/>
          <w:szCs w:val="28"/>
          <w:vertAlign w:val="subscript"/>
          <w:lang w:val="uk-UA"/>
        </w:rPr>
        <w:t>2,5</w:t>
      </w:r>
      <w:r w:rsidRPr="00AC18A1">
        <w:rPr>
          <w:sz w:val="28"/>
          <w:szCs w:val="28"/>
          <w:lang w:val="uk-UA"/>
        </w:rPr>
        <w:t>. В цьому ж районі зафіксоване забруднення поверхневих відкладів небезпечного та помірно небезпечного рівнів (</w:t>
      </w:r>
      <w:r w:rsidRPr="00AC18A1">
        <w:rPr>
          <w:bCs/>
          <w:sz w:val="28"/>
          <w:szCs w:val="28"/>
          <w:lang w:val="uk-UA"/>
        </w:rPr>
        <w:t>Ag</w:t>
      </w:r>
      <w:r w:rsidRPr="00AC18A1">
        <w:rPr>
          <w:bCs/>
          <w:sz w:val="28"/>
          <w:szCs w:val="28"/>
          <w:vertAlign w:val="subscript"/>
          <w:lang w:val="uk-UA"/>
        </w:rPr>
        <w:t>19</w:t>
      </w:r>
      <w:r w:rsidRPr="00AC18A1">
        <w:rPr>
          <w:bCs/>
          <w:sz w:val="28"/>
          <w:szCs w:val="28"/>
          <w:lang w:val="uk-UA"/>
        </w:rPr>
        <w:t>–Hg</w:t>
      </w:r>
      <w:r w:rsidRPr="00AC18A1">
        <w:rPr>
          <w:bCs/>
          <w:sz w:val="28"/>
          <w:szCs w:val="28"/>
          <w:vertAlign w:val="subscript"/>
          <w:lang w:val="uk-UA"/>
        </w:rPr>
        <w:t>9,2</w:t>
      </w:r>
      <w:r w:rsidRPr="00AC18A1">
        <w:rPr>
          <w:bCs/>
          <w:sz w:val="28"/>
          <w:szCs w:val="28"/>
          <w:lang w:val="uk-UA"/>
        </w:rPr>
        <w:t>–Sn</w:t>
      </w:r>
      <w:r w:rsidRPr="00AC18A1">
        <w:rPr>
          <w:bCs/>
          <w:sz w:val="28"/>
          <w:szCs w:val="28"/>
          <w:vertAlign w:val="subscript"/>
          <w:lang w:val="uk-UA"/>
        </w:rPr>
        <w:t>4,1</w:t>
      </w:r>
      <w:r w:rsidRPr="00AC18A1">
        <w:rPr>
          <w:bCs/>
          <w:sz w:val="28"/>
          <w:szCs w:val="28"/>
          <w:lang w:val="uk-UA"/>
        </w:rPr>
        <w:t>–Pb</w:t>
      </w:r>
      <w:r w:rsidRPr="00AC18A1">
        <w:rPr>
          <w:bCs/>
          <w:sz w:val="28"/>
          <w:szCs w:val="28"/>
          <w:vertAlign w:val="subscript"/>
          <w:lang w:val="uk-UA"/>
        </w:rPr>
        <w:t>2,7</w:t>
      </w:r>
      <w:r w:rsidRPr="00AC18A1">
        <w:rPr>
          <w:bCs/>
          <w:sz w:val="28"/>
          <w:szCs w:val="28"/>
          <w:lang w:val="uk-UA"/>
        </w:rPr>
        <w:t>–Cd</w:t>
      </w:r>
      <w:r w:rsidRPr="00AC18A1">
        <w:rPr>
          <w:bCs/>
          <w:sz w:val="28"/>
          <w:szCs w:val="28"/>
          <w:vertAlign w:val="subscript"/>
          <w:lang w:val="uk-UA"/>
        </w:rPr>
        <w:t>2,5</w:t>
      </w:r>
      <w:r w:rsidRPr="00AC18A1">
        <w:rPr>
          <w:bCs/>
          <w:sz w:val="28"/>
          <w:szCs w:val="28"/>
          <w:lang w:val="uk-UA"/>
        </w:rPr>
        <w:t>–Cu</w:t>
      </w:r>
      <w:r w:rsidRPr="00AC18A1">
        <w:rPr>
          <w:bCs/>
          <w:sz w:val="28"/>
          <w:szCs w:val="28"/>
          <w:vertAlign w:val="subscript"/>
          <w:lang w:val="uk-UA"/>
        </w:rPr>
        <w:t>2</w:t>
      </w:r>
      <w:r w:rsidRPr="00AC18A1">
        <w:rPr>
          <w:bCs/>
          <w:sz w:val="28"/>
          <w:szCs w:val="28"/>
          <w:lang w:val="uk-UA"/>
        </w:rPr>
        <w:t>–Cr</w:t>
      </w:r>
      <w:r w:rsidRPr="00AC18A1">
        <w:rPr>
          <w:bCs/>
          <w:sz w:val="28"/>
          <w:szCs w:val="28"/>
          <w:vertAlign w:val="subscript"/>
          <w:lang w:val="uk-UA"/>
        </w:rPr>
        <w:t>2</w:t>
      </w:r>
      <w:r w:rsidRPr="00AC18A1">
        <w:rPr>
          <w:sz w:val="28"/>
          <w:szCs w:val="28"/>
          <w:lang w:val="uk-UA"/>
        </w:rPr>
        <w:t>).</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До автомагістралей та їх перетинів тяжіють біогеохімічні аномалії різного складу: </w:t>
      </w:r>
      <w:r w:rsidRPr="00AC18A1">
        <w:rPr>
          <w:bCs/>
          <w:sz w:val="28"/>
          <w:szCs w:val="28"/>
          <w:lang w:val="uk-UA"/>
        </w:rPr>
        <w:t>Pb</w:t>
      </w:r>
      <w:r w:rsidRPr="00AC18A1">
        <w:rPr>
          <w:bCs/>
          <w:sz w:val="28"/>
          <w:szCs w:val="28"/>
          <w:vertAlign w:val="subscript"/>
          <w:lang w:val="uk-UA"/>
        </w:rPr>
        <w:t>8</w:t>
      </w:r>
      <w:r w:rsidRPr="00AC18A1">
        <w:rPr>
          <w:bCs/>
          <w:sz w:val="28"/>
          <w:szCs w:val="28"/>
          <w:lang w:val="uk-UA"/>
        </w:rPr>
        <w:t>–Cu</w:t>
      </w:r>
      <w:r w:rsidRPr="00AC18A1">
        <w:rPr>
          <w:bCs/>
          <w:sz w:val="28"/>
          <w:szCs w:val="28"/>
          <w:vertAlign w:val="subscript"/>
          <w:lang w:val="uk-UA"/>
        </w:rPr>
        <w:t>2</w:t>
      </w:r>
      <w:r w:rsidRPr="00AC18A1">
        <w:rPr>
          <w:bCs/>
          <w:sz w:val="28"/>
          <w:szCs w:val="28"/>
          <w:lang w:val="uk-UA"/>
        </w:rPr>
        <w:t>;  Pb</w:t>
      </w:r>
      <w:r w:rsidRPr="00AC18A1">
        <w:rPr>
          <w:bCs/>
          <w:sz w:val="28"/>
          <w:szCs w:val="28"/>
          <w:vertAlign w:val="subscript"/>
          <w:lang w:val="uk-UA"/>
        </w:rPr>
        <w:t>4,5</w:t>
      </w:r>
      <w:r w:rsidRPr="00AC18A1">
        <w:rPr>
          <w:bCs/>
          <w:sz w:val="28"/>
          <w:szCs w:val="28"/>
          <w:lang w:val="uk-UA"/>
        </w:rPr>
        <w:t>–Sn</w:t>
      </w:r>
      <w:r w:rsidRPr="00AC18A1">
        <w:rPr>
          <w:bCs/>
          <w:sz w:val="28"/>
          <w:szCs w:val="28"/>
          <w:vertAlign w:val="subscript"/>
          <w:lang w:val="uk-UA"/>
        </w:rPr>
        <w:t>2,7</w:t>
      </w:r>
      <w:r w:rsidRPr="00AC18A1">
        <w:rPr>
          <w:bCs/>
          <w:sz w:val="28"/>
          <w:szCs w:val="28"/>
          <w:lang w:val="uk-UA"/>
        </w:rPr>
        <w:t>–Ni</w:t>
      </w:r>
      <w:r w:rsidRPr="00AC18A1">
        <w:rPr>
          <w:bCs/>
          <w:sz w:val="28"/>
          <w:szCs w:val="28"/>
          <w:vertAlign w:val="subscript"/>
          <w:lang w:val="uk-UA"/>
        </w:rPr>
        <w:t>2,5</w:t>
      </w:r>
      <w:r>
        <w:rPr>
          <w:bCs/>
          <w:sz w:val="28"/>
          <w:szCs w:val="28"/>
          <w:lang w:val="uk-UA"/>
        </w:rPr>
        <w:t xml:space="preserve">; </w:t>
      </w:r>
      <w:r w:rsidRPr="00AC18A1">
        <w:rPr>
          <w:bCs/>
          <w:sz w:val="28"/>
          <w:szCs w:val="28"/>
          <w:lang w:val="uk-UA"/>
        </w:rPr>
        <w:t>Pb</w:t>
      </w:r>
      <w:r w:rsidRPr="00AC18A1">
        <w:rPr>
          <w:bCs/>
          <w:sz w:val="28"/>
          <w:szCs w:val="28"/>
          <w:vertAlign w:val="subscript"/>
          <w:lang w:val="uk-UA"/>
        </w:rPr>
        <w:t>6</w:t>
      </w:r>
      <w:r w:rsidRPr="00AC18A1">
        <w:rPr>
          <w:bCs/>
          <w:sz w:val="28"/>
          <w:szCs w:val="28"/>
          <w:lang w:val="uk-UA"/>
        </w:rPr>
        <w:t>–V</w:t>
      </w:r>
      <w:r w:rsidRPr="00AC18A1">
        <w:rPr>
          <w:bCs/>
          <w:sz w:val="28"/>
          <w:szCs w:val="28"/>
          <w:vertAlign w:val="subscript"/>
          <w:lang w:val="uk-UA"/>
        </w:rPr>
        <w:t>2,5</w:t>
      </w:r>
      <w:r w:rsidRPr="00AC18A1">
        <w:rPr>
          <w:bCs/>
          <w:sz w:val="28"/>
          <w:szCs w:val="28"/>
          <w:lang w:val="uk-UA"/>
        </w:rPr>
        <w:t>–Mn</w:t>
      </w:r>
      <w:r w:rsidRPr="00AC18A1">
        <w:rPr>
          <w:bCs/>
          <w:sz w:val="28"/>
          <w:szCs w:val="28"/>
          <w:vertAlign w:val="subscript"/>
          <w:lang w:val="uk-UA"/>
        </w:rPr>
        <w:t>2</w:t>
      </w:r>
      <w:r w:rsidRPr="00AC18A1">
        <w:rPr>
          <w:bCs/>
          <w:sz w:val="28"/>
          <w:szCs w:val="28"/>
          <w:lang w:val="uk-UA"/>
        </w:rPr>
        <w:t>–Ag</w:t>
      </w:r>
      <w:r w:rsidRPr="00AC18A1">
        <w:rPr>
          <w:bCs/>
          <w:sz w:val="28"/>
          <w:szCs w:val="28"/>
          <w:vertAlign w:val="subscript"/>
          <w:lang w:val="uk-UA"/>
        </w:rPr>
        <w:t>2</w:t>
      </w:r>
      <w:r w:rsidRPr="00AC18A1">
        <w:rPr>
          <w:sz w:val="28"/>
          <w:szCs w:val="28"/>
          <w:lang w:val="uk-UA"/>
        </w:rPr>
        <w:t xml:space="preserve">, головним елементом забруднення яких є </w:t>
      </w:r>
      <w:proofErr w:type="spellStart"/>
      <w:r w:rsidRPr="00AC18A1">
        <w:rPr>
          <w:sz w:val="28"/>
          <w:szCs w:val="28"/>
          <w:lang w:val="uk-UA"/>
        </w:rPr>
        <w:t>Pb</w:t>
      </w:r>
      <w:proofErr w:type="spellEnd"/>
      <w:r w:rsidRPr="00AC18A1">
        <w:rPr>
          <w:sz w:val="28"/>
          <w:szCs w:val="28"/>
          <w:lang w:val="uk-UA"/>
        </w:rPr>
        <w:t xml:space="preserve">. В межах цих аномалій поверхневі відклади ще не </w:t>
      </w:r>
      <w:r w:rsidRPr="00AC18A1">
        <w:rPr>
          <w:sz w:val="28"/>
          <w:szCs w:val="28"/>
          <w:lang w:val="uk-UA"/>
        </w:rPr>
        <w:lastRenderedPageBreak/>
        <w:t>забруднені, що підтверджує сезонний характер формування техногенних біохімічних аномалій.</w:t>
      </w:r>
    </w:p>
    <w:p w:rsidR="00394472" w:rsidRPr="00AC18A1" w:rsidRDefault="00394472" w:rsidP="00394472">
      <w:pPr>
        <w:spacing w:line="360" w:lineRule="auto"/>
        <w:ind w:firstLine="720"/>
        <w:jc w:val="both"/>
        <w:rPr>
          <w:b/>
          <w:bCs/>
          <w:sz w:val="28"/>
          <w:szCs w:val="28"/>
          <w:lang w:val="uk-UA"/>
        </w:rPr>
      </w:pPr>
    </w:p>
    <w:p w:rsidR="00394472" w:rsidRPr="00AC18A1" w:rsidRDefault="00394472" w:rsidP="00394472">
      <w:pPr>
        <w:spacing w:line="360" w:lineRule="auto"/>
        <w:ind w:firstLine="709"/>
        <w:jc w:val="center"/>
        <w:rPr>
          <w:sz w:val="28"/>
          <w:szCs w:val="28"/>
          <w:lang w:val="uk-UA"/>
        </w:rPr>
      </w:pPr>
      <w:r>
        <w:rPr>
          <w:noProof/>
          <w:lang w:val="ru-RU"/>
        </w:rPr>
        <w:drawing>
          <wp:inline distT="0" distB="0" distL="0" distR="0">
            <wp:extent cx="5071745" cy="5677535"/>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7" cstate="print"/>
                    <a:srcRect/>
                    <a:stretch>
                      <a:fillRect/>
                    </a:stretch>
                  </pic:blipFill>
                  <pic:spPr bwMode="auto">
                    <a:xfrm>
                      <a:off x="0" y="0"/>
                      <a:ext cx="5071745" cy="5677535"/>
                    </a:xfrm>
                    <a:prstGeom prst="rect">
                      <a:avLst/>
                    </a:prstGeom>
                    <a:noFill/>
                    <a:ln w="9525">
                      <a:noFill/>
                      <a:miter lim="800000"/>
                      <a:headEnd/>
                      <a:tailEnd/>
                    </a:ln>
                  </pic:spPr>
                </pic:pic>
              </a:graphicData>
            </a:graphic>
          </wp:inline>
        </w:drawing>
      </w:r>
    </w:p>
    <w:p w:rsidR="00394472" w:rsidRDefault="00394472" w:rsidP="00394472">
      <w:pPr>
        <w:shd w:val="clear" w:color="auto" w:fill="FFFFFF"/>
        <w:ind w:firstLine="720"/>
        <w:jc w:val="both"/>
        <w:rPr>
          <w:sz w:val="28"/>
          <w:szCs w:val="28"/>
          <w:lang w:val="uk-UA"/>
        </w:rPr>
      </w:pPr>
    </w:p>
    <w:p w:rsidR="00394472" w:rsidRPr="00F814B8" w:rsidRDefault="00394472" w:rsidP="00394472">
      <w:pPr>
        <w:shd w:val="clear" w:color="auto" w:fill="FFFFFF"/>
        <w:ind w:firstLine="720"/>
        <w:jc w:val="both"/>
        <w:rPr>
          <w:sz w:val="24"/>
          <w:szCs w:val="24"/>
          <w:lang w:val="uk-UA"/>
        </w:rPr>
      </w:pPr>
      <w:r w:rsidRPr="00AC18A1">
        <w:rPr>
          <w:sz w:val="28"/>
          <w:szCs w:val="28"/>
          <w:lang w:val="uk-UA"/>
        </w:rPr>
        <w:t>Рис. 4.24.Схема з</w:t>
      </w:r>
      <w:r>
        <w:rPr>
          <w:sz w:val="28"/>
          <w:szCs w:val="28"/>
          <w:lang w:val="uk-UA"/>
        </w:rPr>
        <w:t xml:space="preserve">абруднення території </w:t>
      </w:r>
      <w:proofErr w:type="spellStart"/>
      <w:r>
        <w:rPr>
          <w:sz w:val="28"/>
          <w:szCs w:val="28"/>
          <w:lang w:val="uk-UA"/>
        </w:rPr>
        <w:t>м.Бориспіль</w:t>
      </w:r>
      <w:proofErr w:type="spellEnd"/>
      <w:r w:rsidRPr="00AC18A1">
        <w:rPr>
          <w:sz w:val="28"/>
          <w:szCs w:val="28"/>
          <w:lang w:val="uk-UA"/>
        </w:rPr>
        <w:t xml:space="preserve"> за рослинністю (масштаб 1:25 000). </w:t>
      </w:r>
      <w:r w:rsidRPr="00AC18A1">
        <w:rPr>
          <w:sz w:val="24"/>
          <w:szCs w:val="24"/>
          <w:lang w:val="uk-UA"/>
        </w:rPr>
        <w:t>Кольорові ум</w:t>
      </w:r>
      <w:r>
        <w:rPr>
          <w:sz w:val="24"/>
          <w:szCs w:val="24"/>
          <w:lang w:val="uk-UA"/>
        </w:rPr>
        <w:t>овні позначення згідно рис. 2.2</w:t>
      </w:r>
      <w:r w:rsidRPr="00F814B8">
        <w:rPr>
          <w:sz w:val="24"/>
          <w:szCs w:val="24"/>
          <w:lang w:val="uk-UA"/>
        </w:rPr>
        <w:t xml:space="preserve"> </w:t>
      </w:r>
      <w:r>
        <w:rPr>
          <w:sz w:val="24"/>
          <w:szCs w:val="24"/>
          <w:lang w:val="uk-UA"/>
        </w:rPr>
        <w:t>та 4.23</w:t>
      </w:r>
      <w:r w:rsidRPr="00AC18A1">
        <w:rPr>
          <w:sz w:val="24"/>
          <w:szCs w:val="24"/>
          <w:lang w:val="uk-UA"/>
        </w:rPr>
        <w:t xml:space="preserve"> </w:t>
      </w:r>
    </w:p>
    <w:p w:rsidR="00394472" w:rsidRPr="00AC18A1" w:rsidRDefault="00394472" w:rsidP="00394472">
      <w:pPr>
        <w:spacing w:line="360" w:lineRule="auto"/>
        <w:ind w:firstLine="380"/>
        <w:jc w:val="both"/>
        <w:rPr>
          <w:b/>
          <w:bCs/>
          <w:sz w:val="28"/>
          <w:szCs w:val="28"/>
          <w:lang w:val="uk-UA"/>
        </w:rPr>
      </w:pPr>
    </w:p>
    <w:p w:rsidR="00394472" w:rsidRPr="00AC18A1" w:rsidRDefault="00394472" w:rsidP="00394472">
      <w:pPr>
        <w:spacing w:line="360" w:lineRule="auto"/>
        <w:ind w:firstLine="720"/>
        <w:jc w:val="both"/>
        <w:rPr>
          <w:sz w:val="28"/>
          <w:szCs w:val="28"/>
          <w:lang w:val="uk-UA"/>
        </w:rPr>
      </w:pPr>
      <w:r w:rsidRPr="00AC18A1">
        <w:rPr>
          <w:sz w:val="28"/>
          <w:szCs w:val="28"/>
          <w:lang w:val="uk-UA"/>
        </w:rPr>
        <w:t>В цілому, виявлені біополя забруднення навколишнього середовища за багаторічними злаками підтверджуються результатами випробування листя липи та берези.</w:t>
      </w:r>
    </w:p>
    <w:p w:rsidR="00394472" w:rsidRPr="00AC18A1" w:rsidRDefault="00394472" w:rsidP="00394472">
      <w:pPr>
        <w:spacing w:line="360" w:lineRule="auto"/>
        <w:ind w:firstLine="720"/>
        <w:jc w:val="both"/>
        <w:rPr>
          <w:sz w:val="28"/>
          <w:szCs w:val="28"/>
          <w:lang w:val="uk-UA"/>
        </w:rPr>
      </w:pPr>
      <w:r w:rsidRPr="00AC18A1">
        <w:rPr>
          <w:sz w:val="28"/>
          <w:szCs w:val="28"/>
          <w:lang w:val="uk-UA"/>
        </w:rPr>
        <w:t xml:space="preserve">За результатами аналізу проб рослинності міських агломерацій встановлена якісна геохімічна характеристика сезонного забруднення атмосфери міст </w:t>
      </w:r>
      <w:r w:rsidRPr="00AC18A1">
        <w:rPr>
          <w:sz w:val="28"/>
          <w:szCs w:val="28"/>
          <w:lang w:val="uk-UA"/>
        </w:rPr>
        <w:lastRenderedPageBreak/>
        <w:t xml:space="preserve">хімічними елементами, котра відображає переважаючий склад геохімічного забруднення атмосфери: м. Житомир – </w:t>
      </w:r>
      <w:proofErr w:type="spellStart"/>
      <w:r w:rsidRPr="00AC18A1">
        <w:rPr>
          <w:sz w:val="28"/>
          <w:szCs w:val="28"/>
          <w:lang w:val="uk-UA"/>
        </w:rPr>
        <w:t>Mn</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 м. Рівне – </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P, </w:t>
      </w:r>
      <w:proofErr w:type="spellStart"/>
      <w:r w:rsidRPr="00AC18A1">
        <w:rPr>
          <w:sz w:val="28"/>
          <w:szCs w:val="28"/>
          <w:lang w:val="uk-UA"/>
        </w:rPr>
        <w:t>Ba</w:t>
      </w:r>
      <w:proofErr w:type="spellEnd"/>
      <w:r w:rsidRPr="00AC18A1">
        <w:rPr>
          <w:sz w:val="28"/>
          <w:szCs w:val="28"/>
          <w:lang w:val="uk-UA"/>
        </w:rPr>
        <w:t xml:space="preserve">; м. Черкаси –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V,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Mo</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м. Вінниця – </w:t>
      </w:r>
      <w:proofErr w:type="spellStart"/>
      <w:r w:rsidRPr="00AC18A1">
        <w:rPr>
          <w:sz w:val="28"/>
          <w:szCs w:val="28"/>
          <w:lang w:val="uk-UA"/>
        </w:rPr>
        <w:t>Mo</w:t>
      </w:r>
      <w:proofErr w:type="spellEnd"/>
      <w:r w:rsidRPr="00AC18A1">
        <w:rPr>
          <w:sz w:val="28"/>
          <w:szCs w:val="28"/>
          <w:lang w:val="uk-UA"/>
        </w:rPr>
        <w:t xml:space="preserve">,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Sr</w:t>
      </w:r>
      <w:proofErr w:type="spellEnd"/>
      <w:r w:rsidRPr="00AC18A1">
        <w:rPr>
          <w:sz w:val="28"/>
          <w:szCs w:val="28"/>
          <w:lang w:val="uk-UA"/>
        </w:rPr>
        <w:t xml:space="preserve">; м. Кіровоград – </w:t>
      </w:r>
      <w:proofErr w:type="spellStart"/>
      <w:r w:rsidRPr="00AC18A1">
        <w:rPr>
          <w:sz w:val="28"/>
          <w:szCs w:val="28"/>
          <w:lang w:val="uk-UA"/>
        </w:rPr>
        <w:t>Cr</w:t>
      </w:r>
      <w:proofErr w:type="spellEnd"/>
      <w:r w:rsidRPr="00AC18A1">
        <w:rPr>
          <w:sz w:val="28"/>
          <w:szCs w:val="28"/>
          <w:lang w:val="uk-UA"/>
        </w:rPr>
        <w:t xml:space="preserve">, </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,V; м. Бориспіль –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w:t>
      </w:r>
    </w:p>
    <w:p w:rsidR="009D45A7" w:rsidRPr="00AC18A1" w:rsidRDefault="009D45A7" w:rsidP="009D45A7">
      <w:pPr>
        <w:spacing w:line="360" w:lineRule="auto"/>
        <w:ind w:firstLine="720"/>
        <w:jc w:val="both"/>
        <w:rPr>
          <w:b/>
          <w:sz w:val="28"/>
          <w:szCs w:val="28"/>
          <w:lang w:val="uk-UA"/>
        </w:rPr>
      </w:pPr>
      <w:r w:rsidRPr="00AC18A1">
        <w:rPr>
          <w:b/>
          <w:sz w:val="28"/>
          <w:szCs w:val="28"/>
          <w:lang w:val="uk-UA"/>
        </w:rPr>
        <w:t>4.3. Сніговий покрив</w:t>
      </w:r>
    </w:p>
    <w:p w:rsidR="009D45A7" w:rsidRPr="00AC18A1" w:rsidRDefault="009D45A7" w:rsidP="009D45A7">
      <w:pPr>
        <w:spacing w:line="360" w:lineRule="auto"/>
        <w:ind w:firstLine="720"/>
        <w:jc w:val="both"/>
        <w:rPr>
          <w:sz w:val="28"/>
          <w:szCs w:val="28"/>
          <w:lang w:val="uk-UA"/>
        </w:rPr>
      </w:pPr>
      <w:r w:rsidRPr="00AC18A1">
        <w:rPr>
          <w:sz w:val="28"/>
          <w:szCs w:val="28"/>
          <w:lang w:val="uk-UA"/>
        </w:rPr>
        <w:t xml:space="preserve">Сніговий покрив є важливим джерелом інформації про сучасний стан забруднення атмосфери та середовищем сприятливим для картування сезонних аерогенних ореолів розсіювання. Аерогенні ореоли розсіювання в міських агломераціях формуються промисловими, енергетичними та транспортними викидами, а їх просторове розміщення, головним чином, визначається структурою функціонального використання територій. </w:t>
      </w:r>
    </w:p>
    <w:p w:rsidR="009D45A7" w:rsidRPr="00AC18A1" w:rsidRDefault="009D45A7" w:rsidP="009D45A7">
      <w:pPr>
        <w:spacing w:line="360" w:lineRule="auto"/>
        <w:ind w:firstLine="720"/>
        <w:jc w:val="both"/>
        <w:rPr>
          <w:sz w:val="28"/>
          <w:szCs w:val="28"/>
          <w:lang w:val="uk-UA"/>
        </w:rPr>
      </w:pPr>
      <w:r w:rsidRPr="00AC18A1">
        <w:rPr>
          <w:sz w:val="28"/>
          <w:szCs w:val="28"/>
          <w:lang w:val="uk-UA"/>
        </w:rPr>
        <w:t xml:space="preserve">Інформативними складовими снігового покриву є пилові випадіння та тала вода снігових проб. Вивчення пилового навантаження на сніговий покрив (вага твердих не розчинних часток в пробах снігу) та його геохімічного складу свідчить про стан пилового забруднення атмосфери за період від випадіння снігу до моменту його випробування. Ця важлива характеристика техногенного навантаження на навколишнє середовище визначається, як кількість </w:t>
      </w:r>
      <w:proofErr w:type="spellStart"/>
      <w:r w:rsidRPr="00AC18A1">
        <w:rPr>
          <w:sz w:val="28"/>
          <w:szCs w:val="28"/>
          <w:lang w:val="uk-UA"/>
        </w:rPr>
        <w:t>випавшого</w:t>
      </w:r>
      <w:proofErr w:type="spellEnd"/>
      <w:r w:rsidRPr="00AC18A1">
        <w:rPr>
          <w:sz w:val="28"/>
          <w:szCs w:val="28"/>
          <w:lang w:val="uk-UA"/>
        </w:rPr>
        <w:t xml:space="preserve"> пилу із атмосфери на одиницю площі за одиницю часу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При вивченні аніонного складу талих вод (сульфати, нітрати, хлориди, амоній) вважається, що їх аномальні концентрації відповідають аномальним концентраціям газоподібних забруднюючих речовин (окисли сірки, азоту, аміак та інші) в атмосфері міст на момент випадіння снігу [53, 57]. </w:t>
      </w:r>
    </w:p>
    <w:p w:rsidR="009D45A7" w:rsidRPr="00AC18A1" w:rsidRDefault="009D45A7" w:rsidP="009D45A7">
      <w:pPr>
        <w:spacing w:line="360" w:lineRule="auto"/>
        <w:ind w:firstLine="720"/>
        <w:jc w:val="both"/>
        <w:rPr>
          <w:sz w:val="28"/>
          <w:szCs w:val="28"/>
          <w:lang w:val="uk-UA"/>
        </w:rPr>
      </w:pPr>
      <w:r w:rsidRPr="00AC18A1">
        <w:rPr>
          <w:sz w:val="28"/>
          <w:szCs w:val="28"/>
          <w:lang w:val="uk-UA"/>
        </w:rPr>
        <w:t>Для оцінки аерогенних джерел забруднення використовується шкала комплексної оцінки стану атмосферного повітря на основі рівнів забруднення поверхневих відкладів та снігового покриву [53, 72] (табл. 4.14)</w:t>
      </w:r>
    </w:p>
    <w:p w:rsidR="009D45A7" w:rsidRDefault="009D45A7" w:rsidP="009D45A7">
      <w:pPr>
        <w:spacing w:line="360" w:lineRule="auto"/>
        <w:ind w:firstLine="720"/>
        <w:jc w:val="both"/>
        <w:rPr>
          <w:sz w:val="28"/>
          <w:szCs w:val="28"/>
          <w:lang w:val="uk-UA"/>
        </w:rPr>
      </w:pPr>
      <w:r w:rsidRPr="00AC18A1">
        <w:rPr>
          <w:sz w:val="28"/>
          <w:szCs w:val="28"/>
          <w:lang w:val="uk-UA"/>
        </w:rPr>
        <w:t xml:space="preserve">Системні дослідження снігового покриву в міських агломераціях (випробування за регулярною мережею) автором виконані в місті Бориспіль Київської області, а також в лівобережній (ділянка </w:t>
      </w:r>
      <w:proofErr w:type="spellStart"/>
      <w:r w:rsidRPr="00AC18A1">
        <w:rPr>
          <w:sz w:val="28"/>
          <w:szCs w:val="28"/>
          <w:lang w:val="uk-UA"/>
        </w:rPr>
        <w:t>Бортничі-Осокорки</w:t>
      </w:r>
      <w:proofErr w:type="spellEnd"/>
      <w:r w:rsidRPr="00AC18A1">
        <w:rPr>
          <w:sz w:val="28"/>
          <w:szCs w:val="28"/>
          <w:lang w:val="uk-UA"/>
        </w:rPr>
        <w:t xml:space="preserve">) та правобережній (історичний центр) частинах м Київ в рамках дослідно-методичних робіт. </w:t>
      </w:r>
    </w:p>
    <w:p w:rsidR="009D45A7" w:rsidRPr="00AC18A1" w:rsidRDefault="009D45A7" w:rsidP="009D45A7">
      <w:pPr>
        <w:spacing w:line="360" w:lineRule="auto"/>
        <w:ind w:firstLine="720"/>
        <w:jc w:val="both"/>
        <w:rPr>
          <w:sz w:val="28"/>
          <w:szCs w:val="28"/>
          <w:lang w:val="uk-UA"/>
        </w:rPr>
      </w:pPr>
    </w:p>
    <w:p w:rsidR="009D45A7" w:rsidRPr="00AC18A1" w:rsidRDefault="009D45A7" w:rsidP="009D45A7">
      <w:pPr>
        <w:spacing w:line="360" w:lineRule="auto"/>
        <w:ind w:firstLine="540"/>
        <w:jc w:val="right"/>
        <w:rPr>
          <w:sz w:val="28"/>
          <w:szCs w:val="28"/>
          <w:lang w:val="uk-UA"/>
        </w:rPr>
      </w:pPr>
      <w:r w:rsidRPr="00AC18A1">
        <w:rPr>
          <w:sz w:val="28"/>
          <w:szCs w:val="28"/>
          <w:lang w:val="uk-UA"/>
        </w:rPr>
        <w:t>Таблиця 4.14</w:t>
      </w:r>
    </w:p>
    <w:p w:rsidR="009D45A7" w:rsidRPr="00AC18A1" w:rsidRDefault="009D45A7" w:rsidP="009D45A7">
      <w:pPr>
        <w:spacing w:line="360" w:lineRule="auto"/>
        <w:jc w:val="center"/>
        <w:rPr>
          <w:b/>
          <w:sz w:val="28"/>
          <w:szCs w:val="28"/>
          <w:lang w:val="uk-UA"/>
        </w:rPr>
      </w:pPr>
      <w:r w:rsidRPr="00AC18A1">
        <w:rPr>
          <w:b/>
          <w:sz w:val="28"/>
          <w:szCs w:val="28"/>
          <w:lang w:val="uk-UA"/>
        </w:rPr>
        <w:t>Орієнтовна шкала оцінки аерогенних джерел забруднення</w:t>
      </w:r>
    </w:p>
    <w:p w:rsidR="009D45A7" w:rsidRPr="00AC18A1" w:rsidRDefault="009D45A7" w:rsidP="009D45A7">
      <w:pPr>
        <w:jc w:val="center"/>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9"/>
        <w:gridCol w:w="2552"/>
        <w:gridCol w:w="4936"/>
      </w:tblGrid>
      <w:tr w:rsidR="009D45A7" w:rsidRPr="008F28E3" w:rsidTr="005C3823">
        <w:tc>
          <w:tcPr>
            <w:tcW w:w="1809" w:type="dxa"/>
          </w:tcPr>
          <w:p w:rsidR="009D45A7" w:rsidRPr="00AC18A1" w:rsidRDefault="009D45A7" w:rsidP="005C3823">
            <w:pPr>
              <w:rPr>
                <w:sz w:val="24"/>
                <w:szCs w:val="24"/>
                <w:lang w:val="uk-UA"/>
              </w:rPr>
            </w:pPr>
            <w:r w:rsidRPr="00AC18A1">
              <w:rPr>
                <w:sz w:val="24"/>
                <w:szCs w:val="24"/>
                <w:lang w:val="uk-UA"/>
              </w:rPr>
              <w:t>Рівень</w:t>
            </w:r>
          </w:p>
          <w:p w:rsidR="009D45A7" w:rsidRPr="00AC18A1" w:rsidRDefault="009D45A7" w:rsidP="005C3823">
            <w:pPr>
              <w:rPr>
                <w:sz w:val="24"/>
                <w:szCs w:val="24"/>
                <w:lang w:val="uk-UA"/>
              </w:rPr>
            </w:pPr>
            <w:r w:rsidRPr="00AC18A1">
              <w:rPr>
                <w:sz w:val="24"/>
                <w:szCs w:val="24"/>
                <w:lang w:val="uk-UA"/>
              </w:rPr>
              <w:t>забруднення</w:t>
            </w:r>
          </w:p>
        </w:tc>
        <w:tc>
          <w:tcPr>
            <w:tcW w:w="2552" w:type="dxa"/>
          </w:tcPr>
          <w:p w:rsidR="009D45A7" w:rsidRPr="00AC18A1" w:rsidRDefault="009D45A7" w:rsidP="005C3823">
            <w:pPr>
              <w:rPr>
                <w:sz w:val="24"/>
                <w:szCs w:val="24"/>
                <w:lang w:val="uk-UA"/>
              </w:rPr>
            </w:pPr>
            <w:r w:rsidRPr="00AC18A1">
              <w:rPr>
                <w:sz w:val="24"/>
                <w:szCs w:val="24"/>
                <w:lang w:val="uk-UA"/>
              </w:rPr>
              <w:t>Стан атмосферного повітря</w:t>
            </w:r>
          </w:p>
        </w:tc>
        <w:tc>
          <w:tcPr>
            <w:tcW w:w="4936" w:type="dxa"/>
          </w:tcPr>
          <w:p w:rsidR="009D45A7" w:rsidRPr="00AC18A1" w:rsidRDefault="009D45A7" w:rsidP="005C3823">
            <w:pPr>
              <w:ind w:left="34"/>
              <w:rPr>
                <w:sz w:val="24"/>
                <w:szCs w:val="24"/>
                <w:lang w:val="uk-UA"/>
              </w:rPr>
            </w:pPr>
            <w:r w:rsidRPr="00AC18A1">
              <w:rPr>
                <w:sz w:val="24"/>
                <w:szCs w:val="24"/>
                <w:lang w:val="uk-UA"/>
              </w:rPr>
              <w:t>Показники забруднення снігового покриву та ґрунтів</w:t>
            </w:r>
          </w:p>
        </w:tc>
      </w:tr>
      <w:tr w:rsidR="009D45A7" w:rsidRPr="00AC18A1" w:rsidTr="005C3823">
        <w:tc>
          <w:tcPr>
            <w:tcW w:w="1809" w:type="dxa"/>
          </w:tcPr>
          <w:p w:rsidR="009D45A7" w:rsidRPr="00AC18A1" w:rsidRDefault="009D45A7" w:rsidP="005C3823">
            <w:pPr>
              <w:rPr>
                <w:sz w:val="24"/>
                <w:szCs w:val="24"/>
                <w:lang w:val="uk-UA"/>
              </w:rPr>
            </w:pPr>
            <w:r w:rsidRPr="00AC18A1">
              <w:rPr>
                <w:sz w:val="24"/>
                <w:szCs w:val="24"/>
                <w:lang w:val="uk-UA"/>
              </w:rPr>
              <w:t>Середній помірно небезпечний</w:t>
            </w:r>
          </w:p>
        </w:tc>
        <w:tc>
          <w:tcPr>
            <w:tcW w:w="2552" w:type="dxa"/>
          </w:tcPr>
          <w:p w:rsidR="009D45A7" w:rsidRPr="00AC18A1" w:rsidRDefault="009D45A7" w:rsidP="005C3823">
            <w:pPr>
              <w:rPr>
                <w:sz w:val="24"/>
                <w:szCs w:val="24"/>
                <w:lang w:val="uk-UA"/>
              </w:rPr>
            </w:pPr>
            <w:r w:rsidRPr="00AC18A1">
              <w:rPr>
                <w:sz w:val="24"/>
                <w:szCs w:val="24"/>
                <w:lang w:val="uk-UA"/>
              </w:rPr>
              <w:t>Перевищення ГДК окремих забруднюючих речовин (пил, оксиди вуглецю та азоту, сірчаний ангідрид); вміст важких металів вище фону</w:t>
            </w:r>
          </w:p>
        </w:tc>
        <w:tc>
          <w:tcPr>
            <w:tcW w:w="4936" w:type="dxa"/>
          </w:tcPr>
          <w:p w:rsidR="009D45A7" w:rsidRPr="00AC18A1" w:rsidRDefault="009D45A7" w:rsidP="005C3823">
            <w:pPr>
              <w:rPr>
                <w:sz w:val="24"/>
                <w:szCs w:val="24"/>
                <w:lang w:val="uk-UA"/>
              </w:rPr>
            </w:pPr>
            <w:r w:rsidRPr="00AC18A1">
              <w:rPr>
                <w:sz w:val="24"/>
                <w:szCs w:val="24"/>
                <w:lang w:val="uk-UA"/>
              </w:rPr>
              <w:t>Середній рівень забруднення ґрунтів (</w:t>
            </w:r>
            <w:proofErr w:type="spellStart"/>
            <w:r w:rsidRPr="00AC18A1">
              <w:rPr>
                <w:sz w:val="24"/>
                <w:szCs w:val="24"/>
                <w:lang w:val="uk-UA"/>
              </w:rPr>
              <w:t>Zc</w:t>
            </w:r>
            <w:proofErr w:type="spellEnd"/>
            <w:r w:rsidRPr="00AC18A1">
              <w:rPr>
                <w:sz w:val="24"/>
                <w:szCs w:val="24"/>
                <w:lang w:val="uk-UA"/>
              </w:rPr>
              <w:t xml:space="preserve"> 16-32) та снігового покриву (</w:t>
            </w:r>
            <w:proofErr w:type="spellStart"/>
            <w:r w:rsidRPr="00AC18A1">
              <w:rPr>
                <w:sz w:val="24"/>
                <w:szCs w:val="24"/>
                <w:lang w:val="uk-UA"/>
              </w:rPr>
              <w:t>Zc</w:t>
            </w:r>
            <w:proofErr w:type="spellEnd"/>
            <w:r w:rsidRPr="00AC18A1">
              <w:rPr>
                <w:sz w:val="24"/>
                <w:szCs w:val="24"/>
                <w:lang w:val="uk-UA"/>
              </w:rPr>
              <w:t xml:space="preserve"> 64-128). Підвищена запиленість снігового покриву (середньодобове навантаження 250-450 кг/км</w:t>
            </w:r>
            <w:r w:rsidRPr="00AC18A1">
              <w:rPr>
                <w:sz w:val="24"/>
                <w:szCs w:val="24"/>
                <w:vertAlign w:val="superscript"/>
                <w:lang w:val="uk-UA"/>
              </w:rPr>
              <w:t>2</w:t>
            </w:r>
            <w:r w:rsidRPr="00AC18A1">
              <w:rPr>
                <w:sz w:val="24"/>
                <w:szCs w:val="24"/>
                <w:lang w:val="uk-UA"/>
              </w:rPr>
              <w:t xml:space="preserve">). Вміст </w:t>
            </w:r>
            <w:proofErr w:type="spellStart"/>
            <w:r w:rsidRPr="00AC18A1">
              <w:rPr>
                <w:bCs/>
                <w:sz w:val="24"/>
                <w:szCs w:val="24"/>
                <w:lang w:val="uk-UA"/>
              </w:rPr>
              <w:t>Pb</w:t>
            </w:r>
            <w:proofErr w:type="spellEnd"/>
            <w:r w:rsidRPr="00AC18A1">
              <w:rPr>
                <w:bCs/>
                <w:sz w:val="24"/>
                <w:szCs w:val="24"/>
                <w:lang w:val="uk-UA"/>
              </w:rPr>
              <w:t xml:space="preserve"> в ґрунті більше 100 мг/кг</w:t>
            </w:r>
          </w:p>
        </w:tc>
      </w:tr>
      <w:tr w:rsidR="009D45A7" w:rsidRPr="00AC18A1" w:rsidTr="005C3823">
        <w:tc>
          <w:tcPr>
            <w:tcW w:w="1809" w:type="dxa"/>
          </w:tcPr>
          <w:p w:rsidR="009D45A7" w:rsidRPr="00AC18A1" w:rsidRDefault="009D45A7" w:rsidP="005C3823">
            <w:pPr>
              <w:rPr>
                <w:sz w:val="24"/>
                <w:szCs w:val="24"/>
                <w:lang w:val="uk-UA"/>
              </w:rPr>
            </w:pPr>
            <w:r w:rsidRPr="00AC18A1">
              <w:rPr>
                <w:sz w:val="24"/>
                <w:szCs w:val="24"/>
                <w:lang w:val="uk-UA"/>
              </w:rPr>
              <w:t>Високий небезпечний</w:t>
            </w:r>
          </w:p>
        </w:tc>
        <w:tc>
          <w:tcPr>
            <w:tcW w:w="2552" w:type="dxa"/>
          </w:tcPr>
          <w:p w:rsidR="009D45A7" w:rsidRPr="00AC18A1" w:rsidRDefault="009D45A7" w:rsidP="005C3823">
            <w:pPr>
              <w:rPr>
                <w:sz w:val="24"/>
                <w:szCs w:val="24"/>
                <w:lang w:val="uk-UA"/>
              </w:rPr>
            </w:pPr>
            <w:r w:rsidRPr="00AC18A1">
              <w:rPr>
                <w:sz w:val="24"/>
                <w:szCs w:val="24"/>
                <w:lang w:val="uk-UA"/>
              </w:rPr>
              <w:t xml:space="preserve">Перевищення ГДК комплексу забруднюючих речовин (пил, оксиди вуглецю та азоту, сірчаний ангідрид); вміст важких металів (головним чином </w:t>
            </w:r>
            <w:proofErr w:type="spellStart"/>
            <w:r w:rsidRPr="00AC18A1">
              <w:rPr>
                <w:bCs/>
                <w:sz w:val="24"/>
                <w:szCs w:val="24"/>
                <w:lang w:val="uk-UA"/>
              </w:rPr>
              <w:t>Pb</w:t>
            </w:r>
            <w:proofErr w:type="spellEnd"/>
            <w:r w:rsidRPr="00AC18A1">
              <w:rPr>
                <w:sz w:val="24"/>
                <w:szCs w:val="24"/>
                <w:lang w:val="uk-UA"/>
              </w:rPr>
              <w:t>) вище ГДК</w:t>
            </w:r>
          </w:p>
        </w:tc>
        <w:tc>
          <w:tcPr>
            <w:tcW w:w="4936" w:type="dxa"/>
          </w:tcPr>
          <w:p w:rsidR="009D45A7" w:rsidRPr="00AC18A1" w:rsidRDefault="009D45A7" w:rsidP="005C3823">
            <w:pPr>
              <w:rPr>
                <w:sz w:val="24"/>
                <w:szCs w:val="24"/>
                <w:lang w:val="uk-UA"/>
              </w:rPr>
            </w:pPr>
            <w:r w:rsidRPr="00AC18A1">
              <w:rPr>
                <w:sz w:val="24"/>
                <w:szCs w:val="24"/>
                <w:lang w:val="uk-UA"/>
              </w:rPr>
              <w:t>Високий рівень забруднення ґрунтів (</w:t>
            </w:r>
            <w:proofErr w:type="spellStart"/>
            <w:r w:rsidRPr="00AC18A1">
              <w:rPr>
                <w:sz w:val="24"/>
                <w:szCs w:val="24"/>
                <w:lang w:val="uk-UA"/>
              </w:rPr>
              <w:t>Zc</w:t>
            </w:r>
            <w:proofErr w:type="spellEnd"/>
            <w:r w:rsidRPr="00AC18A1">
              <w:rPr>
                <w:sz w:val="24"/>
                <w:szCs w:val="24"/>
                <w:lang w:val="uk-UA"/>
              </w:rPr>
              <w:t xml:space="preserve"> 32-128) та снігового покриву (</w:t>
            </w:r>
            <w:proofErr w:type="spellStart"/>
            <w:r w:rsidRPr="00AC18A1">
              <w:rPr>
                <w:sz w:val="24"/>
                <w:szCs w:val="24"/>
                <w:lang w:val="uk-UA"/>
              </w:rPr>
              <w:t>Zc</w:t>
            </w:r>
            <w:proofErr w:type="spellEnd"/>
            <w:r w:rsidRPr="00AC18A1">
              <w:rPr>
                <w:sz w:val="24"/>
                <w:szCs w:val="24"/>
                <w:lang w:val="uk-UA"/>
              </w:rPr>
              <w:t xml:space="preserve"> 128-256). В складі аномалій присутні хімічні елементи та забруднюючі речовини І класу небезпеки (особливо </w:t>
            </w:r>
            <w:proofErr w:type="spellStart"/>
            <w:r w:rsidRPr="00AC18A1">
              <w:rPr>
                <w:bCs/>
                <w:sz w:val="24"/>
                <w:szCs w:val="24"/>
                <w:lang w:val="uk-UA"/>
              </w:rPr>
              <w:t>Pb</w:t>
            </w:r>
            <w:proofErr w:type="spellEnd"/>
            <w:r w:rsidRPr="00AC18A1">
              <w:rPr>
                <w:bCs/>
                <w:sz w:val="24"/>
                <w:szCs w:val="24"/>
                <w:lang w:val="uk-UA"/>
              </w:rPr>
              <w:t xml:space="preserve">, </w:t>
            </w:r>
            <w:proofErr w:type="spellStart"/>
            <w:r w:rsidRPr="00AC18A1">
              <w:rPr>
                <w:bCs/>
                <w:sz w:val="24"/>
                <w:szCs w:val="24"/>
                <w:lang w:val="uk-UA"/>
              </w:rPr>
              <w:t>Cd</w:t>
            </w:r>
            <w:proofErr w:type="spellEnd"/>
            <w:r w:rsidRPr="00AC18A1">
              <w:rPr>
                <w:bCs/>
                <w:sz w:val="24"/>
                <w:szCs w:val="24"/>
                <w:lang w:val="uk-UA"/>
              </w:rPr>
              <w:t xml:space="preserve">, </w:t>
            </w:r>
            <w:proofErr w:type="spellStart"/>
            <w:r w:rsidRPr="00AC18A1">
              <w:rPr>
                <w:bCs/>
                <w:sz w:val="24"/>
                <w:szCs w:val="24"/>
                <w:lang w:val="uk-UA"/>
              </w:rPr>
              <w:t>Hg</w:t>
            </w:r>
            <w:proofErr w:type="spellEnd"/>
            <w:r w:rsidRPr="00AC18A1">
              <w:rPr>
                <w:sz w:val="24"/>
                <w:szCs w:val="24"/>
                <w:lang w:val="uk-UA"/>
              </w:rPr>
              <w:t>) в високих концентраціях (</w:t>
            </w:r>
            <w:proofErr w:type="spellStart"/>
            <w:r w:rsidRPr="00AC18A1">
              <w:rPr>
                <w:sz w:val="24"/>
                <w:szCs w:val="24"/>
                <w:lang w:val="uk-UA"/>
              </w:rPr>
              <w:t>Кс</w:t>
            </w:r>
            <w:proofErr w:type="spellEnd"/>
            <w:r w:rsidRPr="00AC18A1">
              <w:rPr>
                <w:sz w:val="24"/>
                <w:szCs w:val="24"/>
                <w:lang w:val="uk-UA"/>
              </w:rPr>
              <w:t xml:space="preserve">&gt;10). Вміст </w:t>
            </w:r>
            <w:proofErr w:type="spellStart"/>
            <w:r w:rsidRPr="00AC18A1">
              <w:rPr>
                <w:bCs/>
                <w:sz w:val="24"/>
                <w:szCs w:val="24"/>
                <w:lang w:val="uk-UA"/>
              </w:rPr>
              <w:t>Pb</w:t>
            </w:r>
            <w:proofErr w:type="spellEnd"/>
            <w:r w:rsidRPr="00AC18A1">
              <w:rPr>
                <w:bCs/>
                <w:sz w:val="24"/>
                <w:szCs w:val="24"/>
                <w:lang w:val="uk-UA"/>
              </w:rPr>
              <w:t xml:space="preserve"> в ґрунті більше 250 мг/кг.</w:t>
            </w:r>
            <w:r w:rsidRPr="00AC18A1">
              <w:rPr>
                <w:sz w:val="24"/>
                <w:szCs w:val="24"/>
                <w:lang w:val="uk-UA"/>
              </w:rPr>
              <w:t xml:space="preserve"> Середньодобовий рівень випадання пилу 450 - 800 кг/км</w:t>
            </w:r>
            <w:r w:rsidRPr="00AC18A1">
              <w:rPr>
                <w:sz w:val="24"/>
                <w:szCs w:val="24"/>
                <w:vertAlign w:val="superscript"/>
                <w:lang w:val="uk-UA"/>
              </w:rPr>
              <w:t>2</w:t>
            </w:r>
            <w:r w:rsidRPr="00AC18A1">
              <w:rPr>
                <w:sz w:val="24"/>
                <w:szCs w:val="24"/>
                <w:lang w:val="uk-UA"/>
              </w:rPr>
              <w:t>.</w:t>
            </w:r>
          </w:p>
        </w:tc>
      </w:tr>
      <w:tr w:rsidR="009D45A7" w:rsidRPr="008F28E3" w:rsidTr="005C3823">
        <w:tc>
          <w:tcPr>
            <w:tcW w:w="1809" w:type="dxa"/>
          </w:tcPr>
          <w:p w:rsidR="009D45A7" w:rsidRPr="00AC18A1" w:rsidRDefault="009D45A7" w:rsidP="005C3823">
            <w:pPr>
              <w:rPr>
                <w:sz w:val="24"/>
                <w:szCs w:val="24"/>
                <w:lang w:val="uk-UA"/>
              </w:rPr>
            </w:pPr>
            <w:r w:rsidRPr="00AC18A1">
              <w:rPr>
                <w:sz w:val="24"/>
                <w:szCs w:val="24"/>
                <w:lang w:val="uk-UA"/>
              </w:rPr>
              <w:t>Дуже високий надзвичайно небезпечний</w:t>
            </w:r>
          </w:p>
        </w:tc>
        <w:tc>
          <w:tcPr>
            <w:tcW w:w="2552" w:type="dxa"/>
          </w:tcPr>
          <w:p w:rsidR="009D45A7" w:rsidRPr="00AC18A1" w:rsidRDefault="009D45A7" w:rsidP="005C3823">
            <w:pPr>
              <w:rPr>
                <w:sz w:val="24"/>
                <w:szCs w:val="24"/>
                <w:lang w:val="uk-UA"/>
              </w:rPr>
            </w:pPr>
            <w:r w:rsidRPr="00AC18A1">
              <w:rPr>
                <w:sz w:val="24"/>
                <w:szCs w:val="24"/>
                <w:lang w:val="uk-UA"/>
              </w:rPr>
              <w:t>Перевищення ГДК (інколи багаторазове) комплексу забруднюючих речовин, в тому числі ряду важких металів</w:t>
            </w:r>
          </w:p>
        </w:tc>
        <w:tc>
          <w:tcPr>
            <w:tcW w:w="4936" w:type="dxa"/>
          </w:tcPr>
          <w:p w:rsidR="009D45A7" w:rsidRPr="00AC18A1" w:rsidRDefault="009D45A7" w:rsidP="005C3823">
            <w:pPr>
              <w:rPr>
                <w:sz w:val="24"/>
                <w:szCs w:val="24"/>
                <w:lang w:val="uk-UA"/>
              </w:rPr>
            </w:pPr>
            <w:r w:rsidRPr="00AC18A1">
              <w:rPr>
                <w:sz w:val="24"/>
                <w:szCs w:val="24"/>
                <w:lang w:val="uk-UA"/>
              </w:rPr>
              <w:t>Дуже високий рівень забруднення ґрунтів (</w:t>
            </w:r>
            <w:proofErr w:type="spellStart"/>
            <w:r w:rsidRPr="00AC18A1">
              <w:rPr>
                <w:sz w:val="24"/>
                <w:szCs w:val="24"/>
                <w:lang w:val="uk-UA"/>
              </w:rPr>
              <w:t>Zc</w:t>
            </w:r>
            <w:proofErr w:type="spellEnd"/>
            <w:r w:rsidRPr="00AC18A1">
              <w:rPr>
                <w:sz w:val="24"/>
                <w:szCs w:val="24"/>
                <w:lang w:val="uk-UA"/>
              </w:rPr>
              <w:t xml:space="preserve"> &gt;128) та снігового покриву (</w:t>
            </w:r>
            <w:proofErr w:type="spellStart"/>
            <w:r w:rsidRPr="00AC18A1">
              <w:rPr>
                <w:sz w:val="24"/>
                <w:szCs w:val="24"/>
                <w:lang w:val="uk-UA"/>
              </w:rPr>
              <w:t>Zc</w:t>
            </w:r>
            <w:proofErr w:type="spellEnd"/>
            <w:r w:rsidRPr="00AC18A1">
              <w:rPr>
                <w:sz w:val="24"/>
                <w:szCs w:val="24"/>
                <w:lang w:val="uk-UA"/>
              </w:rPr>
              <w:t xml:space="preserve"> &gt;256). В складі аномалій присутні </w:t>
            </w:r>
            <w:proofErr w:type="spellStart"/>
            <w:r w:rsidRPr="00AC18A1">
              <w:rPr>
                <w:bCs/>
                <w:sz w:val="24"/>
                <w:szCs w:val="24"/>
                <w:lang w:val="uk-UA"/>
              </w:rPr>
              <w:t>Pb</w:t>
            </w:r>
            <w:proofErr w:type="spellEnd"/>
            <w:r w:rsidRPr="00AC18A1">
              <w:rPr>
                <w:sz w:val="24"/>
                <w:szCs w:val="24"/>
                <w:lang w:val="uk-UA"/>
              </w:rPr>
              <w:t xml:space="preserve"> (&gt; 400 мг/кг) та </w:t>
            </w:r>
            <w:proofErr w:type="spellStart"/>
            <w:r w:rsidRPr="00AC18A1">
              <w:rPr>
                <w:bCs/>
                <w:sz w:val="24"/>
                <w:szCs w:val="24"/>
                <w:lang w:val="uk-UA"/>
              </w:rPr>
              <w:t>Hg</w:t>
            </w:r>
            <w:proofErr w:type="spellEnd"/>
            <w:r w:rsidRPr="00AC18A1">
              <w:rPr>
                <w:sz w:val="24"/>
                <w:szCs w:val="24"/>
                <w:lang w:val="uk-UA"/>
              </w:rPr>
              <w:t xml:space="preserve"> (&gt; 2,1 мг/кг), що є індикатором перевищення ГДК цих елементів в повітрі. Дуже висока запиленість снігового покриву (середньодобове навантаження - 800 кг/км</w:t>
            </w:r>
            <w:r w:rsidRPr="00AC18A1">
              <w:rPr>
                <w:sz w:val="24"/>
                <w:szCs w:val="24"/>
                <w:vertAlign w:val="superscript"/>
                <w:lang w:val="uk-UA"/>
              </w:rPr>
              <w:t>2</w:t>
            </w:r>
            <w:r w:rsidRPr="00AC18A1">
              <w:rPr>
                <w:sz w:val="24"/>
                <w:szCs w:val="24"/>
                <w:lang w:val="uk-UA"/>
              </w:rPr>
              <w:t xml:space="preserve"> і більше).</w:t>
            </w:r>
          </w:p>
        </w:tc>
      </w:tr>
    </w:tbl>
    <w:p w:rsidR="009D45A7" w:rsidRDefault="009D45A7" w:rsidP="009D45A7">
      <w:pPr>
        <w:rPr>
          <w:sz w:val="24"/>
          <w:szCs w:val="24"/>
          <w:lang w:val="uk-UA"/>
        </w:rPr>
      </w:pPr>
      <w:r w:rsidRPr="00AC18A1">
        <w:rPr>
          <w:sz w:val="24"/>
          <w:szCs w:val="24"/>
          <w:lang w:val="uk-UA"/>
        </w:rPr>
        <w:t xml:space="preserve">Примітка: </w:t>
      </w:r>
      <w:proofErr w:type="spellStart"/>
      <w:r w:rsidRPr="00AC18A1">
        <w:rPr>
          <w:sz w:val="24"/>
          <w:szCs w:val="24"/>
          <w:lang w:val="uk-UA"/>
        </w:rPr>
        <w:t>Zc</w:t>
      </w:r>
      <w:proofErr w:type="spellEnd"/>
      <w:r w:rsidRPr="00AC18A1">
        <w:rPr>
          <w:sz w:val="24"/>
          <w:szCs w:val="24"/>
          <w:lang w:val="uk-UA"/>
        </w:rPr>
        <w:t xml:space="preserve"> – сумарний показник забруднення, </w:t>
      </w:r>
      <w:proofErr w:type="spellStart"/>
      <w:r w:rsidRPr="00AC18A1">
        <w:rPr>
          <w:sz w:val="24"/>
          <w:szCs w:val="24"/>
          <w:lang w:val="uk-UA"/>
        </w:rPr>
        <w:t>Кс</w:t>
      </w:r>
      <w:proofErr w:type="spellEnd"/>
      <w:r w:rsidRPr="00AC18A1">
        <w:rPr>
          <w:sz w:val="24"/>
          <w:szCs w:val="24"/>
          <w:lang w:val="uk-UA"/>
        </w:rPr>
        <w:t xml:space="preserve"> – коефіцієнт концентрації відносно фонового вмісту.</w:t>
      </w:r>
    </w:p>
    <w:p w:rsidR="009D45A7" w:rsidRPr="00AC18A1" w:rsidRDefault="009D45A7" w:rsidP="009D45A7">
      <w:pPr>
        <w:rPr>
          <w:sz w:val="24"/>
          <w:szCs w:val="24"/>
          <w:lang w:val="uk-UA"/>
        </w:rPr>
      </w:pPr>
    </w:p>
    <w:p w:rsidR="009D45A7" w:rsidRPr="00AC18A1" w:rsidRDefault="009D45A7" w:rsidP="009D45A7">
      <w:pPr>
        <w:spacing w:line="360" w:lineRule="auto"/>
        <w:ind w:firstLine="720"/>
        <w:jc w:val="both"/>
        <w:rPr>
          <w:sz w:val="28"/>
          <w:szCs w:val="28"/>
          <w:lang w:val="uk-UA"/>
        </w:rPr>
      </w:pPr>
      <w:r w:rsidRPr="00AC18A1">
        <w:rPr>
          <w:sz w:val="28"/>
          <w:szCs w:val="28"/>
          <w:lang w:val="uk-UA"/>
        </w:rPr>
        <w:t>Визначення пилового навантаження виконувалось за пиловою фракцією снігових проб. В межах м. Бориспіль та досліджуваних ділянок м. Київ пилове навантаження на навколишнє середовище змінювалось від 14 до 2545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при фонових випадіннях 12-20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(табл.4.15). За літературними даними для нечорноземної зони європейської частини минулого СРСР фонове пилове навантаження складає близько 10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при флуктуації значень від 6 до 20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[11, 21, 72]. </w:t>
      </w:r>
    </w:p>
    <w:p w:rsidR="009D45A7" w:rsidRPr="00176B6A" w:rsidRDefault="009D45A7" w:rsidP="009D45A7">
      <w:pPr>
        <w:ind w:firstLine="426"/>
        <w:rPr>
          <w:sz w:val="28"/>
          <w:szCs w:val="28"/>
          <w:lang w:val="uk-UA"/>
        </w:rPr>
      </w:pPr>
    </w:p>
    <w:p w:rsidR="009D45A7" w:rsidRPr="00AC18A1" w:rsidRDefault="009D45A7" w:rsidP="009D45A7">
      <w:pPr>
        <w:spacing w:line="360" w:lineRule="auto"/>
        <w:ind w:firstLine="567"/>
        <w:jc w:val="right"/>
        <w:rPr>
          <w:sz w:val="28"/>
          <w:szCs w:val="28"/>
          <w:lang w:val="uk-UA"/>
        </w:rPr>
      </w:pPr>
      <w:r w:rsidRPr="00AC18A1">
        <w:rPr>
          <w:sz w:val="28"/>
          <w:szCs w:val="28"/>
          <w:lang w:val="uk-UA"/>
        </w:rPr>
        <w:t>Таблиця</w:t>
      </w:r>
      <w:r>
        <w:rPr>
          <w:sz w:val="28"/>
          <w:szCs w:val="28"/>
          <w:lang w:val="uk-UA"/>
        </w:rPr>
        <w:t xml:space="preserve"> </w:t>
      </w:r>
      <w:r w:rsidRPr="00AC18A1">
        <w:rPr>
          <w:sz w:val="28"/>
          <w:szCs w:val="28"/>
          <w:lang w:val="uk-UA"/>
        </w:rPr>
        <w:t>4.15</w:t>
      </w:r>
    </w:p>
    <w:p w:rsidR="009D45A7" w:rsidRPr="00AC18A1" w:rsidRDefault="009D45A7" w:rsidP="009D45A7">
      <w:pPr>
        <w:spacing w:line="360" w:lineRule="auto"/>
        <w:ind w:firstLine="567"/>
        <w:rPr>
          <w:b/>
          <w:sz w:val="28"/>
          <w:szCs w:val="28"/>
          <w:lang w:val="uk-UA"/>
        </w:rPr>
      </w:pPr>
      <w:r w:rsidRPr="00AC18A1">
        <w:rPr>
          <w:b/>
          <w:sz w:val="28"/>
          <w:szCs w:val="28"/>
          <w:lang w:val="uk-UA"/>
        </w:rPr>
        <w:lastRenderedPageBreak/>
        <w:t>Пилове навантаження на сніговий покрив міських агломерацій</w:t>
      </w:r>
    </w:p>
    <w:p w:rsidR="009D45A7" w:rsidRPr="00AC18A1" w:rsidRDefault="009D45A7" w:rsidP="009D45A7">
      <w:pPr>
        <w:ind w:firstLine="567"/>
        <w:rPr>
          <w:sz w:val="28"/>
          <w:szCs w:val="28"/>
          <w:lang w:val="uk-UA"/>
        </w:rPr>
      </w:pPr>
    </w:p>
    <w:tbl>
      <w:tblPr>
        <w:tblW w:w="9796" w:type="dxa"/>
        <w:tblLayout w:type="fixed"/>
        <w:tblLook w:val="01E0"/>
      </w:tblPr>
      <w:tblGrid>
        <w:gridCol w:w="534"/>
        <w:gridCol w:w="2551"/>
        <w:gridCol w:w="1325"/>
        <w:gridCol w:w="1417"/>
        <w:gridCol w:w="1276"/>
        <w:gridCol w:w="1276"/>
        <w:gridCol w:w="1417"/>
      </w:tblGrid>
      <w:tr w:rsidR="009D45A7" w:rsidRPr="00F83907" w:rsidTr="005C3823">
        <w:trPr>
          <w:trHeight w:val="410"/>
        </w:trPr>
        <w:tc>
          <w:tcPr>
            <w:tcW w:w="534" w:type="dxa"/>
            <w:vMerge w:val="restart"/>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rPr>
            </w:pPr>
            <w:r w:rsidRPr="00F83907">
              <w:rPr>
                <w:sz w:val="24"/>
                <w:szCs w:val="24"/>
              </w:rPr>
              <w:t>№</w:t>
            </w:r>
          </w:p>
          <w:p w:rsidR="009D45A7" w:rsidRPr="00F83907" w:rsidRDefault="009D45A7" w:rsidP="005C3823">
            <w:pPr>
              <w:rPr>
                <w:sz w:val="24"/>
                <w:szCs w:val="24"/>
              </w:rPr>
            </w:pPr>
            <w:r w:rsidRPr="00F83907">
              <w:rPr>
                <w:sz w:val="24"/>
                <w:szCs w:val="24"/>
              </w:rPr>
              <w:t>з/п</w:t>
            </w:r>
          </w:p>
        </w:tc>
        <w:tc>
          <w:tcPr>
            <w:tcW w:w="2551" w:type="dxa"/>
            <w:vMerge w:val="restart"/>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rPr>
            </w:pPr>
            <w:proofErr w:type="spellStart"/>
            <w:r w:rsidRPr="00F83907">
              <w:rPr>
                <w:sz w:val="24"/>
                <w:szCs w:val="24"/>
              </w:rPr>
              <w:t>Місто</w:t>
            </w:r>
            <w:proofErr w:type="spellEnd"/>
          </w:p>
          <w:p w:rsidR="009D45A7" w:rsidRPr="00F83907" w:rsidRDefault="009D45A7" w:rsidP="005C3823">
            <w:pPr>
              <w:jc w:val="center"/>
              <w:rPr>
                <w:sz w:val="24"/>
                <w:szCs w:val="24"/>
              </w:rPr>
            </w:pPr>
          </w:p>
        </w:tc>
        <w:tc>
          <w:tcPr>
            <w:tcW w:w="1325" w:type="dxa"/>
            <w:vMerge w:val="restart"/>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ru-RU"/>
              </w:rPr>
            </w:pPr>
            <w:proofErr w:type="spellStart"/>
            <w:r w:rsidRPr="00F83907">
              <w:rPr>
                <w:sz w:val="24"/>
                <w:szCs w:val="24"/>
                <w:lang w:val="ru-RU"/>
              </w:rPr>
              <w:t>Площа</w:t>
            </w:r>
            <w:proofErr w:type="spellEnd"/>
          </w:p>
          <w:p w:rsidR="009D45A7" w:rsidRPr="00F83907" w:rsidRDefault="009D45A7" w:rsidP="005C3823">
            <w:pPr>
              <w:jc w:val="center"/>
              <w:rPr>
                <w:sz w:val="24"/>
                <w:szCs w:val="24"/>
                <w:lang w:val="ru-RU"/>
              </w:rPr>
            </w:pPr>
            <w:proofErr w:type="spellStart"/>
            <w:r>
              <w:rPr>
                <w:sz w:val="24"/>
                <w:szCs w:val="24"/>
                <w:lang w:val="ru-RU"/>
              </w:rPr>
              <w:t>д</w:t>
            </w:r>
            <w:r w:rsidRPr="00F83907">
              <w:rPr>
                <w:sz w:val="24"/>
                <w:szCs w:val="24"/>
                <w:lang w:val="ru-RU"/>
              </w:rPr>
              <w:t>ослід</w:t>
            </w:r>
            <w:proofErr w:type="spellEnd"/>
            <w:r>
              <w:rPr>
                <w:sz w:val="24"/>
                <w:szCs w:val="24"/>
                <w:lang w:val="uk-UA"/>
              </w:rPr>
              <w:t>-</w:t>
            </w:r>
            <w:proofErr w:type="spellStart"/>
            <w:r w:rsidRPr="00F83907">
              <w:rPr>
                <w:sz w:val="24"/>
                <w:szCs w:val="24"/>
                <w:lang w:val="ru-RU"/>
              </w:rPr>
              <w:t>жень</w:t>
            </w:r>
            <w:proofErr w:type="spellEnd"/>
          </w:p>
          <w:p w:rsidR="009D45A7" w:rsidRPr="00F83907" w:rsidRDefault="009D45A7" w:rsidP="005C3823">
            <w:pPr>
              <w:jc w:val="center"/>
              <w:rPr>
                <w:sz w:val="24"/>
                <w:szCs w:val="24"/>
                <w:lang w:val="ru-RU"/>
              </w:rPr>
            </w:pPr>
            <w:r w:rsidRPr="00F83907">
              <w:rPr>
                <w:sz w:val="24"/>
                <w:szCs w:val="24"/>
                <w:lang w:val="ru-RU"/>
              </w:rPr>
              <w:t>в км2</w:t>
            </w:r>
          </w:p>
        </w:tc>
        <w:tc>
          <w:tcPr>
            <w:tcW w:w="5386" w:type="dxa"/>
            <w:gridSpan w:val="4"/>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ru-RU"/>
              </w:rPr>
            </w:pPr>
            <w:proofErr w:type="spellStart"/>
            <w:r w:rsidRPr="00F83907">
              <w:rPr>
                <w:sz w:val="24"/>
                <w:szCs w:val="24"/>
                <w:lang w:val="ru-RU"/>
              </w:rPr>
              <w:t>Пилове</w:t>
            </w:r>
            <w:proofErr w:type="spellEnd"/>
            <w:r w:rsidRPr="00F83907">
              <w:rPr>
                <w:sz w:val="24"/>
                <w:szCs w:val="24"/>
                <w:lang w:val="ru-RU"/>
              </w:rPr>
              <w:t xml:space="preserve"> </w:t>
            </w:r>
            <w:proofErr w:type="spellStart"/>
            <w:r w:rsidRPr="00F83907">
              <w:rPr>
                <w:sz w:val="24"/>
                <w:szCs w:val="24"/>
                <w:lang w:val="ru-RU"/>
              </w:rPr>
              <w:t>навантаження</w:t>
            </w:r>
            <w:proofErr w:type="spellEnd"/>
            <w:r w:rsidRPr="00F83907">
              <w:rPr>
                <w:sz w:val="24"/>
                <w:szCs w:val="24"/>
                <w:lang w:val="ru-RU"/>
              </w:rPr>
              <w:t xml:space="preserve">  в мг/м</w:t>
            </w:r>
            <w:r w:rsidRPr="00F83907">
              <w:rPr>
                <w:sz w:val="24"/>
                <w:szCs w:val="24"/>
                <w:vertAlign w:val="superscript"/>
                <w:lang w:val="ru-RU"/>
              </w:rPr>
              <w:t>2</w:t>
            </w:r>
            <w:r w:rsidRPr="00AC18A1">
              <w:rPr>
                <w:sz w:val="28"/>
                <w:szCs w:val="28"/>
                <w:vertAlign w:val="subscript"/>
                <w:lang w:val="uk-UA"/>
              </w:rPr>
              <w:t>*</w:t>
            </w:r>
            <w:proofErr w:type="spellStart"/>
            <w:r w:rsidRPr="00F83907">
              <w:rPr>
                <w:sz w:val="24"/>
                <w:szCs w:val="24"/>
                <w:lang w:val="ru-RU"/>
              </w:rPr>
              <w:t>доба</w:t>
            </w:r>
            <w:proofErr w:type="spellEnd"/>
          </w:p>
        </w:tc>
      </w:tr>
      <w:tr w:rsidR="009D45A7" w:rsidRPr="00F83907" w:rsidTr="005C3823">
        <w:tc>
          <w:tcPr>
            <w:tcW w:w="534" w:type="dxa"/>
            <w:vMerge/>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lang w:val="ru-RU"/>
              </w:rPr>
            </w:pPr>
          </w:p>
        </w:tc>
        <w:tc>
          <w:tcPr>
            <w:tcW w:w="2551" w:type="dxa"/>
            <w:vMerge/>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lang w:val="ru-RU"/>
              </w:rPr>
            </w:pPr>
          </w:p>
        </w:tc>
        <w:tc>
          <w:tcPr>
            <w:tcW w:w="1325" w:type="dxa"/>
            <w:vMerge/>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lang w:val="ru-RU"/>
              </w:rPr>
            </w:pPr>
          </w:p>
        </w:tc>
        <w:tc>
          <w:tcPr>
            <w:tcW w:w="1417"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rPr>
            </w:pPr>
            <w:r w:rsidRPr="00F83907">
              <w:rPr>
                <w:sz w:val="24"/>
                <w:szCs w:val="24"/>
              </w:rPr>
              <w:t>min</w:t>
            </w:r>
          </w:p>
        </w:tc>
        <w:tc>
          <w:tcPr>
            <w:tcW w:w="1276"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rPr>
            </w:pPr>
            <w:r w:rsidRPr="00F83907">
              <w:rPr>
                <w:sz w:val="24"/>
                <w:szCs w:val="24"/>
              </w:rPr>
              <w:t>max</w:t>
            </w:r>
          </w:p>
        </w:tc>
        <w:tc>
          <w:tcPr>
            <w:tcW w:w="1276"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rPr>
            </w:pPr>
            <w:proofErr w:type="spellStart"/>
            <w:r w:rsidRPr="00F83907">
              <w:rPr>
                <w:sz w:val="24"/>
                <w:szCs w:val="24"/>
              </w:rPr>
              <w:t>середнє</w:t>
            </w:r>
            <w:proofErr w:type="spellEnd"/>
          </w:p>
          <w:p w:rsidR="009D45A7" w:rsidRPr="00F83907" w:rsidRDefault="009D45A7" w:rsidP="005C3823">
            <w:pPr>
              <w:jc w:val="center"/>
              <w:rPr>
                <w:sz w:val="24"/>
                <w:szCs w:val="24"/>
              </w:rPr>
            </w:pPr>
            <w:proofErr w:type="spellStart"/>
            <w:r w:rsidRPr="00F83907">
              <w:rPr>
                <w:sz w:val="24"/>
                <w:szCs w:val="24"/>
              </w:rPr>
              <w:t>значення</w:t>
            </w:r>
            <w:proofErr w:type="spellEnd"/>
          </w:p>
        </w:tc>
        <w:tc>
          <w:tcPr>
            <w:tcW w:w="1417"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rPr>
            </w:pPr>
            <w:proofErr w:type="spellStart"/>
            <w:r w:rsidRPr="00F83907">
              <w:rPr>
                <w:sz w:val="24"/>
                <w:szCs w:val="24"/>
              </w:rPr>
              <w:t>фонове</w:t>
            </w:r>
            <w:proofErr w:type="spellEnd"/>
            <w:r w:rsidRPr="00F83907">
              <w:rPr>
                <w:sz w:val="24"/>
                <w:szCs w:val="24"/>
              </w:rPr>
              <w:t xml:space="preserve"> </w:t>
            </w:r>
            <w:proofErr w:type="spellStart"/>
            <w:r w:rsidRPr="00F83907">
              <w:rPr>
                <w:sz w:val="24"/>
                <w:szCs w:val="24"/>
              </w:rPr>
              <w:t>значення</w:t>
            </w:r>
            <w:proofErr w:type="spellEnd"/>
          </w:p>
        </w:tc>
      </w:tr>
      <w:tr w:rsidR="009D45A7" w:rsidRPr="00F83907" w:rsidTr="005C3823">
        <w:tc>
          <w:tcPr>
            <w:tcW w:w="534"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rPr>
            </w:pPr>
            <w:r w:rsidRPr="00F83907">
              <w:rPr>
                <w:sz w:val="24"/>
                <w:szCs w:val="24"/>
              </w:rPr>
              <w:t>1</w:t>
            </w:r>
          </w:p>
        </w:tc>
        <w:tc>
          <w:tcPr>
            <w:tcW w:w="2551"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rPr>
            </w:pPr>
            <w:proofErr w:type="spellStart"/>
            <w:r w:rsidRPr="00F83907">
              <w:rPr>
                <w:sz w:val="24"/>
                <w:szCs w:val="24"/>
              </w:rPr>
              <w:t>Бориспіль</w:t>
            </w:r>
            <w:proofErr w:type="spellEnd"/>
          </w:p>
        </w:tc>
        <w:tc>
          <w:tcPr>
            <w:tcW w:w="1325"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30</w:t>
            </w:r>
            <w:r w:rsidRPr="00F83907">
              <w:rPr>
                <w:sz w:val="24"/>
                <w:szCs w:val="24"/>
                <w:lang w:val="uk-UA"/>
              </w:rPr>
              <w:t>,0</w:t>
            </w:r>
          </w:p>
        </w:tc>
        <w:tc>
          <w:tcPr>
            <w:tcW w:w="1417"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20</w:t>
            </w:r>
            <w:r w:rsidRPr="00F83907">
              <w:rPr>
                <w:sz w:val="24"/>
                <w:szCs w:val="24"/>
                <w:lang w:val="uk-UA"/>
              </w:rPr>
              <w:t>,0</w:t>
            </w:r>
          </w:p>
        </w:tc>
        <w:tc>
          <w:tcPr>
            <w:tcW w:w="1276"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2545</w:t>
            </w:r>
            <w:r w:rsidRPr="00F83907">
              <w:rPr>
                <w:sz w:val="24"/>
                <w:szCs w:val="24"/>
                <w:lang w:val="uk-UA"/>
              </w:rPr>
              <w:t>,0</w:t>
            </w:r>
          </w:p>
        </w:tc>
        <w:tc>
          <w:tcPr>
            <w:tcW w:w="1276"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220</w:t>
            </w:r>
            <w:r w:rsidRPr="00F83907">
              <w:rPr>
                <w:sz w:val="24"/>
                <w:szCs w:val="24"/>
                <w:lang w:val="uk-UA"/>
              </w:rPr>
              <w:t>,0</w:t>
            </w:r>
          </w:p>
        </w:tc>
        <w:tc>
          <w:tcPr>
            <w:tcW w:w="1417"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20</w:t>
            </w:r>
            <w:r w:rsidRPr="00F83907">
              <w:rPr>
                <w:sz w:val="24"/>
                <w:szCs w:val="24"/>
                <w:lang w:val="uk-UA"/>
              </w:rPr>
              <w:t>,0</w:t>
            </w:r>
          </w:p>
        </w:tc>
      </w:tr>
      <w:tr w:rsidR="009D45A7" w:rsidRPr="00F83907" w:rsidTr="005C3823">
        <w:tc>
          <w:tcPr>
            <w:tcW w:w="534"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rPr>
            </w:pPr>
            <w:r w:rsidRPr="00F83907">
              <w:rPr>
                <w:sz w:val="24"/>
                <w:szCs w:val="24"/>
              </w:rPr>
              <w:t>2</w:t>
            </w:r>
          </w:p>
        </w:tc>
        <w:tc>
          <w:tcPr>
            <w:tcW w:w="2551"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rPr>
            </w:pPr>
            <w:proofErr w:type="spellStart"/>
            <w:r w:rsidRPr="00F83907">
              <w:rPr>
                <w:sz w:val="24"/>
                <w:szCs w:val="24"/>
              </w:rPr>
              <w:t>Київ</w:t>
            </w:r>
            <w:proofErr w:type="spellEnd"/>
            <w:r w:rsidRPr="00F83907">
              <w:rPr>
                <w:sz w:val="24"/>
                <w:szCs w:val="24"/>
              </w:rPr>
              <w:t xml:space="preserve"> (</w:t>
            </w:r>
            <w:proofErr w:type="spellStart"/>
            <w:r w:rsidRPr="00F83907">
              <w:rPr>
                <w:sz w:val="24"/>
                <w:szCs w:val="24"/>
              </w:rPr>
              <w:t>ділянка</w:t>
            </w:r>
            <w:proofErr w:type="spellEnd"/>
            <w:r w:rsidRPr="00F83907">
              <w:rPr>
                <w:sz w:val="24"/>
                <w:szCs w:val="24"/>
              </w:rPr>
              <w:t xml:space="preserve"> </w:t>
            </w:r>
            <w:proofErr w:type="spellStart"/>
            <w:r w:rsidRPr="00F83907">
              <w:rPr>
                <w:sz w:val="24"/>
                <w:szCs w:val="24"/>
              </w:rPr>
              <w:t>Бортничі-Осокорки</w:t>
            </w:r>
            <w:proofErr w:type="spellEnd"/>
            <w:r w:rsidRPr="00F83907">
              <w:rPr>
                <w:sz w:val="24"/>
                <w:szCs w:val="24"/>
              </w:rPr>
              <w:t>)</w:t>
            </w:r>
          </w:p>
        </w:tc>
        <w:tc>
          <w:tcPr>
            <w:tcW w:w="1325"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25</w:t>
            </w:r>
            <w:r w:rsidRPr="00F83907">
              <w:rPr>
                <w:sz w:val="24"/>
                <w:szCs w:val="24"/>
                <w:lang w:val="uk-UA"/>
              </w:rPr>
              <w:t>,0</w:t>
            </w:r>
          </w:p>
        </w:tc>
        <w:tc>
          <w:tcPr>
            <w:tcW w:w="1417"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19</w:t>
            </w:r>
            <w:r w:rsidRPr="00F83907">
              <w:rPr>
                <w:sz w:val="24"/>
                <w:szCs w:val="24"/>
                <w:lang w:val="uk-UA"/>
              </w:rPr>
              <w:t>,0</w:t>
            </w:r>
          </w:p>
        </w:tc>
        <w:tc>
          <w:tcPr>
            <w:tcW w:w="1276"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790</w:t>
            </w:r>
            <w:r w:rsidRPr="00F83907">
              <w:rPr>
                <w:sz w:val="24"/>
                <w:szCs w:val="24"/>
                <w:lang w:val="uk-UA"/>
              </w:rPr>
              <w:t>,0</w:t>
            </w:r>
          </w:p>
        </w:tc>
        <w:tc>
          <w:tcPr>
            <w:tcW w:w="1276"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125</w:t>
            </w:r>
            <w:r w:rsidRPr="00F83907">
              <w:rPr>
                <w:sz w:val="24"/>
                <w:szCs w:val="24"/>
                <w:lang w:val="uk-UA"/>
              </w:rPr>
              <w:t>,0</w:t>
            </w:r>
          </w:p>
        </w:tc>
        <w:tc>
          <w:tcPr>
            <w:tcW w:w="1417"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20</w:t>
            </w:r>
            <w:r w:rsidRPr="00F83907">
              <w:rPr>
                <w:sz w:val="24"/>
                <w:szCs w:val="24"/>
                <w:lang w:val="uk-UA"/>
              </w:rPr>
              <w:t>,0</w:t>
            </w:r>
          </w:p>
        </w:tc>
      </w:tr>
      <w:tr w:rsidR="009D45A7" w:rsidRPr="00F83907" w:rsidTr="005C3823">
        <w:tc>
          <w:tcPr>
            <w:tcW w:w="534"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rPr>
            </w:pPr>
            <w:r w:rsidRPr="00F83907">
              <w:rPr>
                <w:sz w:val="24"/>
                <w:szCs w:val="24"/>
              </w:rPr>
              <w:t>3</w:t>
            </w:r>
          </w:p>
        </w:tc>
        <w:tc>
          <w:tcPr>
            <w:tcW w:w="2551"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rPr>
                <w:sz w:val="24"/>
                <w:szCs w:val="24"/>
              </w:rPr>
            </w:pPr>
            <w:proofErr w:type="spellStart"/>
            <w:r w:rsidRPr="00F83907">
              <w:rPr>
                <w:sz w:val="24"/>
                <w:szCs w:val="24"/>
              </w:rPr>
              <w:t>Київ</w:t>
            </w:r>
            <w:proofErr w:type="spellEnd"/>
            <w:r w:rsidRPr="00F83907">
              <w:rPr>
                <w:sz w:val="24"/>
                <w:szCs w:val="24"/>
              </w:rPr>
              <w:t xml:space="preserve"> (</w:t>
            </w:r>
            <w:proofErr w:type="spellStart"/>
            <w:r w:rsidRPr="00F83907">
              <w:rPr>
                <w:sz w:val="24"/>
                <w:szCs w:val="24"/>
              </w:rPr>
              <w:t>ділянка</w:t>
            </w:r>
            <w:proofErr w:type="spellEnd"/>
            <w:r w:rsidRPr="00F83907">
              <w:rPr>
                <w:sz w:val="24"/>
                <w:szCs w:val="24"/>
              </w:rPr>
              <w:t xml:space="preserve"> </w:t>
            </w:r>
            <w:proofErr w:type="spellStart"/>
            <w:r w:rsidRPr="00F83907">
              <w:rPr>
                <w:sz w:val="24"/>
                <w:szCs w:val="24"/>
              </w:rPr>
              <w:t>історичній</w:t>
            </w:r>
            <w:proofErr w:type="spellEnd"/>
            <w:r w:rsidRPr="00F83907">
              <w:rPr>
                <w:sz w:val="24"/>
                <w:szCs w:val="24"/>
              </w:rPr>
              <w:t xml:space="preserve"> </w:t>
            </w:r>
            <w:proofErr w:type="spellStart"/>
            <w:r w:rsidRPr="00F83907">
              <w:rPr>
                <w:sz w:val="24"/>
                <w:szCs w:val="24"/>
              </w:rPr>
              <w:t>центр</w:t>
            </w:r>
            <w:proofErr w:type="spellEnd"/>
            <w:r w:rsidRPr="00F83907">
              <w:rPr>
                <w:sz w:val="24"/>
                <w:szCs w:val="24"/>
              </w:rPr>
              <w:t>)</w:t>
            </w:r>
          </w:p>
        </w:tc>
        <w:tc>
          <w:tcPr>
            <w:tcW w:w="1325"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5</w:t>
            </w:r>
            <w:r w:rsidRPr="00F83907">
              <w:rPr>
                <w:sz w:val="24"/>
                <w:szCs w:val="24"/>
                <w:lang w:val="uk-UA"/>
              </w:rPr>
              <w:t>,0</w:t>
            </w:r>
          </w:p>
        </w:tc>
        <w:tc>
          <w:tcPr>
            <w:tcW w:w="1417"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14</w:t>
            </w:r>
            <w:r w:rsidRPr="00F83907">
              <w:rPr>
                <w:sz w:val="24"/>
                <w:szCs w:val="24"/>
                <w:lang w:val="uk-UA"/>
              </w:rPr>
              <w:t>,0</w:t>
            </w:r>
          </w:p>
        </w:tc>
        <w:tc>
          <w:tcPr>
            <w:tcW w:w="1276"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857</w:t>
            </w:r>
            <w:r w:rsidRPr="00F83907">
              <w:rPr>
                <w:sz w:val="24"/>
                <w:szCs w:val="24"/>
                <w:lang w:val="uk-UA"/>
              </w:rPr>
              <w:t>,0</w:t>
            </w:r>
          </w:p>
        </w:tc>
        <w:tc>
          <w:tcPr>
            <w:tcW w:w="1276"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lang w:val="uk-UA"/>
              </w:rPr>
            </w:pPr>
            <w:r w:rsidRPr="00F83907">
              <w:rPr>
                <w:sz w:val="24"/>
                <w:szCs w:val="24"/>
              </w:rPr>
              <w:t>122</w:t>
            </w:r>
            <w:r w:rsidRPr="00F83907">
              <w:rPr>
                <w:sz w:val="24"/>
                <w:szCs w:val="24"/>
                <w:lang w:val="uk-UA"/>
              </w:rPr>
              <w:t>,0</w:t>
            </w:r>
          </w:p>
        </w:tc>
        <w:tc>
          <w:tcPr>
            <w:tcW w:w="1417" w:type="dxa"/>
            <w:tcBorders>
              <w:top w:val="single" w:sz="4" w:space="0" w:color="auto"/>
              <w:left w:val="single" w:sz="4" w:space="0" w:color="auto"/>
              <w:bottom w:val="single" w:sz="4" w:space="0" w:color="auto"/>
              <w:right w:val="single" w:sz="4" w:space="0" w:color="auto"/>
            </w:tcBorders>
            <w:vAlign w:val="center"/>
          </w:tcPr>
          <w:p w:rsidR="009D45A7" w:rsidRPr="00F83907" w:rsidRDefault="009D45A7" w:rsidP="005C3823">
            <w:pPr>
              <w:jc w:val="center"/>
              <w:rPr>
                <w:sz w:val="24"/>
                <w:szCs w:val="24"/>
              </w:rPr>
            </w:pPr>
            <w:r w:rsidRPr="00F83907">
              <w:rPr>
                <w:sz w:val="24"/>
                <w:szCs w:val="24"/>
              </w:rPr>
              <w:t>12</w:t>
            </w:r>
            <w:r w:rsidRPr="00F83907">
              <w:rPr>
                <w:sz w:val="24"/>
                <w:szCs w:val="24"/>
                <w:lang w:val="uk-UA"/>
              </w:rPr>
              <w:t>,0</w:t>
            </w:r>
            <w:r w:rsidRPr="00F83907">
              <w:rPr>
                <w:sz w:val="24"/>
                <w:szCs w:val="24"/>
              </w:rPr>
              <w:t>*</w:t>
            </w:r>
          </w:p>
        </w:tc>
      </w:tr>
    </w:tbl>
    <w:p w:rsidR="009D45A7" w:rsidRPr="00AC18A1" w:rsidRDefault="009D45A7" w:rsidP="009D45A7">
      <w:pPr>
        <w:ind w:firstLine="720"/>
        <w:rPr>
          <w:sz w:val="24"/>
          <w:szCs w:val="24"/>
          <w:lang w:val="uk-UA"/>
        </w:rPr>
      </w:pPr>
      <w:r w:rsidRPr="00AC18A1">
        <w:rPr>
          <w:sz w:val="24"/>
          <w:szCs w:val="24"/>
          <w:lang w:val="uk-UA"/>
        </w:rPr>
        <w:t>Примітка: „*”</w:t>
      </w:r>
      <w:r w:rsidRPr="008F28E3">
        <w:rPr>
          <w:sz w:val="22"/>
          <w:szCs w:val="22"/>
          <w:lang w:val="ru-RU"/>
        </w:rPr>
        <w:t>–</w:t>
      </w:r>
      <w:r w:rsidRPr="00AC18A1">
        <w:rPr>
          <w:sz w:val="24"/>
          <w:szCs w:val="24"/>
          <w:lang w:val="uk-UA"/>
        </w:rPr>
        <w:t>фонові ділянки були розташовані на відстані 15-</w:t>
      </w:r>
      <w:smartTag w:uri="urn:schemas-microsoft-com:office:smarttags" w:element="metricconverter">
        <w:smartTagPr>
          <w:attr w:name="ProductID" w:val="20 км"/>
        </w:smartTagPr>
        <w:r w:rsidRPr="00AC18A1">
          <w:rPr>
            <w:sz w:val="24"/>
            <w:szCs w:val="24"/>
            <w:lang w:val="uk-UA"/>
          </w:rPr>
          <w:t>20 км</w:t>
        </w:r>
      </w:smartTag>
      <w:r w:rsidRPr="00AC18A1">
        <w:rPr>
          <w:sz w:val="24"/>
          <w:szCs w:val="24"/>
          <w:lang w:val="uk-UA"/>
        </w:rPr>
        <w:t xml:space="preserve"> від м. Київ в Бориспільському районі</w:t>
      </w:r>
    </w:p>
    <w:p w:rsidR="009D45A7" w:rsidRPr="00AC18A1" w:rsidRDefault="009D45A7" w:rsidP="009D45A7">
      <w:pPr>
        <w:ind w:firstLine="426"/>
        <w:rPr>
          <w:sz w:val="24"/>
          <w:szCs w:val="24"/>
          <w:lang w:val="uk-UA"/>
        </w:rPr>
      </w:pPr>
    </w:p>
    <w:p w:rsidR="009D45A7" w:rsidRPr="00AC18A1" w:rsidRDefault="009D45A7" w:rsidP="009D45A7">
      <w:pPr>
        <w:spacing w:line="360" w:lineRule="auto"/>
        <w:ind w:firstLine="720"/>
        <w:jc w:val="both"/>
        <w:rPr>
          <w:sz w:val="28"/>
          <w:szCs w:val="28"/>
          <w:lang w:val="uk-UA"/>
        </w:rPr>
      </w:pPr>
      <w:r w:rsidRPr="00AC18A1">
        <w:rPr>
          <w:sz w:val="28"/>
          <w:szCs w:val="28"/>
          <w:lang w:val="uk-UA"/>
        </w:rPr>
        <w:t>Критерієм небезпечності цих пилових випадів є їх щільність на рівні 130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За літературними даними така щільність пилових випадів на сніговий покрив свідчить про перевищення гігієнічного нормативу (ГДК) по запиленості повітря – 0,15 мг/м</w:t>
      </w:r>
      <w:r w:rsidRPr="00AC18A1">
        <w:rPr>
          <w:sz w:val="28"/>
          <w:szCs w:val="28"/>
          <w:vertAlign w:val="superscript"/>
          <w:lang w:val="uk-UA"/>
        </w:rPr>
        <w:t>3</w:t>
      </w:r>
      <w:r w:rsidRPr="00AC18A1">
        <w:rPr>
          <w:sz w:val="28"/>
          <w:szCs w:val="28"/>
          <w:lang w:val="uk-UA"/>
        </w:rPr>
        <w:t xml:space="preserve"> [53, 72]. Другим критерієм для оцінки пилових випадів слугувала шкала комплексної оцінки аерогенних джерел забруднення, за якою, середньодобовий рівень випадінь пилу в 250–450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відповідає помірно-небезпечному рівню забруднення, 450–800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 небезпечному і більше 800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 надзвичайно небезпечному [72].</w:t>
      </w:r>
    </w:p>
    <w:p w:rsidR="009D45A7" w:rsidRDefault="009D45A7" w:rsidP="009D45A7">
      <w:pPr>
        <w:spacing w:line="360" w:lineRule="auto"/>
        <w:ind w:firstLine="720"/>
        <w:jc w:val="both"/>
        <w:rPr>
          <w:sz w:val="28"/>
          <w:szCs w:val="28"/>
          <w:lang w:val="uk-UA"/>
        </w:rPr>
      </w:pPr>
      <w:r w:rsidRPr="00AC18A1">
        <w:rPr>
          <w:sz w:val="28"/>
          <w:szCs w:val="28"/>
          <w:lang w:val="uk-UA"/>
        </w:rPr>
        <w:t xml:space="preserve">За результатами виконаних автором досліджень снігового покриву встановлено, що пилове навантаження в межах міських агломерацій, в значній мірі, зв’язане із ландшафтно-функціональним використанням їх територій. В межах </w:t>
      </w:r>
      <w:proofErr w:type="spellStart"/>
      <w:r w:rsidRPr="00AC18A1">
        <w:rPr>
          <w:sz w:val="28"/>
          <w:szCs w:val="28"/>
          <w:lang w:val="uk-UA"/>
        </w:rPr>
        <w:t>селітебних</w:t>
      </w:r>
      <w:proofErr w:type="spellEnd"/>
      <w:r w:rsidRPr="00AC18A1">
        <w:rPr>
          <w:sz w:val="28"/>
          <w:szCs w:val="28"/>
          <w:lang w:val="uk-UA"/>
        </w:rPr>
        <w:t xml:space="preserve"> зон сільського та міського типів забудови в м. Київ та м. Бориспіль пилове навантаження коливалось від 50 до 150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Такі ж рівні пилового навантаження відмічаються в межах умовно природних ландшафтів (рекреаційні та сільськогосподарські зони) віддалених на 1–</w:t>
      </w:r>
      <w:smartTag w:uri="urn:schemas-microsoft-com:office:smarttags" w:element="metricconverter">
        <w:smartTagPr>
          <w:attr w:name="ProductID" w:val="2 км"/>
        </w:smartTagPr>
        <w:r w:rsidRPr="00AC18A1">
          <w:rPr>
            <w:sz w:val="28"/>
            <w:szCs w:val="28"/>
            <w:lang w:val="uk-UA"/>
          </w:rPr>
          <w:t>2 км</w:t>
        </w:r>
      </w:smartTag>
      <w:r w:rsidRPr="00AC18A1">
        <w:rPr>
          <w:sz w:val="28"/>
          <w:szCs w:val="28"/>
          <w:lang w:val="uk-UA"/>
        </w:rPr>
        <w:t xml:space="preserve"> від промислових та житлових зон міста. Підвищений і допустимий рівні пилового навантаження (150–250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тяжіють до площ техногенного освоєння умовно природних ландшафтів (піщані </w:t>
      </w:r>
      <w:proofErr w:type="spellStart"/>
      <w:r w:rsidRPr="00AC18A1">
        <w:rPr>
          <w:sz w:val="28"/>
          <w:szCs w:val="28"/>
          <w:lang w:val="uk-UA"/>
        </w:rPr>
        <w:t>пустоші</w:t>
      </w:r>
      <w:proofErr w:type="spellEnd"/>
      <w:r w:rsidRPr="00AC18A1">
        <w:rPr>
          <w:sz w:val="28"/>
          <w:szCs w:val="28"/>
          <w:lang w:val="uk-UA"/>
        </w:rPr>
        <w:t>, ділянки будівництва) та автодоріг з пожвавленим рухом автотранспорту. Помірно-небезпечний (250–450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та небезпечний (450–800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рівні середньодобового пилового навантаження приурочені до промислових зон та </w:t>
      </w:r>
      <w:proofErr w:type="spellStart"/>
      <w:r w:rsidRPr="00AC18A1">
        <w:rPr>
          <w:sz w:val="28"/>
          <w:szCs w:val="28"/>
          <w:lang w:val="uk-UA"/>
        </w:rPr>
        <w:t>прослідковуються</w:t>
      </w:r>
      <w:proofErr w:type="spellEnd"/>
      <w:r w:rsidRPr="00AC18A1">
        <w:rPr>
          <w:sz w:val="28"/>
          <w:szCs w:val="28"/>
          <w:lang w:val="uk-UA"/>
        </w:rPr>
        <w:t xml:space="preserve"> на відстані 0,5–</w:t>
      </w:r>
      <w:smartTag w:uri="urn:schemas-microsoft-com:office:smarttags" w:element="metricconverter">
        <w:smartTagPr>
          <w:attr w:name="ProductID" w:val="1 км"/>
        </w:smartTagPr>
        <w:r w:rsidRPr="00AC18A1">
          <w:rPr>
            <w:sz w:val="28"/>
            <w:szCs w:val="28"/>
            <w:lang w:val="uk-UA"/>
          </w:rPr>
          <w:t>1 км</w:t>
        </w:r>
      </w:smartTag>
      <w:r w:rsidRPr="00AC18A1">
        <w:rPr>
          <w:sz w:val="28"/>
          <w:szCs w:val="28"/>
          <w:lang w:val="uk-UA"/>
        </w:rPr>
        <w:t xml:space="preserve"> від них, </w:t>
      </w:r>
      <w:r w:rsidRPr="00AC18A1">
        <w:rPr>
          <w:sz w:val="28"/>
          <w:szCs w:val="28"/>
          <w:lang w:val="uk-UA"/>
        </w:rPr>
        <w:lastRenderedPageBreak/>
        <w:t>а також до перехресть автомагістралей з пожвавленим рухом автотранспорту (рис. 4.25).</w:t>
      </w:r>
    </w:p>
    <w:p w:rsidR="009D45A7" w:rsidRPr="00AC18A1" w:rsidRDefault="009D45A7" w:rsidP="009D45A7">
      <w:pPr>
        <w:shd w:val="clear" w:color="auto" w:fill="FFFFFF"/>
        <w:ind w:left="993"/>
        <w:rPr>
          <w:sz w:val="28"/>
          <w:szCs w:val="28"/>
          <w:lang w:val="uk-UA"/>
        </w:rPr>
      </w:pPr>
      <w:r>
        <w:rPr>
          <w:noProof/>
          <w:lang w:val="ru-RU"/>
        </w:rPr>
        <w:drawing>
          <wp:inline distT="0" distB="0" distL="0" distR="0">
            <wp:extent cx="4029710" cy="6017895"/>
            <wp:effectExtent l="19050" t="0" r="889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8" cstate="print"/>
                    <a:srcRect/>
                    <a:stretch>
                      <a:fillRect/>
                    </a:stretch>
                  </pic:blipFill>
                  <pic:spPr bwMode="auto">
                    <a:xfrm>
                      <a:off x="0" y="0"/>
                      <a:ext cx="4029710" cy="6017895"/>
                    </a:xfrm>
                    <a:prstGeom prst="rect">
                      <a:avLst/>
                    </a:prstGeom>
                    <a:noFill/>
                    <a:ln w="9525">
                      <a:noFill/>
                      <a:miter lim="800000"/>
                      <a:headEnd/>
                      <a:tailEnd/>
                    </a:ln>
                  </pic:spPr>
                </pic:pic>
              </a:graphicData>
            </a:graphic>
          </wp:inline>
        </w:drawing>
      </w:r>
    </w:p>
    <w:p w:rsidR="009D45A7" w:rsidRDefault="009D45A7" w:rsidP="009D45A7">
      <w:pPr>
        <w:shd w:val="clear" w:color="auto" w:fill="FFFFFF"/>
        <w:ind w:firstLine="720"/>
        <w:jc w:val="both"/>
        <w:rPr>
          <w:sz w:val="28"/>
          <w:szCs w:val="28"/>
          <w:lang w:val="uk-UA"/>
        </w:rPr>
      </w:pPr>
    </w:p>
    <w:p w:rsidR="009D45A7" w:rsidRDefault="009D45A7" w:rsidP="009D45A7">
      <w:pPr>
        <w:shd w:val="clear" w:color="auto" w:fill="FFFFFF"/>
        <w:ind w:firstLine="720"/>
        <w:jc w:val="both"/>
        <w:rPr>
          <w:sz w:val="24"/>
          <w:szCs w:val="24"/>
          <w:lang w:val="uk-UA"/>
        </w:rPr>
      </w:pPr>
      <w:r w:rsidRPr="00AC18A1">
        <w:rPr>
          <w:sz w:val="28"/>
          <w:szCs w:val="28"/>
          <w:lang w:val="uk-UA"/>
        </w:rPr>
        <w:t xml:space="preserve">Рис. 4.25. </w:t>
      </w:r>
      <w:r>
        <w:rPr>
          <w:sz w:val="28"/>
          <w:szCs w:val="28"/>
          <w:lang w:val="uk-UA"/>
        </w:rPr>
        <w:t>Схема р</w:t>
      </w:r>
      <w:r w:rsidRPr="00AC18A1">
        <w:rPr>
          <w:sz w:val="28"/>
          <w:szCs w:val="28"/>
          <w:lang w:val="uk-UA"/>
        </w:rPr>
        <w:t>озподіл</w:t>
      </w:r>
      <w:r>
        <w:rPr>
          <w:sz w:val="28"/>
          <w:szCs w:val="28"/>
          <w:lang w:val="uk-UA"/>
        </w:rPr>
        <w:t>у</w:t>
      </w:r>
      <w:r w:rsidRPr="00AC18A1">
        <w:rPr>
          <w:sz w:val="28"/>
          <w:szCs w:val="28"/>
          <w:lang w:val="uk-UA"/>
        </w:rPr>
        <w:t xml:space="preserve"> пилового навантаження на сніговий покрив в межах ділянки </w:t>
      </w:r>
      <w:proofErr w:type="spellStart"/>
      <w:r w:rsidRPr="00AC18A1">
        <w:rPr>
          <w:sz w:val="28"/>
          <w:szCs w:val="28"/>
          <w:lang w:val="uk-UA"/>
        </w:rPr>
        <w:t>Бортничі–Осокорки</w:t>
      </w:r>
      <w:proofErr w:type="spellEnd"/>
      <w:r w:rsidRPr="00AC18A1">
        <w:rPr>
          <w:sz w:val="28"/>
          <w:szCs w:val="28"/>
          <w:lang w:val="uk-UA"/>
        </w:rPr>
        <w:t xml:space="preserve"> (масштаб 1:25 000). </w:t>
      </w:r>
      <w:r w:rsidRPr="00AC18A1">
        <w:rPr>
          <w:sz w:val="24"/>
          <w:szCs w:val="24"/>
          <w:lang w:val="uk-UA"/>
        </w:rPr>
        <w:t xml:space="preserve">1-5–ландшафтно-функціональні зони (1–зона техногенних </w:t>
      </w:r>
      <w:proofErr w:type="spellStart"/>
      <w:r w:rsidRPr="00AC18A1">
        <w:rPr>
          <w:sz w:val="24"/>
          <w:szCs w:val="24"/>
          <w:lang w:val="uk-UA"/>
        </w:rPr>
        <w:t>пустошей</w:t>
      </w:r>
      <w:proofErr w:type="spellEnd"/>
      <w:r w:rsidRPr="00AC18A1">
        <w:rPr>
          <w:sz w:val="24"/>
          <w:szCs w:val="24"/>
          <w:lang w:val="uk-UA"/>
        </w:rPr>
        <w:t xml:space="preserve"> та намивних пісків, 2–</w:t>
      </w:r>
      <w:r>
        <w:rPr>
          <w:sz w:val="24"/>
          <w:szCs w:val="24"/>
          <w:lang w:val="uk-UA"/>
        </w:rPr>
        <w:t xml:space="preserve">промислова </w:t>
      </w:r>
      <w:r w:rsidRPr="00AC18A1">
        <w:rPr>
          <w:sz w:val="24"/>
          <w:szCs w:val="24"/>
          <w:lang w:val="uk-UA"/>
        </w:rPr>
        <w:t>зона, 3–</w:t>
      </w:r>
      <w:r>
        <w:rPr>
          <w:sz w:val="24"/>
          <w:szCs w:val="24"/>
          <w:lang w:val="uk-UA"/>
        </w:rPr>
        <w:t xml:space="preserve">селітебна </w:t>
      </w:r>
      <w:r w:rsidRPr="00AC18A1">
        <w:rPr>
          <w:sz w:val="24"/>
          <w:szCs w:val="24"/>
          <w:lang w:val="uk-UA"/>
        </w:rPr>
        <w:t>зона, 4–</w:t>
      </w:r>
      <w:r>
        <w:rPr>
          <w:sz w:val="24"/>
          <w:szCs w:val="24"/>
          <w:lang w:val="uk-UA"/>
        </w:rPr>
        <w:t xml:space="preserve">рекреаційна </w:t>
      </w:r>
      <w:r w:rsidRPr="00AC18A1">
        <w:rPr>
          <w:sz w:val="24"/>
          <w:szCs w:val="24"/>
          <w:lang w:val="uk-UA"/>
        </w:rPr>
        <w:t xml:space="preserve">зона, 5–зона майданчиків інтенсивного будівництва); 6–водойми та річки; 7–автодороги; 8–а–пункти відбору проб снігового покриву; </w:t>
      </w:r>
      <w:proofErr w:type="spellStart"/>
      <w:r w:rsidRPr="00AC18A1">
        <w:rPr>
          <w:sz w:val="24"/>
          <w:szCs w:val="24"/>
          <w:lang w:val="uk-UA"/>
        </w:rPr>
        <w:t>б–провідні</w:t>
      </w:r>
      <w:proofErr w:type="spellEnd"/>
      <w:r w:rsidRPr="00AC18A1">
        <w:rPr>
          <w:sz w:val="24"/>
          <w:szCs w:val="24"/>
          <w:lang w:val="uk-UA"/>
        </w:rPr>
        <w:t xml:space="preserve"> промислові підприємства та їх номер (2–завод „</w:t>
      </w:r>
      <w:proofErr w:type="spellStart"/>
      <w:r w:rsidRPr="00AC18A1">
        <w:rPr>
          <w:sz w:val="24"/>
          <w:szCs w:val="24"/>
          <w:lang w:val="uk-UA"/>
        </w:rPr>
        <w:t>Радіовимірювач”</w:t>
      </w:r>
      <w:proofErr w:type="spellEnd"/>
      <w:r w:rsidRPr="00AC18A1">
        <w:rPr>
          <w:sz w:val="24"/>
          <w:szCs w:val="24"/>
          <w:lang w:val="uk-UA"/>
        </w:rPr>
        <w:t>, 3–АТП, 5–ВО „</w:t>
      </w:r>
      <w:proofErr w:type="spellStart"/>
      <w:r w:rsidRPr="00AC18A1">
        <w:rPr>
          <w:sz w:val="24"/>
          <w:szCs w:val="24"/>
          <w:lang w:val="uk-UA"/>
        </w:rPr>
        <w:t>Темп”</w:t>
      </w:r>
      <w:proofErr w:type="spellEnd"/>
      <w:r w:rsidRPr="00AC18A1">
        <w:rPr>
          <w:sz w:val="24"/>
          <w:szCs w:val="24"/>
          <w:lang w:val="uk-UA"/>
        </w:rPr>
        <w:t>, 7–завод ЗБК, 8–завод „</w:t>
      </w:r>
      <w:proofErr w:type="spellStart"/>
      <w:r w:rsidRPr="00AC18A1">
        <w:rPr>
          <w:sz w:val="24"/>
          <w:szCs w:val="24"/>
          <w:lang w:val="uk-UA"/>
        </w:rPr>
        <w:t>Енергія”</w:t>
      </w:r>
      <w:proofErr w:type="spellEnd"/>
      <w:r w:rsidRPr="00AC18A1">
        <w:rPr>
          <w:sz w:val="24"/>
          <w:szCs w:val="24"/>
          <w:lang w:val="uk-UA"/>
        </w:rPr>
        <w:t>, 9–Бортницька станція аерації, 10–будівельно-монтажне управління); 9–13–рівень техногенного пилового навантаження (9–20–80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задовільний, 10–80–150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підвищений, 11–150–250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допустимий, 12–250–450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помірно небезпечний, 13–450–800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небезпечний)</w:t>
      </w:r>
    </w:p>
    <w:p w:rsidR="009D45A7" w:rsidRPr="00AC18A1" w:rsidRDefault="009D45A7" w:rsidP="009D45A7">
      <w:pPr>
        <w:spacing w:line="360" w:lineRule="auto"/>
        <w:ind w:firstLine="720"/>
        <w:jc w:val="both"/>
        <w:rPr>
          <w:sz w:val="28"/>
          <w:szCs w:val="28"/>
          <w:lang w:val="uk-UA"/>
        </w:rPr>
      </w:pPr>
      <w:r w:rsidRPr="00AC18A1">
        <w:rPr>
          <w:sz w:val="28"/>
          <w:szCs w:val="28"/>
          <w:lang w:val="uk-UA"/>
        </w:rPr>
        <w:t xml:space="preserve">Із рисунку видно, що площа помірно-небезпечного рівню забруднення атмосфери за пиловим навантаженням в межах ділянки </w:t>
      </w:r>
      <w:proofErr w:type="spellStart"/>
      <w:r w:rsidRPr="00AC18A1">
        <w:rPr>
          <w:sz w:val="28"/>
          <w:szCs w:val="28"/>
          <w:lang w:val="uk-UA"/>
        </w:rPr>
        <w:t>Бортничі–Осокорки</w:t>
      </w:r>
      <w:proofErr w:type="spellEnd"/>
      <w:r w:rsidRPr="00AC18A1">
        <w:rPr>
          <w:sz w:val="28"/>
          <w:szCs w:val="28"/>
          <w:lang w:val="uk-UA"/>
        </w:rPr>
        <w:t xml:space="preserve"> </w:t>
      </w:r>
      <w:r w:rsidRPr="00AC18A1">
        <w:rPr>
          <w:sz w:val="28"/>
          <w:szCs w:val="28"/>
          <w:lang w:val="uk-UA"/>
        </w:rPr>
        <w:lastRenderedPageBreak/>
        <w:t>складала близько 15% від загальної площі досліджень. Площа небезпечного рівню забруднення атмосфери (2,8%) розташована західніше промислової зони, головним джерелом забруднення якої є завод „</w:t>
      </w:r>
      <w:proofErr w:type="spellStart"/>
      <w:r w:rsidRPr="00AC18A1">
        <w:rPr>
          <w:sz w:val="28"/>
          <w:szCs w:val="28"/>
          <w:lang w:val="uk-UA"/>
        </w:rPr>
        <w:t>Енергія”</w:t>
      </w:r>
      <w:proofErr w:type="spellEnd"/>
      <w:r w:rsidRPr="00AC18A1">
        <w:rPr>
          <w:sz w:val="28"/>
          <w:szCs w:val="28"/>
          <w:lang w:val="uk-UA"/>
        </w:rPr>
        <w:t>, та в межах ділянки інтенсивного будівництва житлового масиву. Формуванню такої структури пилового забруднення сприяв східний вітер на момент формування снігового покриву та короткий період його існування (4–5 днів).</w:t>
      </w:r>
    </w:p>
    <w:p w:rsidR="009D45A7" w:rsidRPr="00AC18A1" w:rsidRDefault="009D45A7" w:rsidP="009D45A7">
      <w:pPr>
        <w:spacing w:line="360" w:lineRule="auto"/>
        <w:ind w:firstLine="720"/>
        <w:jc w:val="both"/>
        <w:rPr>
          <w:sz w:val="28"/>
          <w:szCs w:val="28"/>
          <w:lang w:val="uk-UA"/>
        </w:rPr>
      </w:pPr>
      <w:r w:rsidRPr="00AC18A1">
        <w:rPr>
          <w:sz w:val="28"/>
          <w:szCs w:val="28"/>
          <w:lang w:val="uk-UA"/>
        </w:rPr>
        <w:t xml:space="preserve">Слід зауважити, що на піщаних </w:t>
      </w:r>
      <w:proofErr w:type="spellStart"/>
      <w:r w:rsidRPr="00AC18A1">
        <w:rPr>
          <w:sz w:val="28"/>
          <w:szCs w:val="28"/>
          <w:lang w:val="uk-UA"/>
        </w:rPr>
        <w:t>пустошах</w:t>
      </w:r>
      <w:proofErr w:type="spellEnd"/>
      <w:r w:rsidRPr="00AC18A1">
        <w:rPr>
          <w:sz w:val="28"/>
          <w:szCs w:val="28"/>
          <w:lang w:val="uk-UA"/>
        </w:rPr>
        <w:t xml:space="preserve">, які планувались під житлову забудову м. Київ, також було зафіксовано максимальні пилові навантаження, але вони пов’язані не з техногенними випадами із атмосфери, а із вітровою ерозією не задернованого піску при малій потужність снігового покриву. В літологічному складі пилових випадів цих проб переважала піщана фракція. В середньому, вітрова ерозія піщаних </w:t>
      </w:r>
      <w:proofErr w:type="spellStart"/>
      <w:r w:rsidRPr="00AC18A1">
        <w:rPr>
          <w:sz w:val="28"/>
          <w:szCs w:val="28"/>
          <w:lang w:val="uk-UA"/>
        </w:rPr>
        <w:t>пустошей</w:t>
      </w:r>
      <w:proofErr w:type="spellEnd"/>
      <w:r w:rsidRPr="00AC18A1">
        <w:rPr>
          <w:sz w:val="28"/>
          <w:szCs w:val="28"/>
          <w:lang w:val="uk-UA"/>
        </w:rPr>
        <w:t xml:space="preserve"> спричинила підвищення середньодобового пилового навантаження на дану територію приблизно на 30%, про що свідчить їх порівняння із середньодобовим пиловим навантаженням на снігово-льодовий покрив озер району робіт (розрахунок пилового навантаження на поверхню водойм проводився з дня льодоставу). </w:t>
      </w:r>
    </w:p>
    <w:p w:rsidR="009D45A7" w:rsidRPr="00AC18A1" w:rsidRDefault="009D45A7" w:rsidP="009D45A7">
      <w:pPr>
        <w:spacing w:line="360" w:lineRule="auto"/>
        <w:ind w:firstLine="720"/>
        <w:jc w:val="both"/>
        <w:rPr>
          <w:sz w:val="28"/>
          <w:szCs w:val="28"/>
          <w:lang w:val="uk-UA"/>
        </w:rPr>
      </w:pPr>
      <w:r w:rsidRPr="00AC18A1">
        <w:rPr>
          <w:sz w:val="28"/>
          <w:szCs w:val="28"/>
          <w:lang w:val="uk-UA"/>
        </w:rPr>
        <w:t xml:space="preserve">Необхідно відмітити, що концентрація хімічних елементів в сніговому покриві в 1,5–2 рази була нижча ніж в снігово-льодовому покриві озер, особливо за такими елементами як V, </w:t>
      </w:r>
      <w:proofErr w:type="spellStart"/>
      <w:r w:rsidRPr="00AC18A1">
        <w:rPr>
          <w:sz w:val="28"/>
          <w:szCs w:val="28"/>
          <w:lang w:val="uk-UA"/>
        </w:rPr>
        <w:t>Ni</w:t>
      </w:r>
      <w:proofErr w:type="spellEnd"/>
      <w:r w:rsidRPr="00AC18A1">
        <w:rPr>
          <w:sz w:val="28"/>
          <w:szCs w:val="28"/>
          <w:lang w:val="uk-UA"/>
        </w:rPr>
        <w:t xml:space="preserve"> котрі характерні для атмосферних викидів ТЕЦ працюючих на мазуті. Така різниця в концентраціях елементів між пиловими фракціями із наземних поверхонь та водойм, пояснюється розбавленням техногенних пилових випадів піском під дією вітрової ерозії. </w:t>
      </w:r>
    </w:p>
    <w:p w:rsidR="009D45A7" w:rsidRPr="00AC18A1" w:rsidRDefault="009D45A7" w:rsidP="009D45A7">
      <w:pPr>
        <w:spacing w:line="360" w:lineRule="auto"/>
        <w:ind w:firstLine="720"/>
        <w:jc w:val="both"/>
        <w:rPr>
          <w:sz w:val="28"/>
          <w:szCs w:val="28"/>
          <w:lang w:val="uk-UA"/>
        </w:rPr>
      </w:pPr>
      <w:r w:rsidRPr="00AC18A1">
        <w:rPr>
          <w:sz w:val="28"/>
          <w:szCs w:val="28"/>
          <w:lang w:val="uk-UA"/>
        </w:rPr>
        <w:t>В зв’язку із впливом мінерального складу поверхневих відкладів на пилове навантаження в сніговому покриві, необхідно враховувати можливість появи двох принципово різних типів навантаження на земну поверхню із атмосфери: перший – високе пилове навантаження сформоване в результаті випадіння великої кількості пилу, але з невисокими концентраціями хімічних елементів (вітрова ерозія поверхневих відкладів); другий – високе пилове навантаження сформоване в результаті відносно не великої кількості пилу, але з високими концентраціями хімічних елементів (техногенні викиди) [72].</w:t>
      </w:r>
    </w:p>
    <w:p w:rsidR="009D45A7" w:rsidRPr="00AC18A1" w:rsidRDefault="009D45A7" w:rsidP="009D45A7">
      <w:pPr>
        <w:spacing w:line="360" w:lineRule="auto"/>
        <w:ind w:firstLine="720"/>
        <w:jc w:val="both"/>
        <w:rPr>
          <w:sz w:val="28"/>
          <w:szCs w:val="28"/>
          <w:lang w:val="uk-UA"/>
        </w:rPr>
      </w:pPr>
      <w:r w:rsidRPr="00AC18A1">
        <w:rPr>
          <w:sz w:val="28"/>
          <w:szCs w:val="28"/>
          <w:lang w:val="uk-UA"/>
        </w:rPr>
        <w:lastRenderedPageBreak/>
        <w:t>Яскравим прикладом формування таких типів пилового навантаження є також дослідження снігового покриву в історичному центрі м. Київ (метою цих досліджень було визначення впливу автотранспорту на атмосферу міста). При випробуванні снігового покриву на Майдані Незалежності в період будівництва там підземного торгово-розважального комплексу, було зафіксовано найбільше значення пилового навантаження на сніговий покрив із атмосфери – 857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(рис. 4.26а), але при цьому концентрація хімічних елементів в пиловій фракції була не значною (СПЗ складав 9,5 од)., що відповідає фоновому рівню забруднення (рис. 4.26б). Аналогічні проби були відмічені і в інших місцях міста, де на момент випробування виконувались будівельні роботи (район Бессарабської площі). В той же час, у межах </w:t>
      </w:r>
      <w:proofErr w:type="spellStart"/>
      <w:r w:rsidRPr="00AC18A1">
        <w:rPr>
          <w:sz w:val="28"/>
          <w:szCs w:val="28"/>
          <w:lang w:val="uk-UA"/>
        </w:rPr>
        <w:t>селітнбно-автотранспортної</w:t>
      </w:r>
      <w:proofErr w:type="spellEnd"/>
      <w:r w:rsidRPr="00AC18A1">
        <w:rPr>
          <w:sz w:val="28"/>
          <w:szCs w:val="28"/>
          <w:lang w:val="uk-UA"/>
        </w:rPr>
        <w:t xml:space="preserve"> зони (площі міського типу забудови біля доріг з пожвавленим рухом автотранспорту) кількість пилових випадінь на сніговий покрив коливалась від 100 до 250 мг/м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доба (Рис. 4.26а), що за шкалою комплексної оцінки аерогенних джерел забруднення, відповідає допустимому рівню, але пилова фракція снігових проб була збагачена аномальними концентраціями хімічних елементів на рівні помірно-небезпечного та небезпечного рівнів забруднення (</w:t>
      </w:r>
      <w:r>
        <w:rPr>
          <w:sz w:val="28"/>
          <w:szCs w:val="28"/>
          <w:lang w:val="uk-UA"/>
        </w:rPr>
        <w:t>р</w:t>
      </w:r>
      <w:r w:rsidRPr="00AC18A1">
        <w:rPr>
          <w:sz w:val="28"/>
          <w:szCs w:val="28"/>
          <w:lang w:val="uk-UA"/>
        </w:rPr>
        <w:t>ис. 4.26б). Такі ж випадки спостерігались і при дослідженнях м. Бориспіль.</w:t>
      </w:r>
    </w:p>
    <w:p w:rsidR="009D45A7" w:rsidRPr="00AC18A1" w:rsidRDefault="009D45A7" w:rsidP="009D45A7">
      <w:pPr>
        <w:spacing w:line="360" w:lineRule="auto"/>
        <w:ind w:firstLine="380"/>
        <w:jc w:val="both"/>
        <w:rPr>
          <w:sz w:val="28"/>
          <w:szCs w:val="28"/>
          <w:lang w:val="uk-UA"/>
        </w:rPr>
        <w:sectPr w:rsidR="009D45A7" w:rsidRPr="00AC18A1" w:rsidSect="003A659C">
          <w:pgSz w:w="11907" w:h="16840" w:code="9"/>
          <w:pgMar w:top="1134" w:right="567" w:bottom="1134" w:left="1418" w:header="567" w:footer="567" w:gutter="0"/>
          <w:pgNumType w:start="103"/>
          <w:cols w:space="708"/>
          <w:docGrid w:linePitch="360"/>
        </w:sectPr>
      </w:pPr>
    </w:p>
    <w:tbl>
      <w:tblPr>
        <w:tblW w:w="0" w:type="auto"/>
        <w:jc w:val="right"/>
        <w:tblLook w:val="01E0"/>
      </w:tblPr>
      <w:tblGrid>
        <w:gridCol w:w="7533"/>
        <w:gridCol w:w="7538"/>
      </w:tblGrid>
      <w:tr w:rsidR="009D45A7" w:rsidRPr="00AC18A1" w:rsidTr="005C3823">
        <w:trPr>
          <w:jc w:val="right"/>
        </w:trPr>
        <w:tc>
          <w:tcPr>
            <w:tcW w:w="7774" w:type="dxa"/>
          </w:tcPr>
          <w:p w:rsidR="009D45A7" w:rsidRPr="00AC18A1" w:rsidRDefault="009D45A7" w:rsidP="005C3823">
            <w:pPr>
              <w:spacing w:line="360" w:lineRule="auto"/>
              <w:jc w:val="center"/>
              <w:rPr>
                <w:sz w:val="28"/>
                <w:szCs w:val="28"/>
                <w:lang w:val="uk-UA"/>
              </w:rPr>
            </w:pPr>
            <w:r>
              <w:rPr>
                <w:noProof/>
                <w:lang w:val="ru-RU"/>
              </w:rPr>
              <w:lastRenderedPageBreak/>
              <w:drawing>
                <wp:inline distT="0" distB="0" distL="0" distR="0">
                  <wp:extent cx="3094355" cy="4529455"/>
                  <wp:effectExtent l="1905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9" cstate="print"/>
                          <a:srcRect/>
                          <a:stretch>
                            <a:fillRect/>
                          </a:stretch>
                        </pic:blipFill>
                        <pic:spPr bwMode="auto">
                          <a:xfrm>
                            <a:off x="0" y="0"/>
                            <a:ext cx="3094355" cy="4529455"/>
                          </a:xfrm>
                          <a:prstGeom prst="rect">
                            <a:avLst/>
                          </a:prstGeom>
                          <a:noFill/>
                          <a:ln w="9525">
                            <a:noFill/>
                            <a:miter lim="800000"/>
                            <a:headEnd/>
                            <a:tailEnd/>
                          </a:ln>
                        </pic:spPr>
                      </pic:pic>
                    </a:graphicData>
                  </a:graphic>
                </wp:inline>
              </w:drawing>
            </w:r>
          </w:p>
        </w:tc>
        <w:tc>
          <w:tcPr>
            <w:tcW w:w="7774" w:type="dxa"/>
          </w:tcPr>
          <w:p w:rsidR="009D45A7" w:rsidRPr="00AC18A1" w:rsidRDefault="009D45A7" w:rsidP="005C3823">
            <w:pPr>
              <w:spacing w:line="360" w:lineRule="auto"/>
              <w:jc w:val="center"/>
              <w:rPr>
                <w:sz w:val="28"/>
                <w:szCs w:val="28"/>
                <w:lang w:val="uk-UA"/>
              </w:rPr>
            </w:pPr>
            <w:r>
              <w:rPr>
                <w:noProof/>
                <w:lang w:val="ru-RU"/>
              </w:rPr>
              <w:drawing>
                <wp:inline distT="0" distB="0" distL="0" distR="0">
                  <wp:extent cx="3126105" cy="4486910"/>
                  <wp:effectExtent l="1905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0" cstate="print"/>
                          <a:srcRect/>
                          <a:stretch>
                            <a:fillRect/>
                          </a:stretch>
                        </pic:blipFill>
                        <pic:spPr bwMode="auto">
                          <a:xfrm>
                            <a:off x="0" y="0"/>
                            <a:ext cx="3126105" cy="4486910"/>
                          </a:xfrm>
                          <a:prstGeom prst="rect">
                            <a:avLst/>
                          </a:prstGeom>
                          <a:noFill/>
                          <a:ln w="9525">
                            <a:noFill/>
                            <a:miter lim="800000"/>
                            <a:headEnd/>
                            <a:tailEnd/>
                          </a:ln>
                        </pic:spPr>
                      </pic:pic>
                    </a:graphicData>
                  </a:graphic>
                </wp:inline>
              </w:drawing>
            </w:r>
          </w:p>
        </w:tc>
      </w:tr>
      <w:tr w:rsidR="009D45A7" w:rsidRPr="00AC18A1" w:rsidTr="005C3823">
        <w:trPr>
          <w:jc w:val="right"/>
        </w:trPr>
        <w:tc>
          <w:tcPr>
            <w:tcW w:w="7774" w:type="dxa"/>
          </w:tcPr>
          <w:p w:rsidR="009D45A7" w:rsidRPr="00AC18A1" w:rsidRDefault="009D45A7" w:rsidP="005C3823">
            <w:pPr>
              <w:spacing w:line="360" w:lineRule="auto"/>
              <w:jc w:val="center"/>
              <w:rPr>
                <w:sz w:val="28"/>
                <w:szCs w:val="28"/>
              </w:rPr>
            </w:pPr>
            <w:r w:rsidRPr="00AC18A1">
              <w:rPr>
                <w:sz w:val="28"/>
                <w:szCs w:val="28"/>
              </w:rPr>
              <w:t>а</w:t>
            </w:r>
          </w:p>
        </w:tc>
        <w:tc>
          <w:tcPr>
            <w:tcW w:w="7774" w:type="dxa"/>
          </w:tcPr>
          <w:p w:rsidR="009D45A7" w:rsidRPr="00AC18A1" w:rsidRDefault="009D45A7" w:rsidP="005C3823">
            <w:pPr>
              <w:spacing w:line="360" w:lineRule="auto"/>
              <w:jc w:val="center"/>
              <w:rPr>
                <w:sz w:val="28"/>
                <w:szCs w:val="28"/>
              </w:rPr>
            </w:pPr>
            <w:r w:rsidRPr="00AC18A1">
              <w:rPr>
                <w:sz w:val="28"/>
                <w:szCs w:val="28"/>
              </w:rPr>
              <w:t>б</w:t>
            </w:r>
          </w:p>
        </w:tc>
      </w:tr>
    </w:tbl>
    <w:p w:rsidR="009D45A7" w:rsidRPr="00AC18A1" w:rsidRDefault="009D45A7" w:rsidP="009D45A7">
      <w:pPr>
        <w:shd w:val="clear" w:color="auto" w:fill="FFFFFF"/>
        <w:ind w:firstLine="567"/>
        <w:jc w:val="both"/>
        <w:rPr>
          <w:sz w:val="24"/>
          <w:szCs w:val="24"/>
          <w:lang w:val="uk-UA"/>
        </w:rPr>
      </w:pPr>
      <w:r w:rsidRPr="00AC18A1">
        <w:rPr>
          <w:sz w:val="24"/>
          <w:szCs w:val="24"/>
          <w:lang w:val="uk-UA"/>
        </w:rPr>
        <w:t>Рис. 4.26. Схема розподілу пилового навантаження на сніговий покрив в історичному центрі Ки</w:t>
      </w:r>
      <w:r>
        <w:rPr>
          <w:sz w:val="24"/>
          <w:szCs w:val="24"/>
          <w:lang w:val="uk-UA"/>
        </w:rPr>
        <w:t>єва</w:t>
      </w:r>
      <w:r w:rsidRPr="00AC18A1">
        <w:rPr>
          <w:sz w:val="24"/>
          <w:szCs w:val="24"/>
          <w:lang w:val="uk-UA"/>
        </w:rPr>
        <w:t xml:space="preserve"> (а) та склад геохімічного забруднення пилу (б): 1-4–ландшафтно-функціональні зони (1–селітебна, 2–промислова, 3–рекреаційна, 4–во</w:t>
      </w:r>
      <w:r>
        <w:rPr>
          <w:sz w:val="24"/>
          <w:szCs w:val="24"/>
          <w:lang w:val="uk-UA"/>
        </w:rPr>
        <w:t>дойми); 5–автодороги та площі; а</w:t>
      </w:r>
      <w:r w:rsidRPr="00AC18A1">
        <w:rPr>
          <w:sz w:val="24"/>
          <w:szCs w:val="24"/>
          <w:lang w:val="uk-UA"/>
        </w:rPr>
        <w:t>: 6–пункти відбору проб снігу та значення пилового навантаження в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7</w:t>
      </w:r>
      <w:r w:rsidRPr="00AC18A1">
        <w:rPr>
          <w:sz w:val="28"/>
          <w:szCs w:val="28"/>
          <w:lang w:val="uk-UA"/>
        </w:rPr>
        <w:t>–</w:t>
      </w:r>
      <w:r w:rsidRPr="00AC18A1">
        <w:rPr>
          <w:sz w:val="24"/>
          <w:szCs w:val="24"/>
          <w:lang w:val="uk-UA"/>
        </w:rPr>
        <w:t>9–рівень техногенного пилового навантаження (7–65</w:t>
      </w:r>
      <w:r w:rsidRPr="00AC18A1">
        <w:rPr>
          <w:sz w:val="28"/>
          <w:szCs w:val="28"/>
          <w:lang w:val="uk-UA"/>
        </w:rPr>
        <w:t>–</w:t>
      </w:r>
      <w:r w:rsidRPr="00AC18A1">
        <w:rPr>
          <w:sz w:val="24"/>
          <w:szCs w:val="24"/>
          <w:lang w:val="uk-UA"/>
        </w:rPr>
        <w:t>250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 xml:space="preserve">доба </w:t>
      </w:r>
      <w:r w:rsidRPr="00AC18A1">
        <w:rPr>
          <w:sz w:val="28"/>
          <w:szCs w:val="28"/>
          <w:lang w:val="uk-UA"/>
        </w:rPr>
        <w:t>–</w:t>
      </w:r>
      <w:r w:rsidRPr="00AC18A1">
        <w:rPr>
          <w:sz w:val="24"/>
          <w:szCs w:val="24"/>
          <w:lang w:val="uk-UA"/>
        </w:rPr>
        <w:t xml:space="preserve"> допустимий, 8–250</w:t>
      </w:r>
      <w:r w:rsidRPr="00AC18A1">
        <w:rPr>
          <w:sz w:val="28"/>
          <w:szCs w:val="28"/>
          <w:lang w:val="uk-UA"/>
        </w:rPr>
        <w:t>–</w:t>
      </w:r>
      <w:r w:rsidRPr="00AC18A1">
        <w:rPr>
          <w:sz w:val="24"/>
          <w:szCs w:val="24"/>
          <w:lang w:val="uk-UA"/>
        </w:rPr>
        <w:t>450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помірно небезпечний, 9–450</w:t>
      </w:r>
      <w:r w:rsidRPr="00AC18A1">
        <w:rPr>
          <w:sz w:val="28"/>
          <w:szCs w:val="28"/>
          <w:lang w:val="uk-UA"/>
        </w:rPr>
        <w:t>–</w:t>
      </w:r>
      <w:r w:rsidRPr="00AC18A1">
        <w:rPr>
          <w:sz w:val="24"/>
          <w:szCs w:val="24"/>
          <w:lang w:val="uk-UA"/>
        </w:rPr>
        <w:t>800 мг/м</w:t>
      </w:r>
      <w:r w:rsidRPr="00AC18A1">
        <w:rPr>
          <w:sz w:val="24"/>
          <w:szCs w:val="24"/>
          <w:vertAlign w:val="superscript"/>
          <w:lang w:val="uk-UA"/>
        </w:rPr>
        <w:t>2</w:t>
      </w:r>
      <w:r w:rsidRPr="00AC18A1">
        <w:rPr>
          <w:sz w:val="24"/>
          <w:szCs w:val="24"/>
          <w:vertAlign w:val="subscript"/>
          <w:lang w:val="uk-UA"/>
        </w:rPr>
        <w:t>*</w:t>
      </w:r>
      <w:r>
        <w:rPr>
          <w:sz w:val="24"/>
          <w:szCs w:val="24"/>
          <w:lang w:val="uk-UA"/>
        </w:rPr>
        <w:t>доба – небезпечний); б</w:t>
      </w:r>
      <w:r w:rsidRPr="00AC18A1">
        <w:rPr>
          <w:sz w:val="24"/>
          <w:szCs w:val="24"/>
          <w:lang w:val="uk-UA"/>
        </w:rPr>
        <w:t xml:space="preserve">: 6–пункти відбору </w:t>
      </w:r>
      <w:r>
        <w:rPr>
          <w:sz w:val="24"/>
          <w:szCs w:val="24"/>
          <w:lang w:val="uk-UA"/>
        </w:rPr>
        <w:t>проб снігу та значення СПЗ пилу</w:t>
      </w:r>
      <w:r w:rsidRPr="00AC18A1">
        <w:rPr>
          <w:sz w:val="24"/>
          <w:szCs w:val="24"/>
          <w:lang w:val="uk-UA"/>
        </w:rPr>
        <w:t>; 7</w:t>
      </w:r>
      <w:r w:rsidRPr="00AC18A1">
        <w:rPr>
          <w:sz w:val="28"/>
          <w:szCs w:val="28"/>
          <w:lang w:val="uk-UA"/>
        </w:rPr>
        <w:t>–</w:t>
      </w:r>
      <w:r w:rsidRPr="00AC18A1">
        <w:rPr>
          <w:sz w:val="24"/>
          <w:szCs w:val="24"/>
          <w:lang w:val="uk-UA"/>
        </w:rPr>
        <w:t>9–рівень забруднення пилу за СПЗ (7–допустимий</w:t>
      </w:r>
      <w:r>
        <w:rPr>
          <w:sz w:val="24"/>
          <w:szCs w:val="24"/>
          <w:lang w:val="uk-UA"/>
        </w:rPr>
        <w:t xml:space="preserve"> (</w:t>
      </w:r>
      <w:r w:rsidRPr="00AC18A1">
        <w:rPr>
          <w:sz w:val="24"/>
          <w:szCs w:val="24"/>
          <w:lang w:val="uk-UA"/>
        </w:rPr>
        <w:t>32</w:t>
      </w:r>
      <w:r w:rsidRPr="00AC18A1">
        <w:rPr>
          <w:sz w:val="28"/>
          <w:szCs w:val="28"/>
          <w:lang w:val="uk-UA"/>
        </w:rPr>
        <w:t>–</w:t>
      </w:r>
      <w:r w:rsidRPr="00AC18A1">
        <w:rPr>
          <w:sz w:val="24"/>
          <w:szCs w:val="24"/>
          <w:lang w:val="uk-UA"/>
        </w:rPr>
        <w:t>64</w:t>
      </w:r>
      <w:r>
        <w:rPr>
          <w:sz w:val="24"/>
          <w:szCs w:val="24"/>
          <w:lang w:val="uk-UA"/>
        </w:rPr>
        <w:t>)</w:t>
      </w:r>
      <w:r w:rsidRPr="00AC18A1">
        <w:rPr>
          <w:sz w:val="24"/>
          <w:szCs w:val="24"/>
          <w:lang w:val="uk-UA"/>
        </w:rPr>
        <w:t>, 8–помірно небезпечний</w:t>
      </w:r>
      <w:r>
        <w:rPr>
          <w:sz w:val="24"/>
          <w:szCs w:val="24"/>
          <w:lang w:val="uk-UA"/>
        </w:rPr>
        <w:t xml:space="preserve"> (</w:t>
      </w:r>
      <w:r w:rsidRPr="00AC18A1">
        <w:rPr>
          <w:sz w:val="24"/>
          <w:szCs w:val="24"/>
          <w:lang w:val="uk-UA"/>
        </w:rPr>
        <w:t>64</w:t>
      </w:r>
      <w:r w:rsidRPr="00AC18A1">
        <w:rPr>
          <w:sz w:val="28"/>
          <w:szCs w:val="28"/>
          <w:lang w:val="uk-UA"/>
        </w:rPr>
        <w:t>–</w:t>
      </w:r>
      <w:r w:rsidRPr="00AC18A1">
        <w:rPr>
          <w:sz w:val="24"/>
          <w:szCs w:val="24"/>
          <w:lang w:val="uk-UA"/>
        </w:rPr>
        <w:t>128</w:t>
      </w:r>
      <w:r>
        <w:rPr>
          <w:sz w:val="24"/>
          <w:szCs w:val="24"/>
          <w:lang w:val="uk-UA"/>
        </w:rPr>
        <w:t>)</w:t>
      </w:r>
      <w:r w:rsidRPr="00AC18A1">
        <w:rPr>
          <w:sz w:val="24"/>
          <w:szCs w:val="24"/>
          <w:lang w:val="uk-UA"/>
        </w:rPr>
        <w:t>, 9–небезпечний</w:t>
      </w:r>
      <w:r>
        <w:rPr>
          <w:sz w:val="24"/>
          <w:szCs w:val="24"/>
          <w:lang w:val="uk-UA"/>
        </w:rPr>
        <w:t xml:space="preserve"> (</w:t>
      </w:r>
      <w:r w:rsidRPr="00AC18A1">
        <w:rPr>
          <w:sz w:val="24"/>
          <w:szCs w:val="24"/>
          <w:lang w:val="uk-UA"/>
        </w:rPr>
        <w:t>128</w:t>
      </w:r>
      <w:r w:rsidRPr="00AC18A1">
        <w:rPr>
          <w:sz w:val="28"/>
          <w:szCs w:val="28"/>
          <w:lang w:val="uk-UA"/>
        </w:rPr>
        <w:t>–</w:t>
      </w:r>
      <w:r w:rsidRPr="00AC18A1">
        <w:rPr>
          <w:sz w:val="24"/>
          <w:szCs w:val="24"/>
          <w:lang w:val="uk-UA"/>
        </w:rPr>
        <w:t>256); 10–гео</w:t>
      </w:r>
      <w:r>
        <w:rPr>
          <w:sz w:val="24"/>
          <w:szCs w:val="24"/>
          <w:lang w:val="uk-UA"/>
        </w:rPr>
        <w:t>хімічний склад забруднення пилу</w:t>
      </w:r>
      <w:r w:rsidRPr="00AC18A1">
        <w:rPr>
          <w:sz w:val="24"/>
          <w:szCs w:val="24"/>
          <w:lang w:val="uk-UA"/>
        </w:rPr>
        <w:t xml:space="preserve"> </w:t>
      </w:r>
      <w:r>
        <w:rPr>
          <w:sz w:val="24"/>
          <w:szCs w:val="24"/>
          <w:lang w:val="uk-UA"/>
        </w:rPr>
        <w:t>(</w:t>
      </w:r>
      <w:r w:rsidRPr="00AC18A1">
        <w:rPr>
          <w:sz w:val="24"/>
          <w:szCs w:val="24"/>
          <w:lang w:val="uk-UA"/>
        </w:rPr>
        <w:t>індекс біля символу хімічного елементу – його коефіцієнт концентрації відносно фонового вмісту</w:t>
      </w:r>
      <w:r>
        <w:rPr>
          <w:sz w:val="24"/>
          <w:szCs w:val="24"/>
          <w:lang w:val="uk-UA"/>
        </w:rPr>
        <w:t>)</w:t>
      </w:r>
    </w:p>
    <w:p w:rsidR="009D45A7" w:rsidRPr="00AC18A1" w:rsidRDefault="009D45A7" w:rsidP="009D45A7">
      <w:pPr>
        <w:spacing w:line="360" w:lineRule="auto"/>
        <w:jc w:val="both"/>
        <w:rPr>
          <w:sz w:val="28"/>
          <w:szCs w:val="28"/>
          <w:lang w:val="uk-UA"/>
        </w:rPr>
        <w:sectPr w:rsidR="009D45A7" w:rsidRPr="00AC18A1" w:rsidSect="008F28E3">
          <w:pgSz w:w="16840" w:h="11907" w:orient="landscape" w:code="9"/>
          <w:pgMar w:top="1134" w:right="567" w:bottom="1134" w:left="1418" w:header="567" w:footer="567" w:gutter="0"/>
          <w:cols w:space="708"/>
          <w:docGrid w:linePitch="360"/>
        </w:sectPr>
      </w:pPr>
    </w:p>
    <w:p w:rsidR="009D45A7" w:rsidRPr="00AC18A1" w:rsidRDefault="009D45A7" w:rsidP="009D45A7">
      <w:pPr>
        <w:spacing w:line="360" w:lineRule="auto"/>
        <w:ind w:firstLine="720"/>
        <w:jc w:val="both"/>
        <w:rPr>
          <w:sz w:val="28"/>
          <w:szCs w:val="28"/>
          <w:lang w:val="uk-UA"/>
        </w:rPr>
      </w:pPr>
      <w:r w:rsidRPr="00AC18A1">
        <w:rPr>
          <w:sz w:val="28"/>
          <w:szCs w:val="28"/>
          <w:lang w:val="uk-UA"/>
        </w:rPr>
        <w:lastRenderedPageBreak/>
        <w:t>В цьому плані, показовими є дослідження фонових пилових випадінь. На територіях далеко віддалених від техногенних джерел забруднення атмосфери (фонових), концентрації хімічних елементів у пилових випадах практично відповідають таким у поверхневих відкладах (табл. 4.16). Така відповідність фонових концентрацій мікроелементів в пилових випадіннях та поверхневих відкладах підтверджує висновки інших дослідників [11, 21, 72], про формування</w:t>
      </w:r>
    </w:p>
    <w:p w:rsidR="009D45A7" w:rsidRPr="00AC18A1" w:rsidRDefault="009D45A7" w:rsidP="009D45A7">
      <w:pPr>
        <w:spacing w:line="360" w:lineRule="auto"/>
        <w:jc w:val="both"/>
        <w:rPr>
          <w:sz w:val="28"/>
          <w:szCs w:val="28"/>
          <w:lang w:val="uk-UA"/>
        </w:rPr>
      </w:pPr>
      <w:r w:rsidRPr="00AC18A1">
        <w:rPr>
          <w:sz w:val="28"/>
          <w:szCs w:val="28"/>
          <w:lang w:val="uk-UA"/>
        </w:rPr>
        <w:t>пилових випадів на сніговий покрив, головним чином, за рахунок вітрової ерозії земної поверхні та глобальних пилових випадінь.</w:t>
      </w:r>
    </w:p>
    <w:p w:rsidR="00047DEA" w:rsidRPr="00AC18A1" w:rsidRDefault="00047DEA" w:rsidP="00047DEA">
      <w:pPr>
        <w:spacing w:line="360" w:lineRule="auto"/>
        <w:ind w:firstLine="380"/>
        <w:jc w:val="right"/>
        <w:rPr>
          <w:sz w:val="28"/>
          <w:szCs w:val="28"/>
          <w:lang w:val="uk-UA"/>
        </w:rPr>
      </w:pPr>
      <w:r w:rsidRPr="00AC18A1">
        <w:rPr>
          <w:sz w:val="28"/>
          <w:szCs w:val="28"/>
          <w:lang w:val="uk-UA"/>
        </w:rPr>
        <w:t>Таблиця 4.16</w:t>
      </w:r>
    </w:p>
    <w:p w:rsidR="00047DEA" w:rsidRPr="00AC18A1" w:rsidRDefault="00047DEA" w:rsidP="00047DEA">
      <w:pPr>
        <w:spacing w:line="360" w:lineRule="auto"/>
        <w:ind w:firstLine="380"/>
        <w:jc w:val="center"/>
        <w:rPr>
          <w:b/>
          <w:sz w:val="28"/>
          <w:szCs w:val="28"/>
          <w:lang w:val="uk-UA"/>
        </w:rPr>
      </w:pPr>
      <w:r w:rsidRPr="00AC18A1">
        <w:rPr>
          <w:b/>
          <w:sz w:val="28"/>
          <w:szCs w:val="28"/>
          <w:lang w:val="uk-UA"/>
        </w:rPr>
        <w:t>Фонові вмісти хімічних елементів в поверхневих відкладах та в пилових випадах із атмосфери (в мг/кг)</w:t>
      </w:r>
    </w:p>
    <w:tbl>
      <w:tblPr>
        <w:tblW w:w="9899" w:type="dxa"/>
        <w:tblLook w:val="01E0"/>
      </w:tblPr>
      <w:tblGrid>
        <w:gridCol w:w="1428"/>
        <w:gridCol w:w="1680"/>
        <w:gridCol w:w="1469"/>
        <w:gridCol w:w="1869"/>
        <w:gridCol w:w="1893"/>
        <w:gridCol w:w="1560"/>
      </w:tblGrid>
      <w:tr w:rsidR="00047DEA" w:rsidRPr="00AC18A1" w:rsidTr="005C3823">
        <w:tc>
          <w:tcPr>
            <w:tcW w:w="1428" w:type="dxa"/>
            <w:tcBorders>
              <w:top w:val="single" w:sz="4" w:space="0" w:color="auto"/>
              <w:left w:val="single" w:sz="4" w:space="0" w:color="auto"/>
              <w:bottom w:val="single" w:sz="4" w:space="0" w:color="auto"/>
              <w:right w:val="single" w:sz="4" w:space="0" w:color="auto"/>
            </w:tcBorders>
            <w:vAlign w:val="center"/>
          </w:tcPr>
          <w:p w:rsidR="00047DEA" w:rsidRPr="00AC18A1" w:rsidRDefault="00047DEA" w:rsidP="005C3823">
            <w:pPr>
              <w:jc w:val="center"/>
              <w:rPr>
                <w:sz w:val="22"/>
                <w:szCs w:val="22"/>
              </w:rPr>
            </w:pPr>
            <w:r>
              <w:rPr>
                <w:sz w:val="22"/>
                <w:szCs w:val="22"/>
                <w:lang w:val="uk-UA"/>
              </w:rPr>
              <w:t>Е</w:t>
            </w:r>
            <w:proofErr w:type="spellStart"/>
            <w:r w:rsidRPr="00AC18A1">
              <w:rPr>
                <w:sz w:val="22"/>
                <w:szCs w:val="22"/>
              </w:rPr>
              <w:t>лемент</w:t>
            </w:r>
            <w:proofErr w:type="spellEnd"/>
          </w:p>
          <w:p w:rsidR="00047DEA" w:rsidRPr="00AC18A1" w:rsidRDefault="00047DEA" w:rsidP="005C3823">
            <w:pPr>
              <w:jc w:val="center"/>
              <w:rPr>
                <w:sz w:val="22"/>
                <w:szCs w:val="22"/>
              </w:rPr>
            </w:pPr>
          </w:p>
        </w:tc>
        <w:tc>
          <w:tcPr>
            <w:tcW w:w="1680" w:type="dxa"/>
            <w:tcBorders>
              <w:top w:val="single" w:sz="4" w:space="0" w:color="auto"/>
              <w:left w:val="single" w:sz="4" w:space="0" w:color="auto"/>
              <w:bottom w:val="single" w:sz="4" w:space="0" w:color="auto"/>
              <w:right w:val="single" w:sz="4" w:space="0" w:color="auto"/>
            </w:tcBorders>
            <w:vAlign w:val="center"/>
          </w:tcPr>
          <w:p w:rsidR="00047DEA" w:rsidRPr="008F28E3" w:rsidRDefault="00047DEA" w:rsidP="005C3823">
            <w:pPr>
              <w:rPr>
                <w:sz w:val="22"/>
                <w:szCs w:val="22"/>
                <w:lang w:val="ru-RU"/>
              </w:rPr>
            </w:pPr>
            <w:r w:rsidRPr="008F28E3">
              <w:rPr>
                <w:sz w:val="22"/>
                <w:szCs w:val="22"/>
                <w:lang w:val="ru-RU"/>
              </w:rPr>
              <w:t xml:space="preserve">Фон </w:t>
            </w:r>
          </w:p>
          <w:p w:rsidR="00047DEA" w:rsidRPr="008F28E3" w:rsidRDefault="00047DEA" w:rsidP="005C3823">
            <w:pPr>
              <w:rPr>
                <w:sz w:val="22"/>
                <w:szCs w:val="22"/>
                <w:lang w:val="ru-RU"/>
              </w:rPr>
            </w:pPr>
            <w:proofErr w:type="spellStart"/>
            <w:r>
              <w:rPr>
                <w:sz w:val="22"/>
                <w:szCs w:val="22"/>
                <w:lang w:val="ru-RU"/>
              </w:rPr>
              <w:t>регіона</w:t>
            </w:r>
            <w:r w:rsidRPr="008F28E3">
              <w:rPr>
                <w:sz w:val="22"/>
                <w:szCs w:val="22"/>
                <w:lang w:val="ru-RU"/>
              </w:rPr>
              <w:t>льних</w:t>
            </w:r>
            <w:proofErr w:type="spellEnd"/>
          </w:p>
          <w:p w:rsidR="00047DEA" w:rsidRPr="008F28E3" w:rsidRDefault="00047DEA" w:rsidP="005C3823">
            <w:pPr>
              <w:rPr>
                <w:sz w:val="22"/>
                <w:szCs w:val="22"/>
                <w:lang w:val="ru-RU"/>
              </w:rPr>
            </w:pPr>
            <w:proofErr w:type="spellStart"/>
            <w:r w:rsidRPr="008F28E3">
              <w:rPr>
                <w:sz w:val="22"/>
                <w:szCs w:val="22"/>
                <w:lang w:val="ru-RU"/>
              </w:rPr>
              <w:t>пилових</w:t>
            </w:r>
            <w:proofErr w:type="spellEnd"/>
          </w:p>
          <w:p w:rsidR="00047DEA" w:rsidRPr="008F28E3" w:rsidRDefault="00047DEA" w:rsidP="005C3823">
            <w:pPr>
              <w:rPr>
                <w:sz w:val="22"/>
                <w:szCs w:val="22"/>
                <w:lang w:val="ru-RU"/>
              </w:rPr>
            </w:pPr>
            <w:proofErr w:type="spellStart"/>
            <w:r w:rsidRPr="008F28E3">
              <w:rPr>
                <w:sz w:val="22"/>
                <w:szCs w:val="22"/>
                <w:lang w:val="ru-RU"/>
              </w:rPr>
              <w:t>випадінь</w:t>
            </w:r>
            <w:proofErr w:type="spellEnd"/>
            <w:r w:rsidRPr="008F28E3">
              <w:rPr>
                <w:sz w:val="22"/>
                <w:szCs w:val="22"/>
                <w:lang w:val="ru-RU"/>
              </w:rPr>
              <w:t xml:space="preserve"> [</w:t>
            </w:r>
            <w:r w:rsidRPr="00AC18A1">
              <w:rPr>
                <w:sz w:val="22"/>
                <w:szCs w:val="22"/>
                <w:lang w:val="uk-UA"/>
              </w:rPr>
              <w:t>72</w:t>
            </w:r>
            <w:r w:rsidRPr="008F28E3">
              <w:rPr>
                <w:sz w:val="22"/>
                <w:szCs w:val="22"/>
                <w:lang w:val="ru-RU"/>
              </w:rPr>
              <w:t>]</w:t>
            </w:r>
          </w:p>
        </w:tc>
        <w:tc>
          <w:tcPr>
            <w:tcW w:w="1469" w:type="dxa"/>
            <w:tcBorders>
              <w:top w:val="single" w:sz="4" w:space="0" w:color="auto"/>
              <w:left w:val="single" w:sz="4" w:space="0" w:color="auto"/>
              <w:bottom w:val="single" w:sz="4" w:space="0" w:color="auto"/>
              <w:right w:val="single" w:sz="4" w:space="0" w:color="auto"/>
            </w:tcBorders>
            <w:vAlign w:val="center"/>
          </w:tcPr>
          <w:p w:rsidR="00047DEA" w:rsidRPr="008F28E3" w:rsidRDefault="00047DEA" w:rsidP="005C3823">
            <w:pPr>
              <w:rPr>
                <w:sz w:val="22"/>
                <w:szCs w:val="22"/>
                <w:lang w:val="ru-RU"/>
              </w:rPr>
            </w:pPr>
            <w:proofErr w:type="spellStart"/>
            <w:r w:rsidRPr="008F28E3">
              <w:rPr>
                <w:sz w:val="22"/>
                <w:szCs w:val="22"/>
                <w:lang w:val="ru-RU"/>
              </w:rPr>
              <w:t>Фонові</w:t>
            </w:r>
            <w:proofErr w:type="spellEnd"/>
          </w:p>
          <w:p w:rsidR="00047DEA" w:rsidRPr="008F28E3" w:rsidRDefault="00047DEA" w:rsidP="005C3823">
            <w:pPr>
              <w:rPr>
                <w:sz w:val="22"/>
                <w:szCs w:val="22"/>
                <w:lang w:val="ru-RU"/>
              </w:rPr>
            </w:pPr>
            <w:proofErr w:type="spellStart"/>
            <w:r w:rsidRPr="008F28E3">
              <w:rPr>
                <w:sz w:val="22"/>
                <w:szCs w:val="22"/>
                <w:lang w:val="ru-RU"/>
              </w:rPr>
              <w:t>ґрунти</w:t>
            </w:r>
            <w:proofErr w:type="spellEnd"/>
          </w:p>
          <w:p w:rsidR="00047DEA" w:rsidRPr="008F28E3" w:rsidRDefault="00047DEA" w:rsidP="005C3823">
            <w:pPr>
              <w:rPr>
                <w:sz w:val="22"/>
                <w:szCs w:val="22"/>
                <w:lang w:val="ru-RU"/>
              </w:rPr>
            </w:pPr>
            <w:r w:rsidRPr="008F28E3">
              <w:rPr>
                <w:sz w:val="22"/>
                <w:szCs w:val="22"/>
                <w:lang w:val="ru-RU"/>
              </w:rPr>
              <w:t>Борис-</w:t>
            </w:r>
          </w:p>
          <w:p w:rsidR="00047DEA" w:rsidRPr="008F28E3" w:rsidRDefault="00047DEA" w:rsidP="005C3823">
            <w:pPr>
              <w:rPr>
                <w:sz w:val="22"/>
                <w:szCs w:val="22"/>
                <w:lang w:val="ru-RU"/>
              </w:rPr>
            </w:pPr>
            <w:proofErr w:type="spellStart"/>
            <w:r w:rsidRPr="008F28E3">
              <w:rPr>
                <w:sz w:val="22"/>
                <w:szCs w:val="22"/>
                <w:lang w:val="ru-RU"/>
              </w:rPr>
              <w:t>пільського</w:t>
            </w:r>
            <w:proofErr w:type="spellEnd"/>
          </w:p>
          <w:p w:rsidR="00047DEA" w:rsidRPr="008F28E3" w:rsidRDefault="00047DEA" w:rsidP="005C3823">
            <w:pPr>
              <w:rPr>
                <w:sz w:val="22"/>
                <w:szCs w:val="22"/>
                <w:lang w:val="ru-RU"/>
              </w:rPr>
            </w:pPr>
            <w:r w:rsidRPr="008F28E3">
              <w:rPr>
                <w:sz w:val="22"/>
                <w:szCs w:val="22"/>
                <w:lang w:val="ru-RU"/>
              </w:rPr>
              <w:t>району</w:t>
            </w:r>
          </w:p>
        </w:tc>
        <w:tc>
          <w:tcPr>
            <w:tcW w:w="1869" w:type="dxa"/>
            <w:tcBorders>
              <w:top w:val="single" w:sz="4" w:space="0" w:color="auto"/>
              <w:left w:val="single" w:sz="4" w:space="0" w:color="auto"/>
              <w:bottom w:val="single" w:sz="4" w:space="0" w:color="auto"/>
              <w:right w:val="single" w:sz="4" w:space="0" w:color="auto"/>
            </w:tcBorders>
            <w:vAlign w:val="center"/>
          </w:tcPr>
          <w:p w:rsidR="00047DEA" w:rsidRPr="008F28E3" w:rsidRDefault="00047DEA" w:rsidP="005C3823">
            <w:pPr>
              <w:rPr>
                <w:sz w:val="22"/>
                <w:szCs w:val="22"/>
                <w:lang w:val="ru-RU"/>
              </w:rPr>
            </w:pPr>
            <w:r w:rsidRPr="008F28E3">
              <w:rPr>
                <w:sz w:val="22"/>
                <w:szCs w:val="22"/>
                <w:lang w:val="ru-RU"/>
              </w:rPr>
              <w:t>Фон</w:t>
            </w:r>
          </w:p>
          <w:p w:rsidR="00047DEA" w:rsidRPr="008F28E3" w:rsidRDefault="00047DEA" w:rsidP="005C3823">
            <w:pPr>
              <w:rPr>
                <w:sz w:val="22"/>
                <w:szCs w:val="22"/>
                <w:lang w:val="ru-RU"/>
              </w:rPr>
            </w:pPr>
            <w:proofErr w:type="spellStart"/>
            <w:r w:rsidRPr="008F28E3">
              <w:rPr>
                <w:sz w:val="22"/>
                <w:szCs w:val="22"/>
                <w:lang w:val="ru-RU"/>
              </w:rPr>
              <w:t>пилових</w:t>
            </w:r>
            <w:proofErr w:type="spellEnd"/>
            <w:r w:rsidRPr="008F28E3">
              <w:rPr>
                <w:sz w:val="22"/>
                <w:szCs w:val="22"/>
                <w:lang w:val="ru-RU"/>
              </w:rPr>
              <w:t xml:space="preserve"> </w:t>
            </w:r>
            <w:proofErr w:type="spellStart"/>
            <w:r w:rsidRPr="008F28E3">
              <w:rPr>
                <w:sz w:val="22"/>
                <w:szCs w:val="22"/>
                <w:lang w:val="ru-RU"/>
              </w:rPr>
              <w:t>випадінь</w:t>
            </w:r>
            <w:proofErr w:type="spellEnd"/>
            <w:r w:rsidRPr="008F28E3">
              <w:rPr>
                <w:sz w:val="22"/>
                <w:szCs w:val="22"/>
                <w:lang w:val="ru-RU"/>
              </w:rPr>
              <w:t xml:space="preserve"> в м. </w:t>
            </w:r>
            <w:proofErr w:type="spellStart"/>
            <w:r w:rsidRPr="008F28E3">
              <w:rPr>
                <w:sz w:val="22"/>
                <w:szCs w:val="22"/>
                <w:lang w:val="ru-RU"/>
              </w:rPr>
              <w:t>Бориспіль</w:t>
            </w:r>
            <w:proofErr w:type="spellEnd"/>
          </w:p>
        </w:tc>
        <w:tc>
          <w:tcPr>
            <w:tcW w:w="1893" w:type="dxa"/>
            <w:tcBorders>
              <w:top w:val="single" w:sz="4" w:space="0" w:color="auto"/>
              <w:left w:val="single" w:sz="4" w:space="0" w:color="auto"/>
              <w:bottom w:val="single" w:sz="4" w:space="0" w:color="auto"/>
              <w:right w:val="single" w:sz="4" w:space="0" w:color="auto"/>
            </w:tcBorders>
            <w:vAlign w:val="center"/>
          </w:tcPr>
          <w:p w:rsidR="00047DEA" w:rsidRPr="008F28E3" w:rsidRDefault="00047DEA" w:rsidP="005C3823">
            <w:pPr>
              <w:rPr>
                <w:sz w:val="22"/>
                <w:szCs w:val="22"/>
                <w:lang w:val="ru-RU"/>
              </w:rPr>
            </w:pPr>
            <w:r w:rsidRPr="008F28E3">
              <w:rPr>
                <w:sz w:val="22"/>
                <w:szCs w:val="22"/>
                <w:lang w:val="ru-RU"/>
              </w:rPr>
              <w:t xml:space="preserve">Фон </w:t>
            </w:r>
            <w:proofErr w:type="spellStart"/>
            <w:r w:rsidRPr="008F28E3">
              <w:rPr>
                <w:sz w:val="22"/>
                <w:szCs w:val="22"/>
                <w:lang w:val="ru-RU"/>
              </w:rPr>
              <w:t>пилових</w:t>
            </w:r>
            <w:proofErr w:type="spellEnd"/>
            <w:r w:rsidRPr="008F28E3">
              <w:rPr>
                <w:sz w:val="22"/>
                <w:szCs w:val="22"/>
                <w:lang w:val="ru-RU"/>
              </w:rPr>
              <w:t xml:space="preserve"> </w:t>
            </w:r>
            <w:proofErr w:type="spellStart"/>
            <w:r w:rsidRPr="008F28E3">
              <w:rPr>
                <w:sz w:val="22"/>
                <w:szCs w:val="22"/>
                <w:lang w:val="ru-RU"/>
              </w:rPr>
              <w:t>випадінь</w:t>
            </w:r>
            <w:proofErr w:type="spellEnd"/>
            <w:r w:rsidRPr="008F28E3">
              <w:rPr>
                <w:sz w:val="22"/>
                <w:szCs w:val="22"/>
                <w:lang w:val="ru-RU"/>
              </w:rPr>
              <w:t xml:space="preserve"> на </w:t>
            </w:r>
            <w:proofErr w:type="spellStart"/>
            <w:r w:rsidRPr="008F28E3">
              <w:rPr>
                <w:sz w:val="22"/>
                <w:szCs w:val="22"/>
                <w:lang w:val="ru-RU"/>
              </w:rPr>
              <w:t>ділянці</w:t>
            </w:r>
            <w:proofErr w:type="spellEnd"/>
          </w:p>
          <w:p w:rsidR="00047DEA" w:rsidRPr="008F28E3" w:rsidRDefault="00047DEA" w:rsidP="005C3823">
            <w:pPr>
              <w:rPr>
                <w:sz w:val="22"/>
                <w:szCs w:val="22"/>
                <w:lang w:val="ru-RU"/>
              </w:rPr>
            </w:pPr>
            <w:proofErr w:type="spellStart"/>
            <w:r w:rsidRPr="008F28E3">
              <w:rPr>
                <w:sz w:val="22"/>
                <w:szCs w:val="22"/>
                <w:lang w:val="ru-RU"/>
              </w:rPr>
              <w:t>Бортнчі</w:t>
            </w:r>
            <w:proofErr w:type="spellEnd"/>
            <w:r w:rsidRPr="008F28E3">
              <w:rPr>
                <w:sz w:val="22"/>
                <w:szCs w:val="22"/>
                <w:lang w:val="ru-RU"/>
              </w:rPr>
              <w:t xml:space="preserve"> - </w:t>
            </w:r>
            <w:proofErr w:type="spellStart"/>
            <w:r w:rsidRPr="008F28E3">
              <w:rPr>
                <w:sz w:val="22"/>
                <w:szCs w:val="22"/>
                <w:lang w:val="ru-RU"/>
              </w:rPr>
              <w:t>Осокорки</w:t>
            </w:r>
            <w:proofErr w:type="spellEnd"/>
          </w:p>
        </w:tc>
        <w:tc>
          <w:tcPr>
            <w:tcW w:w="1560" w:type="dxa"/>
            <w:tcBorders>
              <w:top w:val="single" w:sz="4" w:space="0" w:color="auto"/>
              <w:left w:val="single" w:sz="4" w:space="0" w:color="auto"/>
              <w:bottom w:val="single" w:sz="4" w:space="0" w:color="auto"/>
              <w:right w:val="single" w:sz="4" w:space="0" w:color="auto"/>
            </w:tcBorders>
            <w:vAlign w:val="center"/>
          </w:tcPr>
          <w:p w:rsidR="00047DEA" w:rsidRPr="008F28E3" w:rsidRDefault="00047DEA" w:rsidP="005C3823">
            <w:pPr>
              <w:rPr>
                <w:sz w:val="22"/>
                <w:szCs w:val="22"/>
                <w:lang w:val="ru-RU"/>
              </w:rPr>
            </w:pPr>
            <w:r w:rsidRPr="008F28E3">
              <w:rPr>
                <w:sz w:val="22"/>
                <w:szCs w:val="22"/>
                <w:lang w:val="ru-RU"/>
              </w:rPr>
              <w:t xml:space="preserve">Фон* </w:t>
            </w:r>
          </w:p>
          <w:p w:rsidR="00047DEA" w:rsidRPr="008F28E3" w:rsidRDefault="00047DEA" w:rsidP="005C3823">
            <w:pPr>
              <w:rPr>
                <w:sz w:val="22"/>
                <w:szCs w:val="22"/>
                <w:lang w:val="ru-RU"/>
              </w:rPr>
            </w:pPr>
            <w:proofErr w:type="spellStart"/>
            <w:r w:rsidRPr="008F28E3">
              <w:rPr>
                <w:sz w:val="22"/>
                <w:szCs w:val="22"/>
                <w:lang w:val="ru-RU"/>
              </w:rPr>
              <w:t>пилових</w:t>
            </w:r>
            <w:proofErr w:type="spellEnd"/>
            <w:r w:rsidRPr="008F28E3">
              <w:rPr>
                <w:sz w:val="22"/>
                <w:szCs w:val="22"/>
                <w:lang w:val="ru-RU"/>
              </w:rPr>
              <w:t xml:space="preserve"> </w:t>
            </w:r>
            <w:proofErr w:type="spellStart"/>
            <w:r w:rsidRPr="008F28E3">
              <w:rPr>
                <w:sz w:val="22"/>
                <w:szCs w:val="22"/>
                <w:lang w:val="ru-RU"/>
              </w:rPr>
              <w:t>випадінь</w:t>
            </w:r>
            <w:proofErr w:type="spellEnd"/>
            <w:r w:rsidRPr="008F28E3">
              <w:rPr>
                <w:sz w:val="22"/>
                <w:szCs w:val="22"/>
                <w:lang w:val="ru-RU"/>
              </w:rPr>
              <w:t xml:space="preserve"> для </w:t>
            </w:r>
            <w:proofErr w:type="spellStart"/>
            <w:r w:rsidRPr="008F28E3">
              <w:rPr>
                <w:sz w:val="22"/>
                <w:szCs w:val="22"/>
                <w:lang w:val="ru-RU"/>
              </w:rPr>
              <w:t>історичного</w:t>
            </w:r>
            <w:proofErr w:type="spellEnd"/>
            <w:r w:rsidRPr="008F28E3">
              <w:rPr>
                <w:sz w:val="22"/>
                <w:szCs w:val="22"/>
                <w:lang w:val="ru-RU"/>
              </w:rPr>
              <w:t xml:space="preserve"> центру</w:t>
            </w:r>
          </w:p>
          <w:p w:rsidR="00047DEA" w:rsidRPr="00AC18A1" w:rsidRDefault="00047DEA" w:rsidP="005C3823">
            <w:pPr>
              <w:rPr>
                <w:sz w:val="22"/>
                <w:szCs w:val="22"/>
              </w:rPr>
            </w:pPr>
            <w:r w:rsidRPr="00AC18A1">
              <w:rPr>
                <w:sz w:val="22"/>
                <w:szCs w:val="22"/>
              </w:rPr>
              <w:t xml:space="preserve">м. </w:t>
            </w:r>
            <w:proofErr w:type="spellStart"/>
            <w:r w:rsidRPr="00AC18A1">
              <w:rPr>
                <w:sz w:val="22"/>
                <w:szCs w:val="22"/>
              </w:rPr>
              <w:t>Київ</w:t>
            </w:r>
            <w:proofErr w:type="spellEnd"/>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Ag</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0,1</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0,03</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0,025</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0,02</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0,05</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Co</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7</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10</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10</w:t>
            </w:r>
            <w:r w:rsidRPr="00AC18A1">
              <w:rPr>
                <w:sz w:val="22"/>
                <w:szCs w:val="22"/>
                <w:lang w:val="uk-UA"/>
              </w:rPr>
              <w:t>,0</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Cr</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50</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60</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60</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60</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86</w:t>
            </w:r>
            <w:r w:rsidRPr="00AC18A1">
              <w:rPr>
                <w:sz w:val="22"/>
                <w:szCs w:val="22"/>
                <w:lang w:val="uk-UA"/>
              </w:rPr>
              <w:t>,0</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Cu</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80</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20</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30</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25</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30</w:t>
            </w:r>
            <w:r w:rsidRPr="00AC18A1">
              <w:rPr>
                <w:sz w:val="22"/>
                <w:szCs w:val="22"/>
                <w:lang w:val="uk-UA"/>
              </w:rPr>
              <w:t>,0</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Hg</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0,01</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0,03</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0,03</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0,03</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0,1</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proofErr w:type="spellStart"/>
            <w:r w:rsidRPr="00AC18A1">
              <w:rPr>
                <w:sz w:val="22"/>
                <w:szCs w:val="22"/>
              </w:rPr>
              <w:t>Mn</w:t>
            </w:r>
            <w:proofErr w:type="spellEnd"/>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570</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800</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800</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600</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835</w:t>
            </w:r>
            <w:r w:rsidRPr="00AC18A1">
              <w:rPr>
                <w:sz w:val="22"/>
                <w:szCs w:val="22"/>
                <w:lang w:val="uk-UA"/>
              </w:rPr>
              <w:t>,0</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Mo</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1</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1,5</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1</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1,2</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1,2</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Ni</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20</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25</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25</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30</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33</w:t>
            </w:r>
            <w:r w:rsidRPr="00AC18A1">
              <w:rPr>
                <w:sz w:val="22"/>
                <w:szCs w:val="22"/>
                <w:lang w:val="uk-UA"/>
              </w:rPr>
              <w:t>,0</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proofErr w:type="spellStart"/>
            <w:r w:rsidRPr="00AC18A1">
              <w:rPr>
                <w:sz w:val="22"/>
                <w:szCs w:val="22"/>
              </w:rPr>
              <w:t>Pb</w:t>
            </w:r>
            <w:proofErr w:type="spellEnd"/>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50</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15</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50</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40</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50</w:t>
            </w:r>
            <w:r w:rsidRPr="00AC18A1">
              <w:rPr>
                <w:sz w:val="22"/>
                <w:szCs w:val="22"/>
                <w:lang w:val="uk-UA"/>
              </w:rPr>
              <w:t>,0</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proofErr w:type="spellStart"/>
            <w:r w:rsidRPr="00AC18A1">
              <w:rPr>
                <w:sz w:val="22"/>
                <w:szCs w:val="22"/>
              </w:rPr>
              <w:t>Sn</w:t>
            </w:r>
            <w:proofErr w:type="spellEnd"/>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5,2</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3</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rPr>
            </w:pPr>
            <w:r w:rsidRPr="00AC18A1">
              <w:rPr>
                <w:sz w:val="22"/>
                <w:szCs w:val="22"/>
              </w:rPr>
              <w:t>3,8</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4</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4</w:t>
            </w:r>
            <w:r w:rsidRPr="00AC18A1">
              <w:rPr>
                <w:sz w:val="22"/>
                <w:szCs w:val="22"/>
                <w:lang w:val="uk-UA"/>
              </w:rPr>
              <w:t>,0</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V</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64</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60</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65</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70</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75</w:t>
            </w:r>
            <w:r w:rsidRPr="00AC18A1">
              <w:rPr>
                <w:sz w:val="22"/>
                <w:szCs w:val="22"/>
                <w:lang w:val="uk-UA"/>
              </w:rPr>
              <w:t>,0</w:t>
            </w:r>
          </w:p>
        </w:tc>
      </w:tr>
      <w:tr w:rsidR="00047DEA" w:rsidRPr="00AC18A1" w:rsidTr="005C3823">
        <w:trPr>
          <w:trHeight w:val="170"/>
        </w:trPr>
        <w:tc>
          <w:tcPr>
            <w:tcW w:w="1428" w:type="dxa"/>
            <w:tcBorders>
              <w:top w:val="single" w:sz="4" w:space="0" w:color="auto"/>
              <w:left w:val="single" w:sz="4" w:space="0" w:color="auto"/>
              <w:bottom w:val="single" w:sz="4" w:space="0" w:color="auto"/>
              <w:right w:val="single" w:sz="4" w:space="0" w:color="auto"/>
            </w:tcBorders>
          </w:tcPr>
          <w:p w:rsidR="00047DEA" w:rsidRPr="00382190" w:rsidRDefault="00047DEA" w:rsidP="005C3823">
            <w:pPr>
              <w:jc w:val="center"/>
              <w:rPr>
                <w:sz w:val="22"/>
                <w:szCs w:val="22"/>
                <w:lang w:val="uk-UA"/>
              </w:rPr>
            </w:pPr>
            <w:r w:rsidRPr="00AC18A1">
              <w:rPr>
                <w:sz w:val="22"/>
                <w:szCs w:val="22"/>
              </w:rPr>
              <w:t>Zn</w:t>
            </w:r>
          </w:p>
        </w:tc>
        <w:tc>
          <w:tcPr>
            <w:tcW w:w="168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70</w:t>
            </w:r>
            <w:r w:rsidRPr="00AC18A1">
              <w:rPr>
                <w:sz w:val="22"/>
                <w:szCs w:val="22"/>
                <w:lang w:val="uk-UA"/>
              </w:rPr>
              <w:t>,0</w:t>
            </w:r>
          </w:p>
        </w:tc>
        <w:tc>
          <w:tcPr>
            <w:tcW w:w="14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60</w:t>
            </w:r>
            <w:r w:rsidRPr="00AC18A1">
              <w:rPr>
                <w:sz w:val="22"/>
                <w:szCs w:val="22"/>
                <w:lang w:val="uk-UA"/>
              </w:rPr>
              <w:t>,0</w:t>
            </w:r>
          </w:p>
        </w:tc>
        <w:tc>
          <w:tcPr>
            <w:tcW w:w="1869"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70</w:t>
            </w:r>
            <w:r w:rsidRPr="00AC18A1">
              <w:rPr>
                <w:sz w:val="22"/>
                <w:szCs w:val="22"/>
                <w:lang w:val="uk-UA"/>
              </w:rPr>
              <w:t>,0</w:t>
            </w:r>
          </w:p>
        </w:tc>
        <w:tc>
          <w:tcPr>
            <w:tcW w:w="1893"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80</w:t>
            </w:r>
            <w:r w:rsidRPr="00AC18A1">
              <w:rPr>
                <w:sz w:val="22"/>
                <w:szCs w:val="22"/>
                <w:lang w:val="uk-UA"/>
              </w:rPr>
              <w:t>,0</w:t>
            </w:r>
          </w:p>
        </w:tc>
        <w:tc>
          <w:tcPr>
            <w:tcW w:w="1560" w:type="dxa"/>
            <w:tcBorders>
              <w:top w:val="single" w:sz="4" w:space="0" w:color="auto"/>
              <w:left w:val="single" w:sz="4" w:space="0" w:color="auto"/>
              <w:bottom w:val="single" w:sz="4" w:space="0" w:color="auto"/>
              <w:right w:val="single" w:sz="4" w:space="0" w:color="auto"/>
            </w:tcBorders>
          </w:tcPr>
          <w:p w:rsidR="00047DEA" w:rsidRPr="00AC18A1" w:rsidRDefault="00047DEA" w:rsidP="005C3823">
            <w:pPr>
              <w:rPr>
                <w:sz w:val="22"/>
                <w:szCs w:val="22"/>
                <w:lang w:val="uk-UA"/>
              </w:rPr>
            </w:pPr>
            <w:r w:rsidRPr="00AC18A1">
              <w:rPr>
                <w:sz w:val="22"/>
                <w:szCs w:val="22"/>
              </w:rPr>
              <w:t>80</w:t>
            </w:r>
            <w:r w:rsidRPr="00AC18A1">
              <w:rPr>
                <w:sz w:val="22"/>
                <w:szCs w:val="22"/>
                <w:lang w:val="uk-UA"/>
              </w:rPr>
              <w:t>,0</w:t>
            </w:r>
          </w:p>
        </w:tc>
      </w:tr>
    </w:tbl>
    <w:p w:rsidR="00047DEA" w:rsidRPr="00AC18A1" w:rsidRDefault="00047DEA" w:rsidP="00047DEA">
      <w:pPr>
        <w:ind w:firstLine="720"/>
        <w:rPr>
          <w:sz w:val="24"/>
          <w:szCs w:val="24"/>
          <w:lang w:val="uk-UA"/>
        </w:rPr>
      </w:pPr>
      <w:r w:rsidRPr="00AC18A1">
        <w:rPr>
          <w:sz w:val="24"/>
          <w:szCs w:val="24"/>
          <w:lang w:val="uk-UA"/>
        </w:rPr>
        <w:t>Примітка: „*”</w:t>
      </w:r>
      <w:r w:rsidRPr="008F28E3">
        <w:rPr>
          <w:sz w:val="22"/>
          <w:szCs w:val="22"/>
          <w:lang w:val="ru-RU"/>
        </w:rPr>
        <w:t>–</w:t>
      </w:r>
      <w:r w:rsidRPr="00AC18A1">
        <w:rPr>
          <w:sz w:val="24"/>
          <w:szCs w:val="24"/>
          <w:lang w:val="uk-UA"/>
        </w:rPr>
        <w:t>фонові ділянки були розташовані на відстані 15-</w:t>
      </w:r>
      <w:smartTag w:uri="urn:schemas-microsoft-com:office:smarttags" w:element="metricconverter">
        <w:smartTagPr>
          <w:attr w:name="ProductID" w:val="20 км"/>
        </w:smartTagPr>
        <w:r w:rsidRPr="00AC18A1">
          <w:rPr>
            <w:sz w:val="24"/>
            <w:szCs w:val="24"/>
            <w:lang w:val="uk-UA"/>
          </w:rPr>
          <w:t>20 км</w:t>
        </w:r>
      </w:smartTag>
      <w:r w:rsidRPr="00AC18A1">
        <w:rPr>
          <w:sz w:val="24"/>
          <w:szCs w:val="24"/>
          <w:lang w:val="uk-UA"/>
        </w:rPr>
        <w:t xml:space="preserve"> від м. Київ в Бориспільському районі</w:t>
      </w:r>
    </w:p>
    <w:p w:rsidR="00047DEA" w:rsidRPr="00AC18A1" w:rsidRDefault="00047DEA" w:rsidP="00047DEA">
      <w:pPr>
        <w:ind w:firstLine="380"/>
        <w:rPr>
          <w:sz w:val="24"/>
          <w:szCs w:val="24"/>
          <w:lang w:val="uk-UA"/>
        </w:rPr>
      </w:pPr>
    </w:p>
    <w:p w:rsidR="00047DEA" w:rsidRPr="00AC18A1" w:rsidRDefault="00047DEA" w:rsidP="00047DEA">
      <w:pPr>
        <w:spacing w:line="360" w:lineRule="auto"/>
        <w:ind w:firstLine="720"/>
        <w:jc w:val="both"/>
        <w:rPr>
          <w:sz w:val="28"/>
          <w:szCs w:val="28"/>
          <w:lang w:val="uk-UA"/>
        </w:rPr>
      </w:pPr>
      <w:r w:rsidRPr="00AC18A1">
        <w:rPr>
          <w:sz w:val="28"/>
          <w:szCs w:val="28"/>
          <w:lang w:val="uk-UA"/>
        </w:rPr>
        <w:t xml:space="preserve">Аналізуючи дані таблиці видно, що отримані автором фонові концентрації хімічних елементів в пилових випадах трохи вищі за літературні регіональні дані для нечорноземної частини минулого СРСР. Цю невідповідність (підвищені концентрації </w:t>
      </w:r>
      <w:r w:rsidRPr="00AC18A1">
        <w:rPr>
          <w:sz w:val="28"/>
          <w:szCs w:val="28"/>
        </w:rPr>
        <w:t>Cr</w:t>
      </w:r>
      <w:r w:rsidRPr="00AC18A1">
        <w:rPr>
          <w:sz w:val="28"/>
          <w:szCs w:val="28"/>
          <w:lang w:val="uk-UA"/>
        </w:rPr>
        <w:t xml:space="preserve">, </w:t>
      </w:r>
      <w:proofErr w:type="spellStart"/>
      <w:r w:rsidRPr="00AC18A1">
        <w:rPr>
          <w:sz w:val="28"/>
          <w:szCs w:val="28"/>
        </w:rPr>
        <w:t>Mn</w:t>
      </w:r>
      <w:proofErr w:type="spellEnd"/>
      <w:r w:rsidRPr="00AC18A1">
        <w:rPr>
          <w:sz w:val="28"/>
          <w:szCs w:val="28"/>
          <w:lang w:val="uk-UA"/>
        </w:rPr>
        <w:t xml:space="preserve">, </w:t>
      </w:r>
      <w:r w:rsidRPr="00AC18A1">
        <w:rPr>
          <w:sz w:val="28"/>
          <w:szCs w:val="28"/>
        </w:rPr>
        <w:t>Hg</w:t>
      </w:r>
      <w:r w:rsidRPr="00AC18A1">
        <w:rPr>
          <w:sz w:val="28"/>
          <w:szCs w:val="28"/>
          <w:lang w:val="uk-UA"/>
        </w:rPr>
        <w:t xml:space="preserve">, </w:t>
      </w:r>
      <w:r w:rsidRPr="00AC18A1">
        <w:rPr>
          <w:sz w:val="28"/>
          <w:szCs w:val="28"/>
        </w:rPr>
        <w:t>Ni</w:t>
      </w:r>
      <w:r w:rsidRPr="00AC18A1">
        <w:rPr>
          <w:sz w:val="28"/>
          <w:szCs w:val="28"/>
          <w:lang w:val="uk-UA"/>
        </w:rPr>
        <w:t xml:space="preserve">, </w:t>
      </w:r>
      <w:r w:rsidRPr="00AC18A1">
        <w:rPr>
          <w:sz w:val="28"/>
          <w:szCs w:val="28"/>
        </w:rPr>
        <w:t>V</w:t>
      </w:r>
      <w:r w:rsidRPr="00AC18A1">
        <w:rPr>
          <w:sz w:val="28"/>
          <w:szCs w:val="28"/>
          <w:lang w:val="uk-UA"/>
        </w:rPr>
        <w:t xml:space="preserve"> у фонових пробах) можна пояснити регіональним впливом на атмосферу м. Києва та Трипільської ТЕС, а також підвищеним вмістом хімічних елементів в ґрунтах Бориспільського району по відношенню до ґрунтів нечорноземної зони минулого СРСР.</w:t>
      </w:r>
    </w:p>
    <w:p w:rsidR="00047DEA" w:rsidRPr="00AC18A1" w:rsidRDefault="00047DEA" w:rsidP="00047DEA">
      <w:pPr>
        <w:spacing w:line="360" w:lineRule="auto"/>
        <w:ind w:firstLine="720"/>
        <w:jc w:val="both"/>
        <w:rPr>
          <w:sz w:val="28"/>
          <w:szCs w:val="28"/>
          <w:lang w:val="uk-UA"/>
        </w:rPr>
      </w:pPr>
      <w:r w:rsidRPr="00AC18A1">
        <w:rPr>
          <w:sz w:val="28"/>
          <w:szCs w:val="28"/>
          <w:lang w:val="uk-UA"/>
        </w:rPr>
        <w:lastRenderedPageBreak/>
        <w:t xml:space="preserve">На відміну від фонових територій, при наявності техногенних джерел забруднення атмосфери, навколо них в сніговому покриві формуються аномалії, які в плані відображають структуру випадання забруднюючих речовин із аерогенного потоку викидів. Такі аномалії і являються предметом картування </w:t>
      </w:r>
      <w:proofErr w:type="spellStart"/>
      <w:r w:rsidRPr="00AC18A1">
        <w:rPr>
          <w:sz w:val="28"/>
          <w:szCs w:val="28"/>
          <w:lang w:val="uk-UA"/>
        </w:rPr>
        <w:t>еколого-геохімічних</w:t>
      </w:r>
      <w:proofErr w:type="spellEnd"/>
      <w:r w:rsidRPr="00AC18A1">
        <w:rPr>
          <w:sz w:val="28"/>
          <w:szCs w:val="28"/>
          <w:lang w:val="uk-UA"/>
        </w:rPr>
        <w:t xml:space="preserve"> досліджень.</w:t>
      </w:r>
    </w:p>
    <w:p w:rsidR="00047DEA" w:rsidRPr="00AC18A1" w:rsidRDefault="00047DEA" w:rsidP="00047DEA">
      <w:pPr>
        <w:spacing w:line="360" w:lineRule="auto"/>
        <w:ind w:firstLine="720"/>
        <w:jc w:val="both"/>
        <w:rPr>
          <w:sz w:val="28"/>
          <w:szCs w:val="28"/>
          <w:lang w:val="uk-UA"/>
        </w:rPr>
      </w:pPr>
      <w:r w:rsidRPr="00AC18A1">
        <w:rPr>
          <w:sz w:val="28"/>
          <w:szCs w:val="28"/>
          <w:lang w:val="uk-UA"/>
        </w:rPr>
        <w:t xml:space="preserve">Враховуючи вище сказане, </w:t>
      </w:r>
      <w:proofErr w:type="spellStart"/>
      <w:r w:rsidRPr="00AC18A1">
        <w:rPr>
          <w:sz w:val="28"/>
          <w:szCs w:val="28"/>
          <w:lang w:val="uk-UA"/>
        </w:rPr>
        <w:t>еколого-геохімічну</w:t>
      </w:r>
      <w:proofErr w:type="spellEnd"/>
      <w:r w:rsidRPr="00AC18A1">
        <w:rPr>
          <w:sz w:val="28"/>
          <w:szCs w:val="28"/>
          <w:lang w:val="uk-UA"/>
        </w:rPr>
        <w:t xml:space="preserve"> оцінку забруднення атмосфери за пиловими випадами на сніговий покрив, прийнято виконувати на основі техногенного навантаження хімічних елементів на довкілля, тобто розраховувати кількість хімічного елементу, яка випадає за одиницю часу на одиницю площі (</w:t>
      </w:r>
      <w:proofErr w:type="spellStart"/>
      <w:r w:rsidRPr="00AC18A1">
        <w:rPr>
          <w:sz w:val="28"/>
          <w:szCs w:val="28"/>
          <w:lang w:val="uk-UA"/>
        </w:rPr>
        <w:t>мкг</w:t>
      </w:r>
      <w:proofErr w:type="spellEnd"/>
      <w:r w:rsidRPr="00AC18A1">
        <w:rPr>
          <w:sz w:val="28"/>
          <w:szCs w:val="28"/>
          <w:lang w:val="uk-UA"/>
        </w:rPr>
        <w:t>/м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 доба). </w:t>
      </w:r>
    </w:p>
    <w:p w:rsidR="00047DEA" w:rsidRPr="00AC18A1" w:rsidRDefault="00047DEA" w:rsidP="00047DEA">
      <w:pPr>
        <w:spacing w:line="360" w:lineRule="auto"/>
        <w:ind w:firstLine="720"/>
        <w:jc w:val="both"/>
        <w:rPr>
          <w:sz w:val="28"/>
          <w:szCs w:val="28"/>
          <w:lang w:val="uk-UA"/>
        </w:rPr>
      </w:pPr>
      <w:r w:rsidRPr="00AC18A1">
        <w:rPr>
          <w:sz w:val="28"/>
          <w:szCs w:val="28"/>
          <w:lang w:val="uk-UA"/>
        </w:rPr>
        <w:t xml:space="preserve">За отриманими результатами досліджень, було розраховано техногенне навантаження хімічних елементів на довкілля досліджених територій та визначено провідні елементи, які створюють максимальне навантаження (табл. 4.17). Такими елементами в історичному центрі м. Київ є </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Ba</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на ділянці </w:t>
      </w:r>
      <w:proofErr w:type="spellStart"/>
      <w:r w:rsidRPr="00AC18A1">
        <w:rPr>
          <w:sz w:val="28"/>
          <w:szCs w:val="28"/>
          <w:lang w:val="uk-UA"/>
        </w:rPr>
        <w:t>Бортничі–Осокорки</w:t>
      </w:r>
      <w:proofErr w:type="spellEnd"/>
      <w:r w:rsidRPr="00AC18A1">
        <w:rPr>
          <w:sz w:val="28"/>
          <w:szCs w:val="28"/>
          <w:lang w:val="uk-UA"/>
        </w:rPr>
        <w:t xml:space="preserve"> –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Sn</w:t>
      </w:r>
      <w:proofErr w:type="spellEnd"/>
      <w:r w:rsidRPr="00AC18A1">
        <w:rPr>
          <w:sz w:val="28"/>
          <w:szCs w:val="28"/>
          <w:lang w:val="uk-UA"/>
        </w:rPr>
        <w:t xml:space="preserve">, </w:t>
      </w:r>
      <w:proofErr w:type="spellStart"/>
      <w:r w:rsidRPr="00AC18A1">
        <w:rPr>
          <w:sz w:val="28"/>
          <w:szCs w:val="28"/>
          <w:lang w:val="uk-UA"/>
        </w:rPr>
        <w:t>Hg</w:t>
      </w:r>
      <w:proofErr w:type="spellEnd"/>
      <w:r w:rsidRPr="00AC18A1">
        <w:rPr>
          <w:sz w:val="28"/>
          <w:szCs w:val="28"/>
          <w:lang w:val="uk-UA"/>
        </w:rPr>
        <w:t xml:space="preserve">,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 а в м. Бориспіль –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Техногенне навантаження інших хімічних елементів на територію згаданих ділянок не суттєве. </w:t>
      </w:r>
    </w:p>
    <w:p w:rsidR="00047DEA" w:rsidRPr="00AC18A1" w:rsidRDefault="00047DEA" w:rsidP="00047DEA">
      <w:pPr>
        <w:spacing w:line="360" w:lineRule="auto"/>
        <w:ind w:firstLine="720"/>
        <w:jc w:val="both"/>
        <w:rPr>
          <w:sz w:val="28"/>
          <w:szCs w:val="28"/>
          <w:lang w:val="uk-UA"/>
        </w:rPr>
      </w:pPr>
      <w:r w:rsidRPr="00AC18A1">
        <w:rPr>
          <w:sz w:val="28"/>
          <w:szCs w:val="28"/>
          <w:lang w:val="uk-UA"/>
        </w:rPr>
        <w:t xml:space="preserve">Асоціації провідних елементів забруднення на різних ділянках досліджень відображають домінуючі джерела забруднення, від яких надходять викиди в атмосферу. В історичному центрі м. Київ та в м. Бориспіль головним джерелом забруднення атмосфери є автотранспорт, а на ділянці </w:t>
      </w:r>
      <w:proofErr w:type="spellStart"/>
      <w:r w:rsidRPr="00AC18A1">
        <w:rPr>
          <w:sz w:val="28"/>
          <w:szCs w:val="28"/>
          <w:lang w:val="uk-UA"/>
        </w:rPr>
        <w:t>Бортничі–Осокорки</w:t>
      </w:r>
      <w:proofErr w:type="spellEnd"/>
      <w:r w:rsidRPr="00AC18A1">
        <w:rPr>
          <w:sz w:val="28"/>
          <w:szCs w:val="28"/>
          <w:lang w:val="uk-UA"/>
        </w:rPr>
        <w:t xml:space="preserve"> – промислова зона (сміттєспалювальний завод „</w:t>
      </w:r>
      <w:proofErr w:type="spellStart"/>
      <w:r w:rsidRPr="00AC18A1">
        <w:rPr>
          <w:sz w:val="28"/>
          <w:szCs w:val="28"/>
          <w:lang w:val="uk-UA"/>
        </w:rPr>
        <w:t>Енергія”</w:t>
      </w:r>
      <w:proofErr w:type="spellEnd"/>
      <w:r w:rsidRPr="00AC18A1">
        <w:rPr>
          <w:sz w:val="28"/>
          <w:szCs w:val="28"/>
          <w:lang w:val="uk-UA"/>
        </w:rPr>
        <w:t xml:space="preserve">). Показовою тут є структура аномального поля техногенного навантаження </w:t>
      </w:r>
      <w:proofErr w:type="spellStart"/>
      <w:r w:rsidRPr="00AC18A1">
        <w:rPr>
          <w:sz w:val="28"/>
          <w:szCs w:val="28"/>
          <w:lang w:val="uk-UA"/>
        </w:rPr>
        <w:t>Pb</w:t>
      </w:r>
      <w:proofErr w:type="spellEnd"/>
      <w:r w:rsidRPr="00AC18A1">
        <w:rPr>
          <w:sz w:val="28"/>
          <w:szCs w:val="28"/>
          <w:lang w:val="uk-UA"/>
        </w:rPr>
        <w:t xml:space="preserve">, елементу характерного для викидів автотранспорту. Так в м. Бориспіль та в історичному центрі м. Київ поля аномального навантаження </w:t>
      </w:r>
      <w:proofErr w:type="spellStart"/>
      <w:r w:rsidRPr="00AC18A1">
        <w:rPr>
          <w:sz w:val="28"/>
          <w:szCs w:val="28"/>
          <w:lang w:val="uk-UA"/>
        </w:rPr>
        <w:t>Pb</w:t>
      </w:r>
      <w:proofErr w:type="spellEnd"/>
      <w:r w:rsidRPr="00AC18A1">
        <w:rPr>
          <w:sz w:val="28"/>
          <w:szCs w:val="28"/>
          <w:lang w:val="uk-UA"/>
        </w:rPr>
        <w:t xml:space="preserve"> приурочені до головних автомагістралей міста та їх перетину (рис. 4.27, 4.28). На то місць, в межах ділянки </w:t>
      </w:r>
      <w:proofErr w:type="spellStart"/>
      <w:r w:rsidRPr="00AC18A1">
        <w:rPr>
          <w:sz w:val="28"/>
          <w:szCs w:val="28"/>
          <w:lang w:val="uk-UA"/>
        </w:rPr>
        <w:t>Бортничі–Осокорки</w:t>
      </w:r>
      <w:proofErr w:type="spellEnd"/>
      <w:r w:rsidRPr="00AC18A1">
        <w:rPr>
          <w:sz w:val="28"/>
          <w:szCs w:val="28"/>
          <w:lang w:val="uk-UA"/>
        </w:rPr>
        <w:t xml:space="preserve"> аномальне навантаження </w:t>
      </w:r>
      <w:proofErr w:type="spellStart"/>
      <w:r w:rsidRPr="00AC18A1">
        <w:rPr>
          <w:sz w:val="28"/>
          <w:szCs w:val="28"/>
          <w:lang w:val="uk-UA"/>
        </w:rPr>
        <w:t>Pb</w:t>
      </w:r>
      <w:proofErr w:type="spellEnd"/>
      <w:r w:rsidRPr="00AC18A1">
        <w:rPr>
          <w:sz w:val="28"/>
          <w:szCs w:val="28"/>
          <w:lang w:val="uk-UA"/>
        </w:rPr>
        <w:t xml:space="preserve"> в пиловій фракції снігового покриву приурочене до головного джерела забруднення атмосфери в промисловій зоні – сміттєспалювального заводу „</w:t>
      </w:r>
      <w:proofErr w:type="spellStart"/>
      <w:r w:rsidRPr="00AC18A1">
        <w:rPr>
          <w:sz w:val="28"/>
          <w:szCs w:val="28"/>
          <w:lang w:val="uk-UA"/>
        </w:rPr>
        <w:t>Енергія”</w:t>
      </w:r>
      <w:proofErr w:type="spellEnd"/>
      <w:r w:rsidRPr="00AC18A1">
        <w:rPr>
          <w:sz w:val="28"/>
          <w:szCs w:val="28"/>
          <w:lang w:val="uk-UA"/>
        </w:rPr>
        <w:t xml:space="preserve"> (рис. 4.29). </w:t>
      </w:r>
    </w:p>
    <w:p w:rsidR="00047DEA" w:rsidRPr="00AC18A1" w:rsidRDefault="00047DEA" w:rsidP="00047DEA">
      <w:pPr>
        <w:spacing w:line="360" w:lineRule="auto"/>
        <w:rPr>
          <w:lang w:val="uk-UA"/>
        </w:rPr>
        <w:sectPr w:rsidR="00047DEA" w:rsidRPr="00AC18A1" w:rsidSect="008F28E3">
          <w:pgSz w:w="11907" w:h="16840" w:code="9"/>
          <w:pgMar w:top="1134" w:right="567" w:bottom="1134" w:left="1418" w:header="567" w:footer="567" w:gutter="0"/>
          <w:cols w:space="708"/>
          <w:docGrid w:linePitch="360"/>
        </w:sectPr>
      </w:pPr>
    </w:p>
    <w:p w:rsidR="00047DEA" w:rsidRPr="00AC18A1" w:rsidRDefault="00047DEA" w:rsidP="00047DEA">
      <w:pPr>
        <w:spacing w:line="360" w:lineRule="auto"/>
        <w:ind w:firstLine="567"/>
        <w:jc w:val="right"/>
        <w:rPr>
          <w:sz w:val="28"/>
          <w:szCs w:val="28"/>
          <w:lang w:val="uk-UA"/>
        </w:rPr>
      </w:pPr>
      <w:r w:rsidRPr="00AC18A1">
        <w:rPr>
          <w:sz w:val="28"/>
          <w:szCs w:val="28"/>
          <w:lang w:val="uk-UA"/>
        </w:rPr>
        <w:lastRenderedPageBreak/>
        <w:t>Таблиця 4.17</w:t>
      </w:r>
    </w:p>
    <w:p w:rsidR="00047DEA" w:rsidRPr="00AC18A1" w:rsidRDefault="00047DEA" w:rsidP="00047DEA">
      <w:pPr>
        <w:spacing w:line="360" w:lineRule="auto"/>
        <w:ind w:firstLine="567"/>
        <w:jc w:val="center"/>
        <w:rPr>
          <w:b/>
          <w:sz w:val="28"/>
          <w:szCs w:val="28"/>
          <w:lang w:val="uk-UA"/>
        </w:rPr>
      </w:pPr>
      <w:r w:rsidRPr="00AC18A1">
        <w:rPr>
          <w:b/>
          <w:sz w:val="28"/>
          <w:szCs w:val="28"/>
          <w:lang w:val="uk-UA"/>
        </w:rPr>
        <w:t xml:space="preserve">Параметри розподілу техногенного навантаження провідних хімічних елементів забруднення атмосфери за результатами </w:t>
      </w:r>
      <w:proofErr w:type="spellStart"/>
      <w:r w:rsidRPr="00AC18A1">
        <w:rPr>
          <w:b/>
          <w:sz w:val="28"/>
          <w:szCs w:val="28"/>
          <w:lang w:val="uk-UA"/>
        </w:rPr>
        <w:t>еколого-геохімічних</w:t>
      </w:r>
      <w:proofErr w:type="spellEnd"/>
      <w:r w:rsidRPr="00AC18A1">
        <w:rPr>
          <w:b/>
          <w:sz w:val="28"/>
          <w:szCs w:val="28"/>
          <w:lang w:val="uk-UA"/>
        </w:rPr>
        <w:t xml:space="preserve"> досліджень снігового покриву</w:t>
      </w:r>
    </w:p>
    <w:p w:rsidR="00047DEA" w:rsidRPr="00AC18A1" w:rsidRDefault="00047DEA" w:rsidP="00047DEA">
      <w:pPr>
        <w:ind w:firstLine="567"/>
        <w:rPr>
          <w:sz w:val="24"/>
          <w:szCs w:val="24"/>
          <w:lang w:val="uk-UA"/>
        </w:rPr>
      </w:pPr>
    </w:p>
    <w:tbl>
      <w:tblPr>
        <w:tblW w:w="15351" w:type="dxa"/>
        <w:tblInd w:w="93" w:type="dxa"/>
        <w:tblLook w:val="0000"/>
      </w:tblPr>
      <w:tblGrid>
        <w:gridCol w:w="1674"/>
        <w:gridCol w:w="1026"/>
        <w:gridCol w:w="1242"/>
        <w:gridCol w:w="756"/>
        <w:gridCol w:w="803"/>
        <w:gridCol w:w="1052"/>
        <w:gridCol w:w="1074"/>
        <w:gridCol w:w="851"/>
        <w:gridCol w:w="766"/>
        <w:gridCol w:w="1086"/>
        <w:gridCol w:w="1134"/>
        <w:gridCol w:w="851"/>
        <w:gridCol w:w="850"/>
        <w:gridCol w:w="1134"/>
        <w:gridCol w:w="1052"/>
      </w:tblGrid>
      <w:tr w:rsidR="00047DEA" w:rsidRPr="00047DEA" w:rsidTr="005C3823">
        <w:trPr>
          <w:trHeight w:val="375"/>
        </w:trPr>
        <w:tc>
          <w:tcPr>
            <w:tcW w:w="1674" w:type="dxa"/>
            <w:tcBorders>
              <w:top w:val="single" w:sz="4" w:space="0" w:color="auto"/>
              <w:left w:val="single" w:sz="4" w:space="0" w:color="auto"/>
              <w:bottom w:val="nil"/>
              <w:right w:val="single" w:sz="4" w:space="0" w:color="auto"/>
            </w:tcBorders>
            <w:noWrap/>
            <w:vAlign w:val="bottom"/>
          </w:tcPr>
          <w:p w:rsidR="00047DEA" w:rsidRPr="00176B6A" w:rsidRDefault="00047DEA" w:rsidP="005C3823">
            <w:pPr>
              <w:jc w:val="center"/>
              <w:rPr>
                <w:b/>
                <w:bCs/>
                <w:sz w:val="20"/>
                <w:szCs w:val="20"/>
                <w:lang w:val="uk-UA"/>
              </w:rPr>
            </w:pPr>
            <w:r w:rsidRPr="00176B6A">
              <w:rPr>
                <w:b/>
                <w:bCs/>
                <w:sz w:val="20"/>
                <w:szCs w:val="20"/>
                <w:lang w:val="uk-UA"/>
              </w:rPr>
              <w:t> </w:t>
            </w:r>
          </w:p>
        </w:tc>
        <w:tc>
          <w:tcPr>
            <w:tcW w:w="1026" w:type="dxa"/>
            <w:vMerge w:val="restart"/>
            <w:tcBorders>
              <w:top w:val="single" w:sz="4" w:space="0" w:color="auto"/>
              <w:left w:val="nil"/>
              <w:right w:val="single" w:sz="4" w:space="0" w:color="auto"/>
            </w:tcBorders>
            <w:noWrap/>
            <w:vAlign w:val="bottom"/>
          </w:tcPr>
          <w:p w:rsidR="00047DEA" w:rsidRPr="00176B6A" w:rsidRDefault="00047DEA" w:rsidP="005C3823">
            <w:pPr>
              <w:ind w:left="-108"/>
              <w:jc w:val="center"/>
              <w:rPr>
                <w:bCs/>
                <w:sz w:val="20"/>
                <w:szCs w:val="20"/>
                <w:lang w:val="uk-UA"/>
              </w:rPr>
            </w:pPr>
            <w:r w:rsidRPr="00176B6A">
              <w:rPr>
                <w:bCs/>
                <w:sz w:val="20"/>
                <w:szCs w:val="20"/>
                <w:lang w:val="uk-UA"/>
              </w:rPr>
              <w:t>Клас</w:t>
            </w:r>
          </w:p>
          <w:p w:rsidR="00047DEA" w:rsidRPr="00176B6A" w:rsidRDefault="00047DEA" w:rsidP="005C3823">
            <w:pPr>
              <w:ind w:left="-108"/>
              <w:jc w:val="center"/>
              <w:rPr>
                <w:bCs/>
                <w:sz w:val="20"/>
                <w:szCs w:val="20"/>
                <w:lang w:val="uk-UA"/>
              </w:rPr>
            </w:pPr>
            <w:r w:rsidRPr="00176B6A">
              <w:rPr>
                <w:bCs/>
                <w:sz w:val="20"/>
                <w:szCs w:val="20"/>
                <w:lang w:val="uk-UA"/>
              </w:rPr>
              <w:t>небезпеки</w:t>
            </w:r>
          </w:p>
          <w:p w:rsidR="00047DEA" w:rsidRPr="00176B6A" w:rsidRDefault="00047DEA" w:rsidP="005C3823">
            <w:pPr>
              <w:ind w:left="-108"/>
              <w:jc w:val="center"/>
              <w:rPr>
                <w:bCs/>
                <w:sz w:val="20"/>
                <w:szCs w:val="20"/>
                <w:lang w:val="uk-UA"/>
              </w:rPr>
            </w:pPr>
            <w:r w:rsidRPr="00176B6A">
              <w:rPr>
                <w:bCs/>
                <w:sz w:val="20"/>
                <w:szCs w:val="20"/>
                <w:lang w:val="uk-UA"/>
              </w:rPr>
              <w:t xml:space="preserve">елементу в </w:t>
            </w:r>
          </w:p>
          <w:p w:rsidR="00047DEA" w:rsidRPr="00176B6A" w:rsidRDefault="00047DEA" w:rsidP="005C3823">
            <w:pPr>
              <w:ind w:left="-108"/>
              <w:jc w:val="center"/>
              <w:rPr>
                <w:bCs/>
                <w:sz w:val="20"/>
                <w:szCs w:val="20"/>
                <w:lang w:val="uk-UA"/>
              </w:rPr>
            </w:pPr>
            <w:r w:rsidRPr="00176B6A">
              <w:rPr>
                <w:bCs/>
                <w:sz w:val="20"/>
                <w:szCs w:val="20"/>
                <w:lang w:val="uk-UA"/>
              </w:rPr>
              <w:t>атмосфері</w:t>
            </w:r>
          </w:p>
        </w:tc>
        <w:tc>
          <w:tcPr>
            <w:tcW w:w="12651" w:type="dxa"/>
            <w:gridSpan w:val="13"/>
            <w:tcBorders>
              <w:top w:val="single" w:sz="4" w:space="0" w:color="auto"/>
              <w:left w:val="nil"/>
              <w:bottom w:val="single" w:sz="4" w:space="0" w:color="auto"/>
              <w:right w:val="single" w:sz="4" w:space="0" w:color="000000"/>
            </w:tcBorders>
            <w:noWrap/>
            <w:vAlign w:val="bottom"/>
          </w:tcPr>
          <w:p w:rsidR="00047DEA" w:rsidRPr="00176B6A" w:rsidRDefault="00047DEA" w:rsidP="005C3823">
            <w:pPr>
              <w:jc w:val="center"/>
              <w:rPr>
                <w:bCs/>
                <w:sz w:val="20"/>
                <w:szCs w:val="20"/>
                <w:lang w:val="uk-UA"/>
              </w:rPr>
            </w:pPr>
            <w:r w:rsidRPr="00176B6A">
              <w:rPr>
                <w:bCs/>
                <w:sz w:val="20"/>
                <w:szCs w:val="20"/>
                <w:lang w:val="uk-UA"/>
              </w:rPr>
              <w:t>Техногенне навантаження хімічних елементів на сніговий покрив в</w:t>
            </w:r>
            <w:r>
              <w:rPr>
                <w:bCs/>
                <w:sz w:val="20"/>
                <w:szCs w:val="20"/>
                <w:lang w:val="uk-UA"/>
              </w:rPr>
              <w:t xml:space="preserve"> </w:t>
            </w:r>
            <w:proofErr w:type="spellStart"/>
            <w:r w:rsidRPr="00176B6A">
              <w:rPr>
                <w:bCs/>
                <w:sz w:val="20"/>
                <w:szCs w:val="20"/>
                <w:lang w:val="uk-UA"/>
              </w:rPr>
              <w:t>мкг</w:t>
            </w:r>
            <w:proofErr w:type="spellEnd"/>
            <w:r w:rsidRPr="00176B6A">
              <w:rPr>
                <w:bCs/>
                <w:sz w:val="20"/>
                <w:szCs w:val="20"/>
                <w:lang w:val="uk-UA"/>
              </w:rPr>
              <w:t>/м</w:t>
            </w:r>
            <w:r w:rsidRPr="00176B6A">
              <w:rPr>
                <w:bCs/>
                <w:sz w:val="20"/>
                <w:szCs w:val="20"/>
                <w:vertAlign w:val="superscript"/>
                <w:lang w:val="uk-UA"/>
              </w:rPr>
              <w:t>2</w:t>
            </w:r>
            <w:r w:rsidRPr="00176B6A">
              <w:rPr>
                <w:bCs/>
                <w:sz w:val="20"/>
                <w:szCs w:val="20"/>
                <w:vertAlign w:val="subscript"/>
                <w:lang w:val="uk-UA"/>
              </w:rPr>
              <w:t>*</w:t>
            </w:r>
            <w:r w:rsidRPr="00176B6A">
              <w:rPr>
                <w:bCs/>
                <w:sz w:val="20"/>
                <w:szCs w:val="20"/>
                <w:lang w:val="uk-UA"/>
              </w:rPr>
              <w:t>доба</w:t>
            </w:r>
          </w:p>
        </w:tc>
      </w:tr>
      <w:tr w:rsidR="00047DEA" w:rsidRPr="00176B6A" w:rsidTr="005C3823">
        <w:trPr>
          <w:trHeight w:val="255"/>
        </w:trPr>
        <w:tc>
          <w:tcPr>
            <w:tcW w:w="1674" w:type="dxa"/>
            <w:tcBorders>
              <w:top w:val="nil"/>
              <w:left w:val="single" w:sz="4" w:space="0" w:color="auto"/>
              <w:bottom w:val="nil"/>
              <w:right w:val="single" w:sz="4" w:space="0" w:color="auto"/>
            </w:tcBorders>
            <w:noWrap/>
            <w:vAlign w:val="bottom"/>
          </w:tcPr>
          <w:p w:rsidR="00047DEA" w:rsidRPr="00382190" w:rsidRDefault="00047DEA" w:rsidP="005C3823">
            <w:pPr>
              <w:jc w:val="center"/>
              <w:rPr>
                <w:bCs/>
                <w:sz w:val="22"/>
                <w:szCs w:val="22"/>
                <w:lang w:val="uk-UA"/>
              </w:rPr>
            </w:pPr>
            <w:r w:rsidRPr="00382190">
              <w:rPr>
                <w:bCs/>
                <w:sz w:val="22"/>
                <w:szCs w:val="22"/>
                <w:lang w:val="uk-UA"/>
              </w:rPr>
              <w:t>Елемент</w:t>
            </w:r>
          </w:p>
        </w:tc>
        <w:tc>
          <w:tcPr>
            <w:tcW w:w="1026" w:type="dxa"/>
            <w:vMerge/>
            <w:tcBorders>
              <w:left w:val="nil"/>
              <w:right w:val="single" w:sz="4" w:space="0" w:color="auto"/>
            </w:tcBorders>
            <w:noWrap/>
            <w:vAlign w:val="bottom"/>
          </w:tcPr>
          <w:p w:rsidR="00047DEA" w:rsidRPr="00176B6A" w:rsidRDefault="00047DEA" w:rsidP="005C3823">
            <w:pPr>
              <w:ind w:left="-108"/>
              <w:jc w:val="center"/>
              <w:rPr>
                <w:bCs/>
                <w:sz w:val="20"/>
                <w:szCs w:val="20"/>
                <w:lang w:val="uk-UA"/>
              </w:rPr>
            </w:pPr>
          </w:p>
        </w:tc>
        <w:tc>
          <w:tcPr>
            <w:tcW w:w="1242" w:type="dxa"/>
            <w:vMerge w:val="restart"/>
            <w:tcBorders>
              <w:top w:val="nil"/>
              <w:left w:val="single" w:sz="4" w:space="0" w:color="auto"/>
              <w:right w:val="nil"/>
            </w:tcBorders>
            <w:noWrap/>
            <w:vAlign w:val="bottom"/>
          </w:tcPr>
          <w:p w:rsidR="00047DEA" w:rsidRPr="00176B6A" w:rsidRDefault="00047DEA" w:rsidP="005C3823">
            <w:pPr>
              <w:jc w:val="center"/>
              <w:rPr>
                <w:bCs/>
                <w:sz w:val="20"/>
                <w:szCs w:val="20"/>
                <w:lang w:val="uk-UA"/>
              </w:rPr>
            </w:pPr>
            <w:proofErr w:type="spellStart"/>
            <w:r w:rsidRPr="00176B6A">
              <w:rPr>
                <w:bCs/>
                <w:sz w:val="20"/>
                <w:szCs w:val="20"/>
                <w:lang w:val="uk-UA"/>
              </w:rPr>
              <w:t>Регіональ-ний</w:t>
            </w:r>
            <w:proofErr w:type="spellEnd"/>
          </w:p>
          <w:p w:rsidR="00047DEA" w:rsidRPr="00176B6A" w:rsidRDefault="00047DEA" w:rsidP="005C3823">
            <w:pPr>
              <w:jc w:val="center"/>
              <w:rPr>
                <w:bCs/>
                <w:sz w:val="20"/>
                <w:szCs w:val="20"/>
                <w:lang w:val="uk-UA"/>
              </w:rPr>
            </w:pPr>
            <w:r w:rsidRPr="00176B6A">
              <w:rPr>
                <w:bCs/>
                <w:sz w:val="20"/>
                <w:szCs w:val="20"/>
                <w:lang w:val="uk-UA"/>
              </w:rPr>
              <w:t xml:space="preserve">фон </w:t>
            </w:r>
          </w:p>
          <w:p w:rsidR="00047DEA" w:rsidRPr="00176B6A" w:rsidRDefault="00047DEA" w:rsidP="005C3823">
            <w:pPr>
              <w:jc w:val="center"/>
              <w:rPr>
                <w:bCs/>
                <w:sz w:val="20"/>
                <w:szCs w:val="20"/>
                <w:lang w:val="uk-UA"/>
              </w:rPr>
            </w:pPr>
            <w:r w:rsidRPr="00176B6A">
              <w:rPr>
                <w:sz w:val="20"/>
                <w:szCs w:val="20"/>
                <w:lang w:val="uk-UA"/>
              </w:rPr>
              <w:t>[72]</w:t>
            </w:r>
          </w:p>
        </w:tc>
        <w:tc>
          <w:tcPr>
            <w:tcW w:w="3685" w:type="dxa"/>
            <w:gridSpan w:val="4"/>
            <w:tcBorders>
              <w:top w:val="single" w:sz="4" w:space="0" w:color="auto"/>
              <w:left w:val="single" w:sz="8" w:space="0" w:color="auto"/>
              <w:bottom w:val="single" w:sz="4" w:space="0" w:color="auto"/>
              <w:right w:val="single" w:sz="8" w:space="0" w:color="000000"/>
            </w:tcBorders>
            <w:noWrap/>
            <w:vAlign w:val="bottom"/>
          </w:tcPr>
          <w:p w:rsidR="00047DEA" w:rsidRPr="00176B6A" w:rsidRDefault="00047DEA" w:rsidP="005C3823">
            <w:pPr>
              <w:jc w:val="center"/>
              <w:rPr>
                <w:bCs/>
                <w:sz w:val="20"/>
                <w:szCs w:val="20"/>
                <w:lang w:val="uk-UA"/>
              </w:rPr>
            </w:pPr>
            <w:r w:rsidRPr="00176B6A">
              <w:rPr>
                <w:bCs/>
                <w:sz w:val="20"/>
                <w:szCs w:val="20"/>
                <w:lang w:val="uk-UA"/>
              </w:rPr>
              <w:t>історичний центр м. Київ (n=37)</w:t>
            </w:r>
          </w:p>
        </w:tc>
        <w:tc>
          <w:tcPr>
            <w:tcW w:w="3837" w:type="dxa"/>
            <w:gridSpan w:val="4"/>
            <w:tcBorders>
              <w:top w:val="single" w:sz="4" w:space="0" w:color="auto"/>
              <w:left w:val="nil"/>
              <w:bottom w:val="single" w:sz="4" w:space="0" w:color="auto"/>
              <w:right w:val="single" w:sz="8" w:space="0" w:color="000000"/>
            </w:tcBorders>
            <w:noWrap/>
            <w:vAlign w:val="bottom"/>
          </w:tcPr>
          <w:p w:rsidR="00047DEA" w:rsidRPr="00176B6A" w:rsidRDefault="00047DEA" w:rsidP="005C3823">
            <w:pPr>
              <w:jc w:val="center"/>
              <w:rPr>
                <w:bCs/>
                <w:sz w:val="20"/>
                <w:szCs w:val="20"/>
                <w:lang w:val="uk-UA"/>
              </w:rPr>
            </w:pPr>
            <w:r w:rsidRPr="00176B6A">
              <w:rPr>
                <w:bCs/>
                <w:sz w:val="20"/>
                <w:szCs w:val="20"/>
                <w:lang w:val="uk-UA"/>
              </w:rPr>
              <w:t xml:space="preserve">ділянка </w:t>
            </w:r>
            <w:proofErr w:type="spellStart"/>
            <w:r w:rsidRPr="00176B6A">
              <w:rPr>
                <w:bCs/>
                <w:sz w:val="20"/>
                <w:szCs w:val="20"/>
                <w:lang w:val="uk-UA"/>
              </w:rPr>
              <w:t>Бортничі-Осокорки</w:t>
            </w:r>
            <w:proofErr w:type="spellEnd"/>
            <w:r w:rsidRPr="00176B6A">
              <w:rPr>
                <w:bCs/>
                <w:sz w:val="20"/>
                <w:szCs w:val="20"/>
                <w:lang w:val="uk-UA"/>
              </w:rPr>
              <w:t xml:space="preserve"> (n=31)</w:t>
            </w:r>
          </w:p>
        </w:tc>
        <w:tc>
          <w:tcPr>
            <w:tcW w:w="3887" w:type="dxa"/>
            <w:gridSpan w:val="4"/>
            <w:tcBorders>
              <w:top w:val="single" w:sz="4" w:space="0" w:color="auto"/>
              <w:left w:val="nil"/>
              <w:bottom w:val="single" w:sz="4" w:space="0" w:color="auto"/>
              <w:right w:val="single" w:sz="4" w:space="0" w:color="000000"/>
            </w:tcBorders>
            <w:noWrap/>
            <w:vAlign w:val="bottom"/>
          </w:tcPr>
          <w:p w:rsidR="00047DEA" w:rsidRPr="00176B6A" w:rsidRDefault="00047DEA" w:rsidP="005C3823">
            <w:pPr>
              <w:jc w:val="center"/>
              <w:rPr>
                <w:bCs/>
                <w:sz w:val="20"/>
                <w:szCs w:val="20"/>
                <w:lang w:val="uk-UA"/>
              </w:rPr>
            </w:pPr>
            <w:r w:rsidRPr="00176B6A">
              <w:rPr>
                <w:bCs/>
                <w:sz w:val="20"/>
                <w:szCs w:val="20"/>
                <w:lang w:val="uk-UA"/>
              </w:rPr>
              <w:t>м. Бориспіль (n=110)</w:t>
            </w:r>
          </w:p>
        </w:tc>
      </w:tr>
      <w:tr w:rsidR="00047DEA" w:rsidRPr="00176B6A" w:rsidTr="005C3823">
        <w:trPr>
          <w:trHeight w:val="255"/>
        </w:trPr>
        <w:tc>
          <w:tcPr>
            <w:tcW w:w="1674" w:type="dxa"/>
            <w:tcBorders>
              <w:top w:val="nil"/>
              <w:left w:val="single" w:sz="4" w:space="0" w:color="auto"/>
              <w:bottom w:val="nil"/>
              <w:right w:val="single" w:sz="4" w:space="0" w:color="auto"/>
            </w:tcBorders>
            <w:noWrap/>
            <w:vAlign w:val="bottom"/>
          </w:tcPr>
          <w:p w:rsidR="00047DEA" w:rsidRPr="00176B6A" w:rsidRDefault="00047DEA" w:rsidP="005C3823">
            <w:pPr>
              <w:jc w:val="center"/>
              <w:rPr>
                <w:b/>
                <w:bCs/>
                <w:sz w:val="20"/>
                <w:szCs w:val="20"/>
                <w:lang w:val="uk-UA"/>
              </w:rPr>
            </w:pPr>
            <w:r w:rsidRPr="00176B6A">
              <w:rPr>
                <w:b/>
                <w:bCs/>
                <w:sz w:val="20"/>
                <w:szCs w:val="20"/>
                <w:lang w:val="uk-UA"/>
              </w:rPr>
              <w:t> </w:t>
            </w:r>
          </w:p>
        </w:tc>
        <w:tc>
          <w:tcPr>
            <w:tcW w:w="1026" w:type="dxa"/>
            <w:vMerge/>
            <w:tcBorders>
              <w:left w:val="nil"/>
              <w:right w:val="single" w:sz="4" w:space="0" w:color="auto"/>
            </w:tcBorders>
            <w:noWrap/>
            <w:vAlign w:val="bottom"/>
          </w:tcPr>
          <w:p w:rsidR="00047DEA" w:rsidRPr="00176B6A" w:rsidRDefault="00047DEA" w:rsidP="005C3823">
            <w:pPr>
              <w:ind w:left="-108"/>
              <w:jc w:val="center"/>
              <w:rPr>
                <w:bCs/>
                <w:sz w:val="20"/>
                <w:szCs w:val="20"/>
                <w:lang w:val="uk-UA"/>
              </w:rPr>
            </w:pPr>
          </w:p>
        </w:tc>
        <w:tc>
          <w:tcPr>
            <w:tcW w:w="1242" w:type="dxa"/>
            <w:vMerge/>
            <w:tcBorders>
              <w:left w:val="single" w:sz="4" w:space="0" w:color="auto"/>
              <w:right w:val="nil"/>
            </w:tcBorders>
            <w:shd w:val="clear" w:color="auto" w:fill="FFFF00"/>
            <w:noWrap/>
            <w:vAlign w:val="bottom"/>
          </w:tcPr>
          <w:p w:rsidR="00047DEA" w:rsidRPr="00176B6A" w:rsidRDefault="00047DEA" w:rsidP="005C3823">
            <w:pPr>
              <w:jc w:val="center"/>
              <w:rPr>
                <w:bCs/>
                <w:sz w:val="20"/>
                <w:szCs w:val="20"/>
                <w:lang w:val="uk-UA"/>
              </w:rPr>
            </w:pPr>
          </w:p>
        </w:tc>
        <w:tc>
          <w:tcPr>
            <w:tcW w:w="756" w:type="dxa"/>
            <w:tcBorders>
              <w:top w:val="nil"/>
              <w:left w:val="single" w:sz="8" w:space="0" w:color="auto"/>
              <w:bottom w:val="nil"/>
              <w:right w:val="single" w:sz="4" w:space="0" w:color="auto"/>
            </w:tcBorders>
            <w:noWrap/>
            <w:vAlign w:val="bottom"/>
          </w:tcPr>
          <w:p w:rsidR="00047DEA" w:rsidRPr="00176B6A" w:rsidRDefault="00047DEA" w:rsidP="005C3823">
            <w:pPr>
              <w:jc w:val="center"/>
              <w:rPr>
                <w:bCs/>
                <w:sz w:val="20"/>
                <w:szCs w:val="20"/>
                <w:lang w:val="uk-UA"/>
              </w:rPr>
            </w:pPr>
            <w:proofErr w:type="spellStart"/>
            <w:r w:rsidRPr="00176B6A">
              <w:rPr>
                <w:bCs/>
                <w:sz w:val="20"/>
                <w:szCs w:val="20"/>
                <w:lang w:val="uk-UA"/>
              </w:rPr>
              <w:t>min</w:t>
            </w:r>
            <w:proofErr w:type="spellEnd"/>
          </w:p>
        </w:tc>
        <w:tc>
          <w:tcPr>
            <w:tcW w:w="803" w:type="dxa"/>
            <w:tcBorders>
              <w:top w:val="nil"/>
              <w:left w:val="nil"/>
              <w:bottom w:val="nil"/>
              <w:right w:val="nil"/>
            </w:tcBorders>
            <w:noWrap/>
            <w:vAlign w:val="bottom"/>
          </w:tcPr>
          <w:p w:rsidR="00047DEA" w:rsidRPr="00176B6A" w:rsidRDefault="00047DEA" w:rsidP="005C3823">
            <w:pPr>
              <w:jc w:val="center"/>
              <w:rPr>
                <w:bCs/>
                <w:sz w:val="20"/>
                <w:szCs w:val="20"/>
                <w:lang w:val="uk-UA"/>
              </w:rPr>
            </w:pPr>
            <w:proofErr w:type="spellStart"/>
            <w:r w:rsidRPr="00176B6A">
              <w:rPr>
                <w:bCs/>
                <w:sz w:val="20"/>
                <w:szCs w:val="20"/>
                <w:lang w:val="uk-UA"/>
              </w:rPr>
              <w:t>max</w:t>
            </w:r>
            <w:proofErr w:type="spellEnd"/>
          </w:p>
        </w:tc>
        <w:tc>
          <w:tcPr>
            <w:tcW w:w="1052" w:type="dxa"/>
            <w:tcBorders>
              <w:top w:val="nil"/>
              <w:left w:val="single" w:sz="4" w:space="0" w:color="auto"/>
              <w:bottom w:val="nil"/>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середнє</w:t>
            </w:r>
          </w:p>
        </w:tc>
        <w:tc>
          <w:tcPr>
            <w:tcW w:w="1074" w:type="dxa"/>
            <w:tcBorders>
              <w:top w:val="nil"/>
              <w:left w:val="nil"/>
              <w:bottom w:val="nil"/>
              <w:right w:val="single" w:sz="8"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фонове</w:t>
            </w:r>
          </w:p>
        </w:tc>
        <w:tc>
          <w:tcPr>
            <w:tcW w:w="851" w:type="dxa"/>
            <w:tcBorders>
              <w:top w:val="nil"/>
              <w:left w:val="nil"/>
              <w:bottom w:val="nil"/>
              <w:right w:val="single" w:sz="4" w:space="0" w:color="auto"/>
            </w:tcBorders>
            <w:noWrap/>
            <w:vAlign w:val="bottom"/>
          </w:tcPr>
          <w:p w:rsidR="00047DEA" w:rsidRPr="00176B6A" w:rsidRDefault="00047DEA" w:rsidP="005C3823">
            <w:pPr>
              <w:jc w:val="center"/>
              <w:rPr>
                <w:bCs/>
                <w:sz w:val="20"/>
                <w:szCs w:val="20"/>
                <w:lang w:val="uk-UA"/>
              </w:rPr>
            </w:pPr>
            <w:proofErr w:type="spellStart"/>
            <w:r w:rsidRPr="00176B6A">
              <w:rPr>
                <w:bCs/>
                <w:sz w:val="20"/>
                <w:szCs w:val="20"/>
                <w:lang w:val="uk-UA"/>
              </w:rPr>
              <w:t>min</w:t>
            </w:r>
            <w:proofErr w:type="spellEnd"/>
          </w:p>
        </w:tc>
        <w:tc>
          <w:tcPr>
            <w:tcW w:w="766" w:type="dxa"/>
            <w:tcBorders>
              <w:top w:val="nil"/>
              <w:left w:val="nil"/>
              <w:bottom w:val="nil"/>
              <w:right w:val="nil"/>
            </w:tcBorders>
            <w:noWrap/>
            <w:vAlign w:val="bottom"/>
          </w:tcPr>
          <w:p w:rsidR="00047DEA" w:rsidRPr="00176B6A" w:rsidRDefault="00047DEA" w:rsidP="005C3823">
            <w:pPr>
              <w:jc w:val="center"/>
              <w:rPr>
                <w:bCs/>
                <w:sz w:val="20"/>
                <w:szCs w:val="20"/>
                <w:lang w:val="uk-UA"/>
              </w:rPr>
            </w:pPr>
            <w:proofErr w:type="spellStart"/>
            <w:r w:rsidRPr="00176B6A">
              <w:rPr>
                <w:bCs/>
                <w:sz w:val="20"/>
                <w:szCs w:val="20"/>
                <w:lang w:val="uk-UA"/>
              </w:rPr>
              <w:t>max</w:t>
            </w:r>
            <w:proofErr w:type="spellEnd"/>
          </w:p>
        </w:tc>
        <w:tc>
          <w:tcPr>
            <w:tcW w:w="1086" w:type="dxa"/>
            <w:tcBorders>
              <w:top w:val="nil"/>
              <w:left w:val="single" w:sz="4" w:space="0" w:color="auto"/>
              <w:bottom w:val="nil"/>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середнє</w:t>
            </w:r>
          </w:p>
        </w:tc>
        <w:tc>
          <w:tcPr>
            <w:tcW w:w="1134" w:type="dxa"/>
            <w:tcBorders>
              <w:top w:val="nil"/>
              <w:left w:val="nil"/>
              <w:bottom w:val="nil"/>
              <w:right w:val="single" w:sz="8"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фонове</w:t>
            </w:r>
          </w:p>
        </w:tc>
        <w:tc>
          <w:tcPr>
            <w:tcW w:w="851" w:type="dxa"/>
            <w:tcBorders>
              <w:top w:val="nil"/>
              <w:left w:val="nil"/>
              <w:bottom w:val="nil"/>
              <w:right w:val="single" w:sz="4" w:space="0" w:color="auto"/>
            </w:tcBorders>
            <w:noWrap/>
            <w:vAlign w:val="bottom"/>
          </w:tcPr>
          <w:p w:rsidR="00047DEA" w:rsidRPr="00176B6A" w:rsidRDefault="00047DEA" w:rsidP="005C3823">
            <w:pPr>
              <w:jc w:val="center"/>
              <w:rPr>
                <w:bCs/>
                <w:sz w:val="20"/>
                <w:szCs w:val="20"/>
                <w:lang w:val="uk-UA"/>
              </w:rPr>
            </w:pPr>
            <w:proofErr w:type="spellStart"/>
            <w:r w:rsidRPr="00176B6A">
              <w:rPr>
                <w:bCs/>
                <w:sz w:val="20"/>
                <w:szCs w:val="20"/>
                <w:lang w:val="uk-UA"/>
              </w:rPr>
              <w:t>min</w:t>
            </w:r>
            <w:proofErr w:type="spellEnd"/>
          </w:p>
        </w:tc>
        <w:tc>
          <w:tcPr>
            <w:tcW w:w="850" w:type="dxa"/>
            <w:tcBorders>
              <w:top w:val="nil"/>
              <w:left w:val="nil"/>
              <w:bottom w:val="nil"/>
              <w:right w:val="nil"/>
            </w:tcBorders>
            <w:noWrap/>
            <w:vAlign w:val="bottom"/>
          </w:tcPr>
          <w:p w:rsidR="00047DEA" w:rsidRPr="00176B6A" w:rsidRDefault="00047DEA" w:rsidP="005C3823">
            <w:pPr>
              <w:jc w:val="center"/>
              <w:rPr>
                <w:bCs/>
                <w:sz w:val="20"/>
                <w:szCs w:val="20"/>
                <w:lang w:val="uk-UA"/>
              </w:rPr>
            </w:pPr>
            <w:proofErr w:type="spellStart"/>
            <w:r w:rsidRPr="00176B6A">
              <w:rPr>
                <w:bCs/>
                <w:sz w:val="20"/>
                <w:szCs w:val="20"/>
                <w:lang w:val="uk-UA"/>
              </w:rPr>
              <w:t>max</w:t>
            </w:r>
            <w:proofErr w:type="spellEnd"/>
          </w:p>
        </w:tc>
        <w:tc>
          <w:tcPr>
            <w:tcW w:w="1134" w:type="dxa"/>
            <w:tcBorders>
              <w:top w:val="nil"/>
              <w:left w:val="single" w:sz="4" w:space="0" w:color="auto"/>
              <w:bottom w:val="nil"/>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середнє</w:t>
            </w:r>
          </w:p>
        </w:tc>
        <w:tc>
          <w:tcPr>
            <w:tcW w:w="1052" w:type="dxa"/>
            <w:tcBorders>
              <w:top w:val="nil"/>
              <w:left w:val="nil"/>
              <w:bottom w:val="nil"/>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фонове</w:t>
            </w:r>
          </w:p>
        </w:tc>
      </w:tr>
      <w:tr w:rsidR="00047DEA" w:rsidRPr="00176B6A" w:rsidTr="005C3823">
        <w:trPr>
          <w:trHeight w:val="255"/>
        </w:trPr>
        <w:tc>
          <w:tcPr>
            <w:tcW w:w="1674" w:type="dxa"/>
            <w:tcBorders>
              <w:top w:val="nil"/>
              <w:left w:val="single" w:sz="4" w:space="0" w:color="auto"/>
              <w:bottom w:val="single" w:sz="4" w:space="0" w:color="auto"/>
              <w:right w:val="single" w:sz="4" w:space="0" w:color="auto"/>
            </w:tcBorders>
            <w:noWrap/>
            <w:vAlign w:val="bottom"/>
          </w:tcPr>
          <w:p w:rsidR="00047DEA" w:rsidRPr="00176B6A" w:rsidRDefault="00047DEA" w:rsidP="005C3823">
            <w:pPr>
              <w:jc w:val="center"/>
              <w:rPr>
                <w:b/>
                <w:bCs/>
                <w:sz w:val="20"/>
                <w:szCs w:val="20"/>
                <w:lang w:val="uk-UA"/>
              </w:rPr>
            </w:pPr>
            <w:r w:rsidRPr="00176B6A">
              <w:rPr>
                <w:b/>
                <w:bCs/>
                <w:sz w:val="20"/>
                <w:szCs w:val="20"/>
                <w:lang w:val="uk-UA"/>
              </w:rPr>
              <w:t> </w:t>
            </w:r>
          </w:p>
        </w:tc>
        <w:tc>
          <w:tcPr>
            <w:tcW w:w="1026" w:type="dxa"/>
            <w:vMerge/>
            <w:tcBorders>
              <w:left w:val="nil"/>
              <w:bottom w:val="single" w:sz="4" w:space="0" w:color="auto"/>
              <w:right w:val="single" w:sz="4" w:space="0" w:color="auto"/>
            </w:tcBorders>
            <w:noWrap/>
            <w:vAlign w:val="bottom"/>
          </w:tcPr>
          <w:p w:rsidR="00047DEA" w:rsidRPr="00176B6A" w:rsidRDefault="00047DEA" w:rsidP="005C3823">
            <w:pPr>
              <w:ind w:left="-108"/>
              <w:jc w:val="center"/>
              <w:rPr>
                <w:bCs/>
                <w:sz w:val="20"/>
                <w:szCs w:val="20"/>
                <w:lang w:val="uk-UA"/>
              </w:rPr>
            </w:pPr>
          </w:p>
        </w:tc>
        <w:tc>
          <w:tcPr>
            <w:tcW w:w="1242" w:type="dxa"/>
            <w:vMerge/>
            <w:tcBorders>
              <w:left w:val="single" w:sz="4" w:space="0" w:color="auto"/>
              <w:bottom w:val="nil"/>
              <w:right w:val="nil"/>
            </w:tcBorders>
            <w:noWrap/>
            <w:vAlign w:val="bottom"/>
          </w:tcPr>
          <w:p w:rsidR="00047DEA" w:rsidRPr="00176B6A" w:rsidRDefault="00047DEA" w:rsidP="005C3823">
            <w:pPr>
              <w:jc w:val="center"/>
              <w:rPr>
                <w:bCs/>
                <w:sz w:val="20"/>
                <w:szCs w:val="20"/>
                <w:lang w:val="uk-UA"/>
              </w:rPr>
            </w:pPr>
          </w:p>
        </w:tc>
        <w:tc>
          <w:tcPr>
            <w:tcW w:w="756" w:type="dxa"/>
            <w:tcBorders>
              <w:top w:val="nil"/>
              <w:left w:val="single" w:sz="8" w:space="0" w:color="auto"/>
              <w:bottom w:val="single" w:sz="4" w:space="0" w:color="auto"/>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 </w:t>
            </w:r>
          </w:p>
        </w:tc>
        <w:tc>
          <w:tcPr>
            <w:tcW w:w="803" w:type="dxa"/>
            <w:tcBorders>
              <w:top w:val="nil"/>
              <w:left w:val="nil"/>
              <w:bottom w:val="single" w:sz="4" w:space="0" w:color="auto"/>
              <w:right w:val="nil"/>
            </w:tcBorders>
            <w:noWrap/>
            <w:vAlign w:val="bottom"/>
          </w:tcPr>
          <w:p w:rsidR="00047DEA" w:rsidRPr="00176B6A" w:rsidRDefault="00047DEA" w:rsidP="005C3823">
            <w:pPr>
              <w:jc w:val="center"/>
              <w:rPr>
                <w:bCs/>
                <w:sz w:val="20"/>
                <w:szCs w:val="20"/>
                <w:lang w:val="uk-UA"/>
              </w:rPr>
            </w:pPr>
            <w:r w:rsidRPr="00176B6A">
              <w:rPr>
                <w:bCs/>
                <w:sz w:val="20"/>
                <w:szCs w:val="20"/>
                <w:lang w:val="uk-UA"/>
              </w:rPr>
              <w:t> </w:t>
            </w:r>
          </w:p>
        </w:tc>
        <w:tc>
          <w:tcPr>
            <w:tcW w:w="1052" w:type="dxa"/>
            <w:tcBorders>
              <w:top w:val="nil"/>
              <w:left w:val="single" w:sz="4" w:space="0" w:color="auto"/>
              <w:bottom w:val="single" w:sz="4" w:space="0" w:color="auto"/>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значення</w:t>
            </w:r>
          </w:p>
        </w:tc>
        <w:tc>
          <w:tcPr>
            <w:tcW w:w="1074" w:type="dxa"/>
            <w:tcBorders>
              <w:top w:val="nil"/>
              <w:left w:val="nil"/>
              <w:bottom w:val="nil"/>
              <w:right w:val="single" w:sz="8"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значення</w:t>
            </w:r>
          </w:p>
        </w:tc>
        <w:tc>
          <w:tcPr>
            <w:tcW w:w="851" w:type="dxa"/>
            <w:tcBorders>
              <w:top w:val="nil"/>
              <w:left w:val="nil"/>
              <w:bottom w:val="single" w:sz="4" w:space="0" w:color="auto"/>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 </w:t>
            </w:r>
          </w:p>
        </w:tc>
        <w:tc>
          <w:tcPr>
            <w:tcW w:w="766" w:type="dxa"/>
            <w:tcBorders>
              <w:top w:val="nil"/>
              <w:left w:val="nil"/>
              <w:bottom w:val="single" w:sz="4" w:space="0" w:color="auto"/>
              <w:right w:val="nil"/>
            </w:tcBorders>
            <w:noWrap/>
            <w:vAlign w:val="bottom"/>
          </w:tcPr>
          <w:p w:rsidR="00047DEA" w:rsidRPr="00176B6A" w:rsidRDefault="00047DEA" w:rsidP="005C3823">
            <w:pPr>
              <w:jc w:val="center"/>
              <w:rPr>
                <w:bCs/>
                <w:sz w:val="20"/>
                <w:szCs w:val="20"/>
                <w:lang w:val="uk-UA"/>
              </w:rPr>
            </w:pPr>
            <w:r w:rsidRPr="00176B6A">
              <w:rPr>
                <w:bCs/>
                <w:sz w:val="20"/>
                <w:szCs w:val="20"/>
                <w:lang w:val="uk-UA"/>
              </w:rPr>
              <w:t> </w:t>
            </w:r>
          </w:p>
        </w:tc>
        <w:tc>
          <w:tcPr>
            <w:tcW w:w="1086" w:type="dxa"/>
            <w:tcBorders>
              <w:top w:val="nil"/>
              <w:left w:val="single" w:sz="4" w:space="0" w:color="auto"/>
              <w:bottom w:val="single" w:sz="4" w:space="0" w:color="auto"/>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значення</w:t>
            </w:r>
          </w:p>
        </w:tc>
        <w:tc>
          <w:tcPr>
            <w:tcW w:w="1134" w:type="dxa"/>
            <w:tcBorders>
              <w:top w:val="nil"/>
              <w:left w:val="nil"/>
              <w:bottom w:val="nil"/>
              <w:right w:val="single" w:sz="8"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значення</w:t>
            </w:r>
          </w:p>
        </w:tc>
        <w:tc>
          <w:tcPr>
            <w:tcW w:w="851" w:type="dxa"/>
            <w:tcBorders>
              <w:top w:val="nil"/>
              <w:left w:val="nil"/>
              <w:bottom w:val="single" w:sz="4" w:space="0" w:color="auto"/>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 </w:t>
            </w:r>
          </w:p>
        </w:tc>
        <w:tc>
          <w:tcPr>
            <w:tcW w:w="850" w:type="dxa"/>
            <w:tcBorders>
              <w:top w:val="nil"/>
              <w:left w:val="nil"/>
              <w:bottom w:val="single" w:sz="4" w:space="0" w:color="auto"/>
              <w:right w:val="nil"/>
            </w:tcBorders>
            <w:noWrap/>
            <w:vAlign w:val="bottom"/>
          </w:tcPr>
          <w:p w:rsidR="00047DEA" w:rsidRPr="00176B6A" w:rsidRDefault="00047DEA" w:rsidP="005C3823">
            <w:pPr>
              <w:jc w:val="center"/>
              <w:rPr>
                <w:bCs/>
                <w:sz w:val="20"/>
                <w:szCs w:val="20"/>
                <w:lang w:val="uk-UA"/>
              </w:rPr>
            </w:pPr>
            <w:r w:rsidRPr="00176B6A">
              <w:rPr>
                <w:bCs/>
                <w:sz w:val="20"/>
                <w:szCs w:val="20"/>
                <w:lang w:val="uk-UA"/>
              </w:rPr>
              <w:t> </w:t>
            </w:r>
          </w:p>
        </w:tc>
        <w:tc>
          <w:tcPr>
            <w:tcW w:w="1134" w:type="dxa"/>
            <w:tcBorders>
              <w:top w:val="nil"/>
              <w:left w:val="single" w:sz="4" w:space="0" w:color="auto"/>
              <w:bottom w:val="single" w:sz="4" w:space="0" w:color="auto"/>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значення</w:t>
            </w:r>
          </w:p>
        </w:tc>
        <w:tc>
          <w:tcPr>
            <w:tcW w:w="1052" w:type="dxa"/>
            <w:tcBorders>
              <w:top w:val="nil"/>
              <w:left w:val="nil"/>
              <w:bottom w:val="single" w:sz="4" w:space="0" w:color="auto"/>
              <w:right w:val="single" w:sz="4" w:space="0" w:color="auto"/>
            </w:tcBorders>
            <w:noWrap/>
            <w:vAlign w:val="bottom"/>
          </w:tcPr>
          <w:p w:rsidR="00047DEA" w:rsidRPr="00176B6A" w:rsidRDefault="00047DEA" w:rsidP="005C3823">
            <w:pPr>
              <w:jc w:val="center"/>
              <w:rPr>
                <w:bCs/>
                <w:sz w:val="20"/>
                <w:szCs w:val="20"/>
                <w:lang w:val="uk-UA"/>
              </w:rPr>
            </w:pPr>
            <w:r w:rsidRPr="00176B6A">
              <w:rPr>
                <w:bCs/>
                <w:sz w:val="20"/>
                <w:szCs w:val="20"/>
                <w:lang w:val="uk-UA"/>
              </w:rPr>
              <w:t>значення</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Ag</w:t>
            </w:r>
            <w:proofErr w:type="spellEnd"/>
          </w:p>
        </w:tc>
        <w:tc>
          <w:tcPr>
            <w:tcW w:w="1026" w:type="dxa"/>
            <w:tcBorders>
              <w:top w:val="nil"/>
              <w:left w:val="nil"/>
              <w:bottom w:val="nil"/>
              <w:right w:val="nil"/>
            </w:tcBorders>
            <w:noWrap/>
            <w:vAlign w:val="bottom"/>
          </w:tcPr>
          <w:p w:rsidR="00047DEA" w:rsidRPr="00176B6A" w:rsidRDefault="00047DEA" w:rsidP="005C3823">
            <w:pPr>
              <w:jc w:val="center"/>
              <w:rPr>
                <w:sz w:val="20"/>
                <w:szCs w:val="20"/>
                <w:lang w:val="uk-UA"/>
              </w:rPr>
            </w:pPr>
          </w:p>
        </w:tc>
        <w:tc>
          <w:tcPr>
            <w:tcW w:w="1242" w:type="dxa"/>
            <w:tcBorders>
              <w:top w:val="single" w:sz="4" w:space="0" w:color="auto"/>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0,002</w:t>
            </w:r>
          </w:p>
        </w:tc>
        <w:tc>
          <w:tcPr>
            <w:tcW w:w="756" w:type="dxa"/>
            <w:tcBorders>
              <w:top w:val="nil"/>
              <w:left w:val="single" w:sz="8" w:space="0" w:color="auto"/>
              <w:bottom w:val="nil"/>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0,001</w:t>
            </w:r>
          </w:p>
        </w:tc>
        <w:tc>
          <w:tcPr>
            <w:tcW w:w="803" w:type="dxa"/>
            <w:tcBorders>
              <w:top w:val="nil"/>
              <w:left w:val="nil"/>
              <w:bottom w:val="nil"/>
              <w:right w:val="nil"/>
            </w:tcBorders>
            <w:noWrap/>
            <w:vAlign w:val="center"/>
          </w:tcPr>
          <w:p w:rsidR="00047DEA" w:rsidRPr="00176B6A" w:rsidRDefault="00047DEA" w:rsidP="005C3823">
            <w:pPr>
              <w:jc w:val="center"/>
              <w:rPr>
                <w:sz w:val="20"/>
                <w:szCs w:val="20"/>
                <w:lang w:val="uk-UA"/>
              </w:rPr>
            </w:pPr>
            <w:r w:rsidRPr="00176B6A">
              <w:rPr>
                <w:sz w:val="20"/>
                <w:szCs w:val="20"/>
                <w:lang w:val="uk-UA"/>
              </w:rPr>
              <w:t>0,153</w:t>
            </w:r>
          </w:p>
        </w:tc>
        <w:tc>
          <w:tcPr>
            <w:tcW w:w="1052" w:type="dxa"/>
            <w:tcBorders>
              <w:top w:val="nil"/>
              <w:left w:val="single" w:sz="4" w:space="0" w:color="auto"/>
              <w:bottom w:val="nil"/>
              <w:right w:val="nil"/>
            </w:tcBorders>
            <w:noWrap/>
            <w:vAlign w:val="center"/>
          </w:tcPr>
          <w:p w:rsidR="00047DEA" w:rsidRPr="00176B6A" w:rsidRDefault="00047DEA" w:rsidP="005C3823">
            <w:pPr>
              <w:jc w:val="center"/>
              <w:rPr>
                <w:sz w:val="20"/>
                <w:szCs w:val="20"/>
                <w:lang w:val="uk-UA"/>
              </w:rPr>
            </w:pPr>
            <w:r w:rsidRPr="00176B6A">
              <w:rPr>
                <w:sz w:val="20"/>
                <w:szCs w:val="20"/>
                <w:lang w:val="uk-UA"/>
              </w:rPr>
              <w:t>0,04</w:t>
            </w:r>
          </w:p>
        </w:tc>
        <w:tc>
          <w:tcPr>
            <w:tcW w:w="1074" w:type="dxa"/>
            <w:tcBorders>
              <w:top w:val="single" w:sz="4" w:space="0" w:color="auto"/>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0,0006</w:t>
            </w:r>
          </w:p>
        </w:tc>
        <w:tc>
          <w:tcPr>
            <w:tcW w:w="851" w:type="dxa"/>
            <w:tcBorders>
              <w:top w:val="nil"/>
              <w:left w:val="nil"/>
              <w:bottom w:val="nil"/>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0,004</w:t>
            </w:r>
          </w:p>
        </w:tc>
        <w:tc>
          <w:tcPr>
            <w:tcW w:w="766" w:type="dxa"/>
            <w:tcBorders>
              <w:top w:val="nil"/>
              <w:left w:val="nil"/>
              <w:bottom w:val="nil"/>
              <w:right w:val="nil"/>
            </w:tcBorders>
            <w:noWrap/>
            <w:vAlign w:val="center"/>
          </w:tcPr>
          <w:p w:rsidR="00047DEA" w:rsidRPr="00176B6A" w:rsidRDefault="00047DEA" w:rsidP="005C3823">
            <w:pPr>
              <w:jc w:val="center"/>
              <w:rPr>
                <w:sz w:val="20"/>
                <w:szCs w:val="20"/>
                <w:lang w:val="uk-UA"/>
              </w:rPr>
            </w:pPr>
            <w:r w:rsidRPr="00176B6A">
              <w:rPr>
                <w:sz w:val="20"/>
                <w:szCs w:val="20"/>
                <w:lang w:val="uk-UA"/>
              </w:rPr>
              <w:t>0,708</w:t>
            </w:r>
          </w:p>
        </w:tc>
        <w:tc>
          <w:tcPr>
            <w:tcW w:w="1086" w:type="dxa"/>
            <w:tcBorders>
              <w:top w:val="nil"/>
              <w:left w:val="single" w:sz="4" w:space="0" w:color="auto"/>
              <w:bottom w:val="nil"/>
              <w:right w:val="nil"/>
            </w:tcBorders>
            <w:noWrap/>
            <w:vAlign w:val="center"/>
          </w:tcPr>
          <w:p w:rsidR="00047DEA" w:rsidRPr="00176B6A" w:rsidRDefault="00047DEA" w:rsidP="005C3823">
            <w:pPr>
              <w:jc w:val="center"/>
              <w:rPr>
                <w:sz w:val="20"/>
                <w:szCs w:val="20"/>
                <w:lang w:val="uk-UA"/>
              </w:rPr>
            </w:pPr>
            <w:r w:rsidRPr="00176B6A">
              <w:rPr>
                <w:sz w:val="20"/>
                <w:szCs w:val="20"/>
                <w:lang w:val="uk-UA"/>
              </w:rPr>
              <w:t>0,099</w:t>
            </w:r>
          </w:p>
        </w:tc>
        <w:tc>
          <w:tcPr>
            <w:tcW w:w="1134" w:type="dxa"/>
            <w:tcBorders>
              <w:top w:val="single" w:sz="4" w:space="0" w:color="auto"/>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0,0004</w:t>
            </w:r>
          </w:p>
        </w:tc>
        <w:tc>
          <w:tcPr>
            <w:tcW w:w="851" w:type="dxa"/>
            <w:tcBorders>
              <w:top w:val="nil"/>
              <w:left w:val="nil"/>
              <w:bottom w:val="nil"/>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0,001</w:t>
            </w:r>
          </w:p>
        </w:tc>
        <w:tc>
          <w:tcPr>
            <w:tcW w:w="850" w:type="dxa"/>
            <w:tcBorders>
              <w:top w:val="nil"/>
              <w:left w:val="nil"/>
              <w:bottom w:val="nil"/>
              <w:right w:val="nil"/>
            </w:tcBorders>
            <w:noWrap/>
            <w:vAlign w:val="center"/>
          </w:tcPr>
          <w:p w:rsidR="00047DEA" w:rsidRPr="00176B6A" w:rsidRDefault="00047DEA" w:rsidP="005C3823">
            <w:pPr>
              <w:jc w:val="center"/>
              <w:rPr>
                <w:sz w:val="20"/>
                <w:szCs w:val="20"/>
                <w:lang w:val="uk-UA"/>
              </w:rPr>
            </w:pPr>
            <w:r w:rsidRPr="00176B6A">
              <w:rPr>
                <w:sz w:val="20"/>
                <w:szCs w:val="20"/>
                <w:lang w:val="uk-UA"/>
              </w:rPr>
              <w:t>0,930</w:t>
            </w:r>
          </w:p>
        </w:tc>
        <w:tc>
          <w:tcPr>
            <w:tcW w:w="1134" w:type="dxa"/>
            <w:tcBorders>
              <w:top w:val="nil"/>
              <w:left w:val="single" w:sz="4" w:space="0" w:color="auto"/>
              <w:bottom w:val="nil"/>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0,016</w:t>
            </w:r>
          </w:p>
        </w:tc>
        <w:tc>
          <w:tcPr>
            <w:tcW w:w="1052" w:type="dxa"/>
            <w:tcBorders>
              <w:top w:val="nil"/>
              <w:left w:val="nil"/>
              <w:bottom w:val="nil"/>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0,0005</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Co</w:t>
            </w:r>
            <w:proofErr w:type="spellEnd"/>
          </w:p>
        </w:tc>
        <w:tc>
          <w:tcPr>
            <w:tcW w:w="1026" w:type="dxa"/>
            <w:tcBorders>
              <w:top w:val="single" w:sz="4" w:space="0" w:color="auto"/>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1</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0,14</w:t>
            </w:r>
          </w:p>
        </w:tc>
        <w:tc>
          <w:tcPr>
            <w:tcW w:w="756" w:type="dxa"/>
            <w:tcBorders>
              <w:top w:val="single" w:sz="4" w:space="0" w:color="auto"/>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0,09</w:t>
            </w:r>
          </w:p>
        </w:tc>
        <w:tc>
          <w:tcPr>
            <w:tcW w:w="803" w:type="dxa"/>
            <w:tcBorders>
              <w:top w:val="single" w:sz="4" w:space="0" w:color="auto"/>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4,44</w:t>
            </w:r>
          </w:p>
        </w:tc>
        <w:tc>
          <w:tcPr>
            <w:tcW w:w="1052" w:type="dxa"/>
            <w:tcBorders>
              <w:top w:val="single" w:sz="4" w:space="0" w:color="auto"/>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1,01</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0,12</w:t>
            </w:r>
          </w:p>
        </w:tc>
        <w:tc>
          <w:tcPr>
            <w:tcW w:w="851" w:type="dxa"/>
            <w:tcBorders>
              <w:top w:val="single" w:sz="4" w:space="0" w:color="auto"/>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0,15</w:t>
            </w:r>
          </w:p>
        </w:tc>
        <w:tc>
          <w:tcPr>
            <w:tcW w:w="766" w:type="dxa"/>
            <w:tcBorders>
              <w:top w:val="single" w:sz="4" w:space="0" w:color="auto"/>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1,32</w:t>
            </w:r>
          </w:p>
        </w:tc>
        <w:tc>
          <w:tcPr>
            <w:tcW w:w="1086" w:type="dxa"/>
            <w:tcBorders>
              <w:top w:val="single" w:sz="4" w:space="0" w:color="auto"/>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0,41</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0,2</w:t>
            </w:r>
          </w:p>
        </w:tc>
        <w:tc>
          <w:tcPr>
            <w:tcW w:w="851" w:type="dxa"/>
            <w:tcBorders>
              <w:top w:val="single" w:sz="4" w:space="0" w:color="auto"/>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0,13</w:t>
            </w:r>
          </w:p>
        </w:tc>
        <w:tc>
          <w:tcPr>
            <w:tcW w:w="850" w:type="dxa"/>
            <w:tcBorders>
              <w:top w:val="single" w:sz="4" w:space="0" w:color="auto"/>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2,82</w:t>
            </w:r>
          </w:p>
        </w:tc>
        <w:tc>
          <w:tcPr>
            <w:tcW w:w="1134" w:type="dxa"/>
            <w:tcBorders>
              <w:top w:val="single" w:sz="4" w:space="0" w:color="auto"/>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0,85</w:t>
            </w:r>
          </w:p>
        </w:tc>
        <w:tc>
          <w:tcPr>
            <w:tcW w:w="1052" w:type="dxa"/>
            <w:tcBorders>
              <w:top w:val="single" w:sz="4" w:space="0" w:color="auto"/>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0,16</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Cr</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1</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1,0</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0,7</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61,2</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13,1</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1,0</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0,8</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77,0</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10,6</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1,2</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0,9</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109,0</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23,0</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1,2</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Cu</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2</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1,6</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1,3</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306,0</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17,4</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0,4</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0,7</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103,5</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13,7</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0,5</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1,1</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145,0</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14,2</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0,6</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Hg</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1</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0,0002</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0,001</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0,038</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0,009</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0,001</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0,001</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0,067</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0,012</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0,0006</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0,001</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0,054</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0,01</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0,0006</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Mn</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2</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11,4</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3,3</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306,0</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66,7</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10,0</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5,2</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141,0</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34,5</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12,0</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8,4</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153,0</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38,2</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16,0</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Mo</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3</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0,02</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0,03</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1,53</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0,29</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0,014</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0,015</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0,28</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0,09</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0,02</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0,018</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0,54</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0,12</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0,02</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Ni</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2</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0,4</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0,3</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12,8</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2,8</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0,4</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0,6</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35,4</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3,4</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0,6</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0,4</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14,5</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13,1</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0,5</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Pb</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1</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1,0</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0,8</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30,6</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6,3</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0,6</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0,9</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177,0</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17,8</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0,8</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0,5</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233,0</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15,0</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1,0</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Sn</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3</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0,1</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0,04</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4,3</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0,77</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0,05</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0,15</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207,5</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21,4</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0,08</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0,1</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8,8</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0,85</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0,08</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r w:rsidRPr="00176B6A">
              <w:rPr>
                <w:bCs/>
                <w:sz w:val="20"/>
                <w:szCs w:val="20"/>
                <w:lang w:val="uk-UA"/>
              </w:rPr>
              <w:t>V</w:t>
            </w:r>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1</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1,3</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0,2</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25,7</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3,7</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0,9</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1,3</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93,5</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9,1</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1,4</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0,8</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33,4</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4,1</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1,3</w:t>
            </w:r>
          </w:p>
        </w:tc>
      </w:tr>
      <w:tr w:rsidR="00047DEA" w:rsidRPr="00176B6A" w:rsidTr="005C3823">
        <w:trPr>
          <w:trHeight w:val="315"/>
        </w:trPr>
        <w:tc>
          <w:tcPr>
            <w:tcW w:w="1674" w:type="dxa"/>
            <w:tcBorders>
              <w:top w:val="single" w:sz="4" w:space="0" w:color="auto"/>
              <w:left w:val="single" w:sz="4" w:space="0" w:color="auto"/>
              <w:bottom w:val="single" w:sz="4" w:space="0" w:color="auto"/>
              <w:right w:val="single" w:sz="4" w:space="0" w:color="auto"/>
            </w:tcBorders>
          </w:tcPr>
          <w:p w:rsidR="00047DEA" w:rsidRPr="00176B6A" w:rsidRDefault="00047DEA" w:rsidP="005C3823">
            <w:pPr>
              <w:jc w:val="center"/>
              <w:rPr>
                <w:bCs/>
                <w:sz w:val="20"/>
                <w:szCs w:val="20"/>
                <w:lang w:val="uk-UA"/>
              </w:rPr>
            </w:pPr>
            <w:proofErr w:type="spellStart"/>
            <w:r w:rsidRPr="00176B6A">
              <w:rPr>
                <w:bCs/>
                <w:sz w:val="20"/>
                <w:szCs w:val="20"/>
                <w:lang w:val="uk-UA"/>
              </w:rPr>
              <w:t>Zn</w:t>
            </w:r>
            <w:proofErr w:type="spellEnd"/>
          </w:p>
        </w:tc>
        <w:tc>
          <w:tcPr>
            <w:tcW w:w="1026" w:type="dxa"/>
            <w:tcBorders>
              <w:top w:val="nil"/>
              <w:left w:val="nil"/>
              <w:bottom w:val="single" w:sz="4" w:space="0" w:color="auto"/>
              <w:right w:val="nil"/>
            </w:tcBorders>
            <w:noWrap/>
            <w:vAlign w:val="bottom"/>
          </w:tcPr>
          <w:p w:rsidR="00047DEA" w:rsidRPr="0070217C" w:rsidRDefault="00047DEA" w:rsidP="005C3823">
            <w:pPr>
              <w:jc w:val="center"/>
              <w:rPr>
                <w:bCs/>
                <w:sz w:val="20"/>
                <w:szCs w:val="20"/>
                <w:lang w:val="uk-UA"/>
              </w:rPr>
            </w:pPr>
            <w:r w:rsidRPr="0070217C">
              <w:rPr>
                <w:bCs/>
                <w:sz w:val="20"/>
                <w:szCs w:val="20"/>
                <w:lang w:val="uk-UA"/>
              </w:rPr>
              <w:t>3</w:t>
            </w:r>
          </w:p>
        </w:tc>
        <w:tc>
          <w:tcPr>
            <w:tcW w:w="1242" w:type="dxa"/>
            <w:tcBorders>
              <w:top w:val="nil"/>
              <w:left w:val="single" w:sz="4" w:space="0" w:color="auto"/>
              <w:bottom w:val="single" w:sz="4" w:space="0" w:color="auto"/>
              <w:right w:val="nil"/>
            </w:tcBorders>
            <w:vAlign w:val="center"/>
          </w:tcPr>
          <w:p w:rsidR="00047DEA" w:rsidRPr="00176B6A" w:rsidRDefault="00047DEA" w:rsidP="005C3823">
            <w:pPr>
              <w:jc w:val="center"/>
              <w:rPr>
                <w:sz w:val="20"/>
                <w:szCs w:val="20"/>
                <w:lang w:val="uk-UA"/>
              </w:rPr>
            </w:pPr>
            <w:r w:rsidRPr="00176B6A">
              <w:rPr>
                <w:sz w:val="20"/>
                <w:szCs w:val="20"/>
                <w:lang w:val="uk-UA"/>
              </w:rPr>
              <w:t>1,4</w:t>
            </w:r>
          </w:p>
        </w:tc>
        <w:tc>
          <w:tcPr>
            <w:tcW w:w="756" w:type="dxa"/>
            <w:tcBorders>
              <w:top w:val="nil"/>
              <w:left w:val="single" w:sz="8"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3,2</w:t>
            </w:r>
          </w:p>
        </w:tc>
        <w:tc>
          <w:tcPr>
            <w:tcW w:w="803"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557</w:t>
            </w:r>
          </w:p>
        </w:tc>
        <w:tc>
          <w:tcPr>
            <w:tcW w:w="1052"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46,5</w:t>
            </w:r>
          </w:p>
        </w:tc>
        <w:tc>
          <w:tcPr>
            <w:tcW w:w="107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1,0</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2,5</w:t>
            </w:r>
          </w:p>
        </w:tc>
        <w:tc>
          <w:tcPr>
            <w:tcW w:w="766"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1185,0</w:t>
            </w:r>
          </w:p>
        </w:tc>
        <w:tc>
          <w:tcPr>
            <w:tcW w:w="1086" w:type="dxa"/>
            <w:tcBorders>
              <w:top w:val="nil"/>
              <w:left w:val="single" w:sz="4" w:space="0" w:color="auto"/>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129,3</w:t>
            </w:r>
          </w:p>
        </w:tc>
        <w:tc>
          <w:tcPr>
            <w:tcW w:w="1134" w:type="dxa"/>
            <w:tcBorders>
              <w:top w:val="nil"/>
              <w:left w:val="single" w:sz="4" w:space="0" w:color="auto"/>
              <w:bottom w:val="single" w:sz="4" w:space="0" w:color="auto"/>
              <w:right w:val="single" w:sz="8" w:space="0" w:color="auto"/>
            </w:tcBorders>
            <w:vAlign w:val="center"/>
          </w:tcPr>
          <w:p w:rsidR="00047DEA" w:rsidRPr="00176B6A" w:rsidRDefault="00047DEA" w:rsidP="005C3823">
            <w:pPr>
              <w:jc w:val="center"/>
              <w:rPr>
                <w:sz w:val="20"/>
                <w:szCs w:val="20"/>
                <w:lang w:val="uk-UA"/>
              </w:rPr>
            </w:pPr>
            <w:r w:rsidRPr="00176B6A">
              <w:rPr>
                <w:sz w:val="20"/>
                <w:szCs w:val="20"/>
                <w:lang w:val="uk-UA"/>
              </w:rPr>
              <w:t>1,6</w:t>
            </w:r>
          </w:p>
        </w:tc>
        <w:tc>
          <w:tcPr>
            <w:tcW w:w="851"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4,5</w:t>
            </w:r>
          </w:p>
        </w:tc>
        <w:tc>
          <w:tcPr>
            <w:tcW w:w="850" w:type="dxa"/>
            <w:tcBorders>
              <w:top w:val="nil"/>
              <w:left w:val="nil"/>
              <w:bottom w:val="single" w:sz="4" w:space="0" w:color="auto"/>
              <w:right w:val="nil"/>
            </w:tcBorders>
            <w:noWrap/>
            <w:vAlign w:val="center"/>
          </w:tcPr>
          <w:p w:rsidR="00047DEA" w:rsidRPr="00176B6A" w:rsidRDefault="00047DEA" w:rsidP="005C3823">
            <w:pPr>
              <w:jc w:val="center"/>
              <w:rPr>
                <w:sz w:val="20"/>
                <w:szCs w:val="20"/>
                <w:lang w:val="uk-UA"/>
              </w:rPr>
            </w:pPr>
            <w:r w:rsidRPr="00176B6A">
              <w:rPr>
                <w:sz w:val="20"/>
                <w:szCs w:val="20"/>
                <w:lang w:val="uk-UA"/>
              </w:rPr>
              <w:t>235</w:t>
            </w:r>
          </w:p>
        </w:tc>
        <w:tc>
          <w:tcPr>
            <w:tcW w:w="1134" w:type="dxa"/>
            <w:tcBorders>
              <w:top w:val="nil"/>
              <w:left w:val="single" w:sz="4" w:space="0" w:color="auto"/>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38,0</w:t>
            </w:r>
          </w:p>
        </w:tc>
        <w:tc>
          <w:tcPr>
            <w:tcW w:w="1052" w:type="dxa"/>
            <w:tcBorders>
              <w:top w:val="nil"/>
              <w:left w:val="nil"/>
              <w:bottom w:val="single" w:sz="4" w:space="0" w:color="auto"/>
              <w:right w:val="single" w:sz="4" w:space="0" w:color="auto"/>
            </w:tcBorders>
            <w:noWrap/>
            <w:vAlign w:val="center"/>
          </w:tcPr>
          <w:p w:rsidR="00047DEA" w:rsidRPr="00176B6A" w:rsidRDefault="00047DEA" w:rsidP="005C3823">
            <w:pPr>
              <w:jc w:val="center"/>
              <w:rPr>
                <w:sz w:val="20"/>
                <w:szCs w:val="20"/>
                <w:lang w:val="uk-UA"/>
              </w:rPr>
            </w:pPr>
            <w:r w:rsidRPr="00176B6A">
              <w:rPr>
                <w:sz w:val="20"/>
                <w:szCs w:val="20"/>
                <w:lang w:val="uk-UA"/>
              </w:rPr>
              <w:t>1,4</w:t>
            </w:r>
          </w:p>
        </w:tc>
      </w:tr>
    </w:tbl>
    <w:p w:rsidR="00047DEA" w:rsidRPr="00176B6A" w:rsidRDefault="00047DEA" w:rsidP="00047DEA">
      <w:pPr>
        <w:ind w:firstLine="851"/>
        <w:rPr>
          <w:sz w:val="24"/>
          <w:szCs w:val="24"/>
          <w:lang w:val="uk-UA"/>
        </w:rPr>
      </w:pPr>
      <w:r w:rsidRPr="00176B6A">
        <w:rPr>
          <w:bCs/>
          <w:sz w:val="24"/>
          <w:szCs w:val="24"/>
          <w:lang w:val="uk-UA"/>
        </w:rPr>
        <w:t>Примітка: „</w:t>
      </w:r>
      <w:proofErr w:type="spellStart"/>
      <w:r w:rsidRPr="00176B6A">
        <w:rPr>
          <w:bCs/>
          <w:sz w:val="24"/>
          <w:szCs w:val="24"/>
          <w:lang w:val="uk-UA"/>
        </w:rPr>
        <w:t>n”–кількість</w:t>
      </w:r>
      <w:proofErr w:type="spellEnd"/>
      <w:r w:rsidRPr="00176B6A">
        <w:rPr>
          <w:bCs/>
          <w:sz w:val="24"/>
          <w:szCs w:val="24"/>
          <w:lang w:val="uk-UA"/>
        </w:rPr>
        <w:t xml:space="preserve"> проб</w:t>
      </w:r>
    </w:p>
    <w:p w:rsidR="00047DEA" w:rsidRPr="00AC18A1" w:rsidRDefault="00047DEA" w:rsidP="00047DEA">
      <w:pPr>
        <w:ind w:firstLine="851"/>
        <w:rPr>
          <w:b/>
          <w:sz w:val="24"/>
          <w:szCs w:val="24"/>
          <w:lang w:val="uk-UA"/>
        </w:rPr>
      </w:pPr>
    </w:p>
    <w:p w:rsidR="00047DEA" w:rsidRPr="00AC18A1" w:rsidRDefault="00047DEA" w:rsidP="00047DEA">
      <w:pPr>
        <w:ind w:firstLine="851"/>
        <w:rPr>
          <w:b/>
          <w:sz w:val="24"/>
          <w:szCs w:val="24"/>
          <w:lang w:val="uk-UA"/>
        </w:rPr>
      </w:pPr>
    </w:p>
    <w:p w:rsidR="00047DEA" w:rsidRPr="00AC18A1" w:rsidRDefault="00047DEA" w:rsidP="00047DEA">
      <w:pPr>
        <w:ind w:firstLine="900"/>
        <w:rPr>
          <w:b/>
          <w:sz w:val="24"/>
          <w:szCs w:val="24"/>
          <w:lang w:val="uk-UA"/>
        </w:rPr>
        <w:sectPr w:rsidR="00047DEA" w:rsidRPr="00AC18A1" w:rsidSect="008F28E3">
          <w:pgSz w:w="16840" w:h="11907" w:orient="landscape" w:code="9"/>
          <w:pgMar w:top="1134" w:right="567" w:bottom="1134" w:left="567" w:header="567" w:footer="567" w:gutter="0"/>
          <w:cols w:space="708"/>
          <w:docGrid w:linePitch="360"/>
        </w:sectPr>
      </w:pPr>
    </w:p>
    <w:p w:rsidR="00047DEA" w:rsidRPr="00AC18A1" w:rsidRDefault="00047DEA" w:rsidP="00047DEA">
      <w:pPr>
        <w:ind w:firstLine="567"/>
        <w:jc w:val="center"/>
        <w:rPr>
          <w:lang w:val="uk-UA"/>
        </w:rPr>
      </w:pPr>
      <w:r>
        <w:rPr>
          <w:noProof/>
          <w:lang w:val="ru-RU"/>
        </w:rPr>
        <w:lastRenderedPageBreak/>
        <w:drawing>
          <wp:inline distT="0" distB="0" distL="0" distR="0">
            <wp:extent cx="5220335" cy="6294755"/>
            <wp:effectExtent l="1905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 cstate="print"/>
                    <a:srcRect/>
                    <a:stretch>
                      <a:fillRect/>
                    </a:stretch>
                  </pic:blipFill>
                  <pic:spPr bwMode="auto">
                    <a:xfrm>
                      <a:off x="0" y="0"/>
                      <a:ext cx="5220335" cy="6294755"/>
                    </a:xfrm>
                    <a:prstGeom prst="rect">
                      <a:avLst/>
                    </a:prstGeom>
                    <a:noFill/>
                    <a:ln w="9525">
                      <a:noFill/>
                      <a:miter lim="800000"/>
                      <a:headEnd/>
                      <a:tailEnd/>
                    </a:ln>
                  </pic:spPr>
                </pic:pic>
              </a:graphicData>
            </a:graphic>
          </wp:inline>
        </w:drawing>
      </w:r>
    </w:p>
    <w:p w:rsidR="00047DEA" w:rsidRPr="00AC18A1" w:rsidRDefault="00047DEA" w:rsidP="00047DEA">
      <w:pPr>
        <w:shd w:val="clear" w:color="auto" w:fill="FFFFFF"/>
        <w:ind w:firstLine="720"/>
        <w:jc w:val="both"/>
        <w:rPr>
          <w:sz w:val="24"/>
          <w:szCs w:val="24"/>
          <w:lang w:val="uk-UA"/>
        </w:rPr>
      </w:pPr>
      <w:r w:rsidRPr="00AC18A1">
        <w:rPr>
          <w:sz w:val="28"/>
          <w:szCs w:val="28"/>
          <w:lang w:val="uk-UA"/>
        </w:rPr>
        <w:t xml:space="preserve">Рис. 4.27. </w:t>
      </w:r>
      <w:r>
        <w:rPr>
          <w:sz w:val="28"/>
          <w:szCs w:val="28"/>
          <w:lang w:val="uk-UA"/>
        </w:rPr>
        <w:t xml:space="preserve">Схема розподілу </w:t>
      </w:r>
      <w:r w:rsidRPr="00AC18A1">
        <w:rPr>
          <w:sz w:val="28"/>
          <w:szCs w:val="28"/>
          <w:lang w:val="uk-UA"/>
        </w:rPr>
        <w:t xml:space="preserve">середньодобового техногенного навантаження </w:t>
      </w:r>
      <w:proofErr w:type="spellStart"/>
      <w:r w:rsidRPr="00AC18A1">
        <w:rPr>
          <w:sz w:val="28"/>
          <w:szCs w:val="28"/>
          <w:lang w:val="uk-UA"/>
        </w:rPr>
        <w:t>Pb</w:t>
      </w:r>
      <w:proofErr w:type="spellEnd"/>
      <w:r w:rsidRPr="00AC18A1">
        <w:rPr>
          <w:sz w:val="28"/>
          <w:szCs w:val="28"/>
          <w:lang w:val="uk-UA"/>
        </w:rPr>
        <w:t xml:space="preserve"> на сніговий покрив та ореоли забруднення рослинності </w:t>
      </w:r>
      <w:proofErr w:type="spellStart"/>
      <w:r w:rsidRPr="00AC18A1">
        <w:rPr>
          <w:sz w:val="28"/>
          <w:szCs w:val="28"/>
          <w:lang w:val="uk-UA"/>
        </w:rPr>
        <w:t>Pb</w:t>
      </w:r>
      <w:proofErr w:type="spellEnd"/>
      <w:r w:rsidRPr="00AC18A1">
        <w:rPr>
          <w:sz w:val="28"/>
          <w:szCs w:val="28"/>
          <w:lang w:val="uk-UA"/>
        </w:rPr>
        <w:t xml:space="preserve"> в м. Бориспіль (масштаб 1:25 000). </w:t>
      </w:r>
      <w:r>
        <w:rPr>
          <w:sz w:val="24"/>
          <w:szCs w:val="24"/>
          <w:lang w:val="uk-UA"/>
        </w:rPr>
        <w:t>Умовні позначення згідно рис. 4.18</w:t>
      </w:r>
      <w:r w:rsidRPr="00AC18A1">
        <w:rPr>
          <w:sz w:val="24"/>
          <w:szCs w:val="24"/>
          <w:lang w:val="uk-UA"/>
        </w:rPr>
        <w:t xml:space="preserve">; 7–8–забруднення попелу рослин свинцем (7–10–30 мг/кг, 8–30–50 мг/кг); 9–11–рівні техногенного навантаження свинцю встановлені за дослідженнями снігового покриву (9–5–10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proofErr w:type="spellStart"/>
      <w:r w:rsidRPr="00AC18A1">
        <w:rPr>
          <w:sz w:val="24"/>
          <w:szCs w:val="24"/>
          <w:lang w:val="uk-UA"/>
        </w:rPr>
        <w:t>доба–допустимий</w:t>
      </w:r>
      <w:proofErr w:type="spellEnd"/>
      <w:r w:rsidRPr="00AC18A1">
        <w:rPr>
          <w:sz w:val="24"/>
          <w:szCs w:val="24"/>
          <w:lang w:val="uk-UA"/>
        </w:rPr>
        <w:t xml:space="preserve">, 10–10–30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proofErr w:type="spellStart"/>
      <w:r w:rsidRPr="00AC18A1">
        <w:rPr>
          <w:sz w:val="24"/>
          <w:szCs w:val="24"/>
          <w:lang w:val="uk-UA"/>
        </w:rPr>
        <w:t>доба–помірно</w:t>
      </w:r>
      <w:proofErr w:type="spellEnd"/>
      <w:r w:rsidRPr="00AC18A1">
        <w:rPr>
          <w:sz w:val="24"/>
          <w:szCs w:val="24"/>
          <w:lang w:val="uk-UA"/>
        </w:rPr>
        <w:t xml:space="preserve"> небезпечний, 11–30–100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proofErr w:type="spellStart"/>
      <w:r w:rsidRPr="00AC18A1">
        <w:rPr>
          <w:sz w:val="24"/>
          <w:szCs w:val="24"/>
          <w:lang w:val="uk-UA"/>
        </w:rPr>
        <w:t>доба–небезпечний</w:t>
      </w:r>
      <w:proofErr w:type="spellEnd"/>
      <w:r w:rsidRPr="00AC18A1">
        <w:rPr>
          <w:sz w:val="24"/>
          <w:szCs w:val="24"/>
          <w:lang w:val="uk-UA"/>
        </w:rPr>
        <w:t>)</w:t>
      </w:r>
    </w:p>
    <w:p w:rsidR="00047DEA" w:rsidRPr="00AC18A1" w:rsidRDefault="00047DEA" w:rsidP="00047DEA">
      <w:pPr>
        <w:spacing w:line="360" w:lineRule="auto"/>
        <w:jc w:val="both"/>
        <w:rPr>
          <w:sz w:val="28"/>
          <w:szCs w:val="28"/>
          <w:lang w:val="uk-UA"/>
        </w:rPr>
      </w:pPr>
    </w:p>
    <w:p w:rsidR="00047DEA" w:rsidRPr="00AC18A1" w:rsidRDefault="00047DEA" w:rsidP="00047DEA">
      <w:pPr>
        <w:ind w:firstLine="1418"/>
        <w:jc w:val="center"/>
        <w:rPr>
          <w:sz w:val="28"/>
          <w:szCs w:val="28"/>
          <w:lang w:val="uk-UA"/>
        </w:rPr>
      </w:pPr>
      <w:r>
        <w:rPr>
          <w:noProof/>
          <w:lang w:val="ru-RU"/>
        </w:rPr>
        <w:lastRenderedPageBreak/>
        <w:drawing>
          <wp:inline distT="0" distB="0" distL="0" distR="0">
            <wp:extent cx="4551045" cy="6528435"/>
            <wp:effectExtent l="19050" t="0" r="190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 cstate="print"/>
                    <a:srcRect/>
                    <a:stretch>
                      <a:fillRect/>
                    </a:stretch>
                  </pic:blipFill>
                  <pic:spPr bwMode="auto">
                    <a:xfrm>
                      <a:off x="0" y="0"/>
                      <a:ext cx="4551045" cy="6528435"/>
                    </a:xfrm>
                    <a:prstGeom prst="rect">
                      <a:avLst/>
                    </a:prstGeom>
                    <a:noFill/>
                    <a:ln w="9525">
                      <a:noFill/>
                      <a:miter lim="800000"/>
                      <a:headEnd/>
                      <a:tailEnd/>
                    </a:ln>
                  </pic:spPr>
                </pic:pic>
              </a:graphicData>
            </a:graphic>
          </wp:inline>
        </w:drawing>
      </w:r>
    </w:p>
    <w:p w:rsidR="00047DEA" w:rsidRPr="00BD0FBA" w:rsidRDefault="00047DEA" w:rsidP="00047DEA">
      <w:pPr>
        <w:ind w:firstLine="426"/>
        <w:rPr>
          <w:sz w:val="28"/>
          <w:szCs w:val="28"/>
          <w:lang w:val="uk-UA"/>
        </w:rPr>
      </w:pPr>
    </w:p>
    <w:p w:rsidR="00047DEA" w:rsidRPr="00AC18A1" w:rsidRDefault="00047DEA" w:rsidP="00047DEA">
      <w:pPr>
        <w:shd w:val="clear" w:color="auto" w:fill="FFFFFF"/>
        <w:ind w:firstLine="720"/>
        <w:jc w:val="both"/>
        <w:rPr>
          <w:sz w:val="24"/>
          <w:szCs w:val="24"/>
          <w:lang w:val="uk-UA"/>
        </w:rPr>
      </w:pPr>
      <w:r w:rsidRPr="00AC18A1">
        <w:rPr>
          <w:sz w:val="28"/>
          <w:szCs w:val="28"/>
          <w:lang w:val="uk-UA"/>
        </w:rPr>
        <w:t xml:space="preserve">Рис. 4.28. </w:t>
      </w:r>
      <w:r>
        <w:rPr>
          <w:sz w:val="28"/>
          <w:szCs w:val="28"/>
          <w:lang w:val="uk-UA"/>
        </w:rPr>
        <w:t>Схема р</w:t>
      </w:r>
      <w:r w:rsidRPr="00AC18A1">
        <w:rPr>
          <w:sz w:val="28"/>
          <w:szCs w:val="28"/>
          <w:lang w:val="uk-UA"/>
        </w:rPr>
        <w:t>озподіл</w:t>
      </w:r>
      <w:r>
        <w:rPr>
          <w:sz w:val="28"/>
          <w:szCs w:val="28"/>
          <w:lang w:val="uk-UA"/>
        </w:rPr>
        <w:t>у</w:t>
      </w:r>
      <w:r w:rsidRPr="00AC18A1">
        <w:rPr>
          <w:sz w:val="28"/>
          <w:szCs w:val="28"/>
          <w:lang w:val="uk-UA"/>
        </w:rPr>
        <w:t xml:space="preserve"> середньодобового техногенного навантаження </w:t>
      </w:r>
      <w:proofErr w:type="spellStart"/>
      <w:r w:rsidRPr="00AC18A1">
        <w:rPr>
          <w:sz w:val="28"/>
          <w:szCs w:val="28"/>
          <w:lang w:val="uk-UA"/>
        </w:rPr>
        <w:t>Pb</w:t>
      </w:r>
      <w:proofErr w:type="spellEnd"/>
      <w:r w:rsidRPr="00AC18A1">
        <w:rPr>
          <w:sz w:val="28"/>
          <w:szCs w:val="28"/>
          <w:lang w:val="uk-UA"/>
        </w:rPr>
        <w:t xml:space="preserve"> на навколишнє середовище історичного центру м. Київ (масштаб 1:17 000). </w:t>
      </w:r>
      <w:r w:rsidRPr="00AC18A1">
        <w:rPr>
          <w:sz w:val="24"/>
          <w:szCs w:val="24"/>
          <w:lang w:val="uk-UA"/>
        </w:rPr>
        <w:t xml:space="preserve">Умовні позначення згідно рис. 4.26; 6–пункти відбору проб снігу та значення навантаження свинцю в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 xml:space="preserve">доба; 7–8–рівень техногенного навантаження свинцю (7–3–10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 xml:space="preserve">доба – допустимий, 8–10–30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помірно небезпечний)</w:t>
      </w:r>
    </w:p>
    <w:p w:rsidR="00047DEA" w:rsidRPr="00AC18A1" w:rsidRDefault="00047DEA" w:rsidP="00047DEA">
      <w:pPr>
        <w:ind w:firstLine="426"/>
        <w:rPr>
          <w:sz w:val="28"/>
          <w:szCs w:val="28"/>
          <w:lang w:val="uk-UA"/>
        </w:rPr>
      </w:pPr>
    </w:p>
    <w:p w:rsidR="00047DEA" w:rsidRPr="00AC18A1" w:rsidRDefault="00047DEA" w:rsidP="00047DEA">
      <w:pPr>
        <w:ind w:firstLine="426"/>
        <w:jc w:val="center"/>
        <w:rPr>
          <w:sz w:val="24"/>
          <w:szCs w:val="24"/>
          <w:lang w:val="uk-UA"/>
        </w:rPr>
      </w:pPr>
      <w:r>
        <w:rPr>
          <w:noProof/>
          <w:lang w:val="ru-RU"/>
        </w:rPr>
        <w:lastRenderedPageBreak/>
        <w:drawing>
          <wp:inline distT="0" distB="0" distL="0" distR="0">
            <wp:extent cx="4210685" cy="6283960"/>
            <wp:effectExtent l="1905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 cstate="print"/>
                    <a:srcRect/>
                    <a:stretch>
                      <a:fillRect/>
                    </a:stretch>
                  </pic:blipFill>
                  <pic:spPr bwMode="auto">
                    <a:xfrm>
                      <a:off x="0" y="0"/>
                      <a:ext cx="4210685" cy="6283960"/>
                    </a:xfrm>
                    <a:prstGeom prst="rect">
                      <a:avLst/>
                    </a:prstGeom>
                    <a:noFill/>
                    <a:ln w="9525">
                      <a:noFill/>
                      <a:miter lim="800000"/>
                      <a:headEnd/>
                      <a:tailEnd/>
                    </a:ln>
                  </pic:spPr>
                </pic:pic>
              </a:graphicData>
            </a:graphic>
          </wp:inline>
        </w:drawing>
      </w:r>
    </w:p>
    <w:p w:rsidR="00047DEA" w:rsidRPr="00BD0FBA" w:rsidRDefault="00047DEA" w:rsidP="00047DEA">
      <w:pPr>
        <w:ind w:firstLine="426"/>
        <w:rPr>
          <w:sz w:val="28"/>
          <w:szCs w:val="28"/>
          <w:lang w:val="uk-UA"/>
        </w:rPr>
      </w:pPr>
    </w:p>
    <w:p w:rsidR="00047DEA" w:rsidRPr="00AC18A1" w:rsidRDefault="00047DEA" w:rsidP="00047DEA">
      <w:pPr>
        <w:shd w:val="clear" w:color="auto" w:fill="FFFFFF"/>
        <w:ind w:firstLine="720"/>
        <w:jc w:val="both"/>
        <w:rPr>
          <w:sz w:val="24"/>
          <w:szCs w:val="24"/>
          <w:lang w:val="uk-UA"/>
        </w:rPr>
      </w:pPr>
      <w:r w:rsidRPr="00AC18A1">
        <w:rPr>
          <w:sz w:val="28"/>
          <w:szCs w:val="28"/>
          <w:lang w:val="uk-UA"/>
        </w:rPr>
        <w:t xml:space="preserve">Рис. 4.29. </w:t>
      </w:r>
      <w:r>
        <w:rPr>
          <w:sz w:val="28"/>
          <w:szCs w:val="28"/>
          <w:lang w:val="uk-UA"/>
        </w:rPr>
        <w:t>Схема р</w:t>
      </w:r>
      <w:r w:rsidRPr="00AC18A1">
        <w:rPr>
          <w:sz w:val="28"/>
          <w:szCs w:val="28"/>
          <w:lang w:val="uk-UA"/>
        </w:rPr>
        <w:t>озподіл</w:t>
      </w:r>
      <w:r>
        <w:rPr>
          <w:sz w:val="28"/>
          <w:szCs w:val="28"/>
          <w:lang w:val="uk-UA"/>
        </w:rPr>
        <w:t>у</w:t>
      </w:r>
      <w:r w:rsidRPr="00AC18A1">
        <w:rPr>
          <w:sz w:val="28"/>
          <w:szCs w:val="28"/>
          <w:lang w:val="uk-UA"/>
        </w:rPr>
        <w:t xml:space="preserve"> середньодобового техногенного навантаження </w:t>
      </w:r>
      <w:proofErr w:type="spellStart"/>
      <w:r w:rsidRPr="00AC18A1">
        <w:rPr>
          <w:sz w:val="28"/>
          <w:szCs w:val="28"/>
          <w:lang w:val="uk-UA"/>
        </w:rPr>
        <w:t>Pb</w:t>
      </w:r>
      <w:proofErr w:type="spellEnd"/>
      <w:r w:rsidRPr="00AC18A1">
        <w:rPr>
          <w:sz w:val="28"/>
          <w:szCs w:val="28"/>
          <w:lang w:val="uk-UA"/>
        </w:rPr>
        <w:t xml:space="preserve"> на навколишнє середовище ділянки </w:t>
      </w:r>
      <w:proofErr w:type="spellStart"/>
      <w:r w:rsidRPr="00AC18A1">
        <w:rPr>
          <w:sz w:val="28"/>
          <w:szCs w:val="28"/>
          <w:lang w:val="uk-UA"/>
        </w:rPr>
        <w:t>Бортничі-Осокорки</w:t>
      </w:r>
      <w:proofErr w:type="spellEnd"/>
      <w:r w:rsidRPr="00AC18A1">
        <w:rPr>
          <w:sz w:val="28"/>
          <w:szCs w:val="28"/>
          <w:lang w:val="uk-UA"/>
        </w:rPr>
        <w:t xml:space="preserve"> (масштаб 1:25 000). </w:t>
      </w:r>
      <w:r w:rsidRPr="00AC18A1">
        <w:rPr>
          <w:sz w:val="24"/>
          <w:szCs w:val="24"/>
          <w:lang w:val="uk-UA"/>
        </w:rPr>
        <w:t xml:space="preserve">Умовні позначення згідно рис. 4.25; 9–12–рівень середньодобового навантаження свинцю (9–3–10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 xml:space="preserve">доба – допустимий, 10–10–30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помірно небезпечний, 11–30–100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небезпечний, 12–більше 100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надзвичайно небезпечний)</w:t>
      </w:r>
    </w:p>
    <w:p w:rsidR="00047DEA" w:rsidRPr="00AC18A1" w:rsidRDefault="00047DEA" w:rsidP="00047DEA">
      <w:pPr>
        <w:ind w:firstLine="567"/>
        <w:rPr>
          <w:sz w:val="28"/>
          <w:szCs w:val="28"/>
          <w:lang w:val="uk-UA"/>
        </w:rPr>
      </w:pPr>
    </w:p>
    <w:p w:rsidR="00047DEA" w:rsidRPr="00AC18A1" w:rsidRDefault="00047DEA" w:rsidP="00047DEA">
      <w:pPr>
        <w:spacing w:line="360" w:lineRule="auto"/>
        <w:ind w:firstLine="720"/>
        <w:jc w:val="both"/>
        <w:rPr>
          <w:sz w:val="28"/>
          <w:szCs w:val="28"/>
          <w:lang w:val="uk-UA"/>
        </w:rPr>
      </w:pPr>
      <w:r w:rsidRPr="00AC18A1">
        <w:rPr>
          <w:sz w:val="28"/>
          <w:szCs w:val="28"/>
          <w:lang w:val="uk-UA"/>
        </w:rPr>
        <w:t xml:space="preserve">В цілому, навантаження </w:t>
      </w:r>
      <w:proofErr w:type="spellStart"/>
      <w:r w:rsidRPr="00AC18A1">
        <w:rPr>
          <w:sz w:val="28"/>
          <w:szCs w:val="28"/>
          <w:lang w:val="uk-UA"/>
        </w:rPr>
        <w:t>Pb</w:t>
      </w:r>
      <w:proofErr w:type="spellEnd"/>
      <w:r w:rsidRPr="00AC18A1">
        <w:rPr>
          <w:sz w:val="28"/>
          <w:szCs w:val="28"/>
          <w:lang w:val="uk-UA"/>
        </w:rPr>
        <w:t xml:space="preserve"> на територію ділянки </w:t>
      </w:r>
      <w:proofErr w:type="spellStart"/>
      <w:r w:rsidRPr="00AC18A1">
        <w:rPr>
          <w:sz w:val="28"/>
          <w:szCs w:val="28"/>
          <w:lang w:val="uk-UA"/>
        </w:rPr>
        <w:t>Бортничі–Осокорки</w:t>
      </w:r>
      <w:proofErr w:type="spellEnd"/>
      <w:r w:rsidRPr="00AC18A1">
        <w:rPr>
          <w:sz w:val="28"/>
          <w:szCs w:val="28"/>
          <w:lang w:val="uk-UA"/>
        </w:rPr>
        <w:t xml:space="preserve"> змінювалось від 0,9 до 177 </w:t>
      </w:r>
      <w:proofErr w:type="spellStart"/>
      <w:r w:rsidRPr="00AC18A1">
        <w:rPr>
          <w:sz w:val="28"/>
          <w:szCs w:val="28"/>
          <w:lang w:val="uk-UA"/>
        </w:rPr>
        <w:t>мкг</w:t>
      </w:r>
      <w:proofErr w:type="spellEnd"/>
      <w:r w:rsidRPr="00AC18A1">
        <w:rPr>
          <w:sz w:val="28"/>
          <w:szCs w:val="28"/>
          <w:lang w:val="uk-UA"/>
        </w:rPr>
        <w:t>/м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Південно-східна частина ділянки робіт характеризується фоновим навантаженням – до 3 </w:t>
      </w:r>
      <w:proofErr w:type="spellStart"/>
      <w:r w:rsidRPr="00AC18A1">
        <w:rPr>
          <w:sz w:val="28"/>
          <w:szCs w:val="28"/>
          <w:lang w:val="uk-UA"/>
        </w:rPr>
        <w:t>мкг</w:t>
      </w:r>
      <w:proofErr w:type="spellEnd"/>
      <w:r w:rsidRPr="00AC18A1">
        <w:rPr>
          <w:sz w:val="28"/>
          <w:szCs w:val="28"/>
          <w:lang w:val="uk-UA"/>
        </w:rPr>
        <w:t>/м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Більша частина площі має навантаження 3–10 </w:t>
      </w:r>
      <w:proofErr w:type="spellStart"/>
      <w:r w:rsidRPr="00AC18A1">
        <w:rPr>
          <w:sz w:val="28"/>
          <w:szCs w:val="28"/>
          <w:lang w:val="uk-UA"/>
        </w:rPr>
        <w:t>мкг</w:t>
      </w:r>
      <w:proofErr w:type="spellEnd"/>
      <w:r w:rsidRPr="00AC18A1">
        <w:rPr>
          <w:sz w:val="28"/>
          <w:szCs w:val="28"/>
          <w:lang w:val="uk-UA"/>
        </w:rPr>
        <w:t>/м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що відповідає </w:t>
      </w:r>
      <w:r w:rsidRPr="00AC18A1">
        <w:rPr>
          <w:sz w:val="28"/>
          <w:szCs w:val="28"/>
          <w:lang w:val="uk-UA"/>
        </w:rPr>
        <w:lastRenderedPageBreak/>
        <w:t xml:space="preserve">допустимому рівню забруднення, або міському фону. Навантаження </w:t>
      </w:r>
      <w:proofErr w:type="spellStart"/>
      <w:r w:rsidRPr="00AC18A1">
        <w:rPr>
          <w:sz w:val="28"/>
          <w:szCs w:val="28"/>
          <w:lang w:val="uk-UA"/>
        </w:rPr>
        <w:t>Pb</w:t>
      </w:r>
      <w:proofErr w:type="spellEnd"/>
      <w:r w:rsidRPr="00AC18A1">
        <w:rPr>
          <w:sz w:val="28"/>
          <w:szCs w:val="28"/>
          <w:lang w:val="uk-UA"/>
        </w:rPr>
        <w:t xml:space="preserve"> помірно-небезпечного та небезпечного рівнів забруднення відмічаються в межах промислової зони та в південній частині оз. </w:t>
      </w:r>
      <w:proofErr w:type="spellStart"/>
      <w:r w:rsidRPr="00AC18A1">
        <w:rPr>
          <w:sz w:val="28"/>
          <w:szCs w:val="28"/>
          <w:lang w:val="uk-UA"/>
        </w:rPr>
        <w:t>Вирлиця</w:t>
      </w:r>
      <w:proofErr w:type="spellEnd"/>
      <w:r w:rsidRPr="00AC18A1">
        <w:rPr>
          <w:sz w:val="28"/>
          <w:szCs w:val="28"/>
          <w:lang w:val="uk-UA"/>
        </w:rPr>
        <w:t xml:space="preserve">, де за статистично достовірним рівнянням регресії (рівняння регресії встановлено на статистично достовірній кореляційній залежності між концентрацією </w:t>
      </w:r>
      <w:proofErr w:type="spellStart"/>
      <w:r w:rsidRPr="00AC18A1">
        <w:rPr>
          <w:sz w:val="28"/>
          <w:szCs w:val="28"/>
          <w:lang w:val="uk-UA"/>
        </w:rPr>
        <w:t>Pb</w:t>
      </w:r>
      <w:proofErr w:type="spellEnd"/>
      <w:r w:rsidRPr="00AC18A1">
        <w:rPr>
          <w:sz w:val="28"/>
          <w:szCs w:val="28"/>
          <w:lang w:val="uk-UA"/>
        </w:rPr>
        <w:t xml:space="preserve"> в атмосферному повітрі та у випадіннях із атмосфери на сніговий покрив: у=5317х+130 [72]) розрахована середньодобова концентрація </w:t>
      </w:r>
      <w:proofErr w:type="spellStart"/>
      <w:r w:rsidRPr="00AC18A1">
        <w:rPr>
          <w:sz w:val="28"/>
          <w:szCs w:val="28"/>
          <w:lang w:val="uk-UA"/>
        </w:rPr>
        <w:t>Pb</w:t>
      </w:r>
      <w:proofErr w:type="spellEnd"/>
      <w:r w:rsidRPr="00AC18A1">
        <w:rPr>
          <w:sz w:val="28"/>
          <w:szCs w:val="28"/>
          <w:lang w:val="uk-UA"/>
        </w:rPr>
        <w:t xml:space="preserve"> в повітрі, котра змінювалась від 0,02 до 0,4 </w:t>
      </w:r>
      <w:proofErr w:type="spellStart"/>
      <w:r w:rsidRPr="00AC18A1">
        <w:rPr>
          <w:sz w:val="28"/>
          <w:szCs w:val="28"/>
          <w:lang w:val="uk-UA"/>
        </w:rPr>
        <w:t>мкг</w:t>
      </w:r>
      <w:proofErr w:type="spellEnd"/>
      <w:r w:rsidRPr="00AC18A1">
        <w:rPr>
          <w:sz w:val="28"/>
          <w:szCs w:val="28"/>
          <w:lang w:val="uk-UA"/>
        </w:rPr>
        <w:t>/м</w:t>
      </w:r>
      <w:r w:rsidRPr="00AC18A1">
        <w:rPr>
          <w:sz w:val="28"/>
          <w:szCs w:val="28"/>
          <w:vertAlign w:val="superscript"/>
          <w:lang w:val="uk-UA"/>
        </w:rPr>
        <w:t>3</w:t>
      </w:r>
      <w:r w:rsidRPr="00AC18A1">
        <w:rPr>
          <w:sz w:val="28"/>
          <w:szCs w:val="28"/>
          <w:lang w:val="uk-UA"/>
        </w:rPr>
        <w:t xml:space="preserve"> при середньодобовому ГДК 0,3 </w:t>
      </w:r>
      <w:proofErr w:type="spellStart"/>
      <w:r w:rsidRPr="00AC18A1">
        <w:rPr>
          <w:sz w:val="28"/>
          <w:szCs w:val="28"/>
          <w:lang w:val="uk-UA"/>
        </w:rPr>
        <w:t>мкг</w:t>
      </w:r>
      <w:proofErr w:type="spellEnd"/>
      <w:r w:rsidRPr="00AC18A1">
        <w:rPr>
          <w:sz w:val="28"/>
          <w:szCs w:val="28"/>
          <w:lang w:val="uk-UA"/>
        </w:rPr>
        <w:t>/м</w:t>
      </w:r>
      <w:r w:rsidRPr="00AC18A1">
        <w:rPr>
          <w:sz w:val="28"/>
          <w:szCs w:val="28"/>
          <w:vertAlign w:val="superscript"/>
          <w:lang w:val="uk-UA"/>
        </w:rPr>
        <w:t>3</w:t>
      </w:r>
      <w:r w:rsidRPr="00AC18A1">
        <w:rPr>
          <w:sz w:val="28"/>
          <w:szCs w:val="28"/>
          <w:lang w:val="uk-UA"/>
        </w:rPr>
        <w:t xml:space="preserve"> (Табл. 4.18). </w:t>
      </w:r>
    </w:p>
    <w:p w:rsidR="004B5D78" w:rsidRPr="00AC18A1" w:rsidRDefault="004B5D78" w:rsidP="004B5D78">
      <w:pPr>
        <w:spacing w:line="360" w:lineRule="auto"/>
        <w:ind w:firstLine="567"/>
        <w:jc w:val="right"/>
        <w:rPr>
          <w:sz w:val="28"/>
          <w:szCs w:val="28"/>
          <w:lang w:val="uk-UA"/>
        </w:rPr>
      </w:pPr>
      <w:r w:rsidRPr="00AC18A1">
        <w:rPr>
          <w:sz w:val="28"/>
          <w:szCs w:val="28"/>
          <w:lang w:val="uk-UA"/>
        </w:rPr>
        <w:t>Таблиця 4.18</w:t>
      </w:r>
    </w:p>
    <w:p w:rsidR="004B5D78" w:rsidRPr="00AC18A1" w:rsidRDefault="004B5D78" w:rsidP="004B5D78">
      <w:pPr>
        <w:spacing w:line="360" w:lineRule="auto"/>
        <w:ind w:firstLine="567"/>
        <w:jc w:val="center"/>
        <w:rPr>
          <w:b/>
          <w:sz w:val="28"/>
          <w:szCs w:val="28"/>
          <w:lang w:val="uk-UA"/>
        </w:rPr>
      </w:pPr>
      <w:r w:rsidRPr="00AC18A1">
        <w:rPr>
          <w:b/>
          <w:sz w:val="28"/>
          <w:szCs w:val="28"/>
          <w:lang w:val="uk-UA"/>
        </w:rPr>
        <w:t xml:space="preserve">Орієнтовна шкала рівнів забруднення атмосферного повітря свинцем та його сполуками </w:t>
      </w:r>
      <w:r w:rsidRPr="00AC18A1">
        <w:rPr>
          <w:sz w:val="28"/>
          <w:szCs w:val="28"/>
          <w:lang w:val="uk-UA"/>
        </w:rPr>
        <w:t>[53,7</w:t>
      </w:r>
      <w:r>
        <w:rPr>
          <w:sz w:val="28"/>
          <w:szCs w:val="28"/>
          <w:lang w:val="uk-UA"/>
        </w:rPr>
        <w:t>1</w:t>
      </w:r>
      <w:r w:rsidRPr="00AC18A1">
        <w:rPr>
          <w:sz w:val="28"/>
          <w:szCs w:val="28"/>
          <w:lang w:val="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3"/>
        <w:gridCol w:w="1894"/>
        <w:gridCol w:w="1369"/>
        <w:gridCol w:w="1798"/>
        <w:gridCol w:w="2987"/>
      </w:tblGrid>
      <w:tr w:rsidR="004B5D78" w:rsidRPr="008F28E3" w:rsidTr="005C3823">
        <w:tc>
          <w:tcPr>
            <w:tcW w:w="1526" w:type="dxa"/>
            <w:vAlign w:val="center"/>
          </w:tcPr>
          <w:p w:rsidR="004B5D78" w:rsidRPr="00AC18A1" w:rsidRDefault="004B5D78" w:rsidP="005C3823">
            <w:pPr>
              <w:jc w:val="center"/>
              <w:rPr>
                <w:sz w:val="24"/>
                <w:szCs w:val="24"/>
                <w:lang w:val="uk-UA"/>
              </w:rPr>
            </w:pPr>
            <w:r w:rsidRPr="00AC18A1">
              <w:rPr>
                <w:sz w:val="24"/>
                <w:szCs w:val="24"/>
                <w:lang w:val="uk-UA"/>
              </w:rPr>
              <w:t>Рівень</w:t>
            </w:r>
          </w:p>
          <w:p w:rsidR="004B5D78" w:rsidRPr="00AC18A1" w:rsidRDefault="004B5D78" w:rsidP="005C3823">
            <w:pPr>
              <w:jc w:val="center"/>
              <w:rPr>
                <w:sz w:val="24"/>
                <w:szCs w:val="24"/>
                <w:lang w:val="uk-UA"/>
              </w:rPr>
            </w:pPr>
            <w:r w:rsidRPr="00AC18A1">
              <w:rPr>
                <w:sz w:val="24"/>
                <w:szCs w:val="24"/>
                <w:lang w:val="uk-UA"/>
              </w:rPr>
              <w:t>забруднення</w:t>
            </w:r>
          </w:p>
        </w:tc>
        <w:tc>
          <w:tcPr>
            <w:tcW w:w="1894" w:type="dxa"/>
            <w:vAlign w:val="center"/>
          </w:tcPr>
          <w:p w:rsidR="004B5D78" w:rsidRPr="00AC18A1" w:rsidRDefault="004B5D78" w:rsidP="005C3823">
            <w:pPr>
              <w:jc w:val="center"/>
              <w:rPr>
                <w:sz w:val="24"/>
                <w:szCs w:val="24"/>
                <w:lang w:val="uk-UA"/>
              </w:rPr>
            </w:pPr>
            <w:r w:rsidRPr="00AC18A1">
              <w:rPr>
                <w:sz w:val="24"/>
                <w:szCs w:val="24"/>
                <w:lang w:val="uk-UA"/>
              </w:rPr>
              <w:t>Середньодобове навантаження свинцю</w:t>
            </w:r>
          </w:p>
          <w:p w:rsidR="004B5D78" w:rsidRPr="00AC18A1" w:rsidRDefault="004B5D78" w:rsidP="005C3823">
            <w:pPr>
              <w:jc w:val="center"/>
              <w:rPr>
                <w:sz w:val="24"/>
                <w:szCs w:val="24"/>
                <w:lang w:val="uk-UA"/>
              </w:rPr>
            </w:pPr>
            <w:r w:rsidRPr="00AC18A1">
              <w:rPr>
                <w:sz w:val="24"/>
                <w:szCs w:val="24"/>
                <w:lang w:val="uk-UA"/>
              </w:rPr>
              <w:t xml:space="preserve">в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w:t>
            </w:r>
          </w:p>
        </w:tc>
        <w:tc>
          <w:tcPr>
            <w:tcW w:w="1369" w:type="dxa"/>
            <w:vAlign w:val="center"/>
          </w:tcPr>
          <w:p w:rsidR="004B5D78" w:rsidRPr="00AC18A1" w:rsidRDefault="004B5D78" w:rsidP="005C3823">
            <w:pPr>
              <w:jc w:val="center"/>
              <w:rPr>
                <w:sz w:val="24"/>
                <w:szCs w:val="24"/>
                <w:lang w:val="uk-UA"/>
              </w:rPr>
            </w:pPr>
            <w:r w:rsidRPr="00AC18A1">
              <w:rPr>
                <w:sz w:val="24"/>
                <w:szCs w:val="24"/>
                <w:lang w:val="uk-UA"/>
              </w:rPr>
              <w:t>Вміст свинцю</w:t>
            </w:r>
          </w:p>
          <w:p w:rsidR="004B5D78" w:rsidRPr="00AC18A1" w:rsidRDefault="004B5D78" w:rsidP="005C3823">
            <w:pPr>
              <w:jc w:val="center"/>
              <w:rPr>
                <w:sz w:val="24"/>
                <w:szCs w:val="24"/>
                <w:lang w:val="uk-UA"/>
              </w:rPr>
            </w:pPr>
            <w:r w:rsidRPr="00AC18A1">
              <w:rPr>
                <w:sz w:val="24"/>
                <w:szCs w:val="24"/>
                <w:lang w:val="uk-UA"/>
              </w:rPr>
              <w:t>в пилових випадіннях</w:t>
            </w:r>
          </w:p>
          <w:p w:rsidR="004B5D78" w:rsidRPr="00AC18A1" w:rsidRDefault="004B5D78" w:rsidP="005C3823">
            <w:pPr>
              <w:jc w:val="center"/>
              <w:rPr>
                <w:sz w:val="24"/>
                <w:szCs w:val="24"/>
                <w:lang w:val="uk-UA"/>
              </w:rPr>
            </w:pPr>
            <w:r w:rsidRPr="00AC18A1">
              <w:rPr>
                <w:sz w:val="24"/>
                <w:szCs w:val="24"/>
                <w:lang w:val="uk-UA"/>
              </w:rPr>
              <w:t>в мг/кг</w:t>
            </w:r>
          </w:p>
        </w:tc>
        <w:tc>
          <w:tcPr>
            <w:tcW w:w="1840" w:type="dxa"/>
            <w:vAlign w:val="center"/>
          </w:tcPr>
          <w:p w:rsidR="004B5D78" w:rsidRPr="00AC18A1" w:rsidRDefault="004B5D78" w:rsidP="005C3823">
            <w:pPr>
              <w:jc w:val="center"/>
              <w:rPr>
                <w:sz w:val="24"/>
                <w:szCs w:val="24"/>
                <w:lang w:val="uk-UA"/>
              </w:rPr>
            </w:pPr>
            <w:r w:rsidRPr="00AC18A1">
              <w:rPr>
                <w:sz w:val="24"/>
                <w:szCs w:val="24"/>
                <w:lang w:val="uk-UA"/>
              </w:rPr>
              <w:t xml:space="preserve">Розрахунок концентрації свинцю в атмосферному повітрі в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3</w:t>
            </w:r>
          </w:p>
        </w:tc>
        <w:tc>
          <w:tcPr>
            <w:tcW w:w="3453" w:type="dxa"/>
            <w:vAlign w:val="center"/>
          </w:tcPr>
          <w:p w:rsidR="004B5D78" w:rsidRPr="00AC18A1" w:rsidRDefault="004B5D78" w:rsidP="005C3823">
            <w:pPr>
              <w:jc w:val="center"/>
              <w:rPr>
                <w:sz w:val="24"/>
                <w:szCs w:val="24"/>
                <w:lang w:val="uk-UA"/>
              </w:rPr>
            </w:pPr>
            <w:r w:rsidRPr="00AC18A1">
              <w:rPr>
                <w:sz w:val="24"/>
                <w:szCs w:val="24"/>
                <w:lang w:val="uk-UA"/>
              </w:rPr>
              <w:t>Стан атмосферного повітря за концентрацією свинцю</w:t>
            </w:r>
          </w:p>
        </w:tc>
      </w:tr>
      <w:tr w:rsidR="004B5D78" w:rsidRPr="00AC18A1" w:rsidTr="005C3823">
        <w:tc>
          <w:tcPr>
            <w:tcW w:w="1526" w:type="dxa"/>
            <w:vAlign w:val="center"/>
          </w:tcPr>
          <w:p w:rsidR="004B5D78" w:rsidRPr="00AC18A1" w:rsidRDefault="004B5D78" w:rsidP="005C3823">
            <w:pPr>
              <w:jc w:val="center"/>
              <w:rPr>
                <w:sz w:val="24"/>
                <w:szCs w:val="24"/>
                <w:lang w:val="uk-UA"/>
              </w:rPr>
            </w:pPr>
            <w:r w:rsidRPr="00AC18A1">
              <w:rPr>
                <w:sz w:val="24"/>
                <w:szCs w:val="24"/>
                <w:lang w:val="uk-UA"/>
              </w:rPr>
              <w:t>задовільний</w:t>
            </w:r>
          </w:p>
        </w:tc>
        <w:tc>
          <w:tcPr>
            <w:tcW w:w="1894" w:type="dxa"/>
            <w:vAlign w:val="center"/>
          </w:tcPr>
          <w:p w:rsidR="004B5D78" w:rsidRPr="00AC18A1" w:rsidRDefault="004B5D78" w:rsidP="005C3823">
            <w:pPr>
              <w:jc w:val="center"/>
              <w:rPr>
                <w:sz w:val="24"/>
                <w:szCs w:val="24"/>
                <w:lang w:val="uk-UA"/>
              </w:rPr>
            </w:pPr>
            <w:r w:rsidRPr="00AC18A1">
              <w:rPr>
                <w:sz w:val="24"/>
                <w:szCs w:val="24"/>
                <w:lang w:val="uk-UA"/>
              </w:rPr>
              <w:t>0–3,0</w:t>
            </w:r>
          </w:p>
        </w:tc>
        <w:tc>
          <w:tcPr>
            <w:tcW w:w="1369" w:type="dxa"/>
            <w:vAlign w:val="center"/>
          </w:tcPr>
          <w:p w:rsidR="004B5D78" w:rsidRPr="00AC18A1" w:rsidRDefault="004B5D78" w:rsidP="005C3823">
            <w:pPr>
              <w:jc w:val="center"/>
              <w:rPr>
                <w:sz w:val="24"/>
                <w:szCs w:val="24"/>
                <w:lang w:val="uk-UA"/>
              </w:rPr>
            </w:pPr>
            <w:r w:rsidRPr="00AC18A1">
              <w:rPr>
                <w:sz w:val="24"/>
                <w:szCs w:val="24"/>
                <w:lang w:val="uk-UA"/>
              </w:rPr>
              <w:t>15,0–40,0</w:t>
            </w:r>
          </w:p>
        </w:tc>
        <w:tc>
          <w:tcPr>
            <w:tcW w:w="1840" w:type="dxa"/>
            <w:vAlign w:val="center"/>
          </w:tcPr>
          <w:p w:rsidR="004B5D78" w:rsidRPr="00AC18A1" w:rsidRDefault="004B5D78" w:rsidP="005C3823">
            <w:pPr>
              <w:jc w:val="center"/>
              <w:rPr>
                <w:sz w:val="24"/>
                <w:szCs w:val="24"/>
                <w:lang w:val="uk-UA"/>
              </w:rPr>
            </w:pPr>
            <w:r w:rsidRPr="00AC18A1">
              <w:rPr>
                <w:sz w:val="24"/>
                <w:szCs w:val="24"/>
                <w:lang w:val="uk-UA"/>
              </w:rPr>
              <w:t>0,001–0,005</w:t>
            </w:r>
          </w:p>
        </w:tc>
        <w:tc>
          <w:tcPr>
            <w:tcW w:w="3453" w:type="dxa"/>
            <w:vAlign w:val="center"/>
          </w:tcPr>
          <w:p w:rsidR="004B5D78" w:rsidRPr="00AC18A1" w:rsidRDefault="004B5D78" w:rsidP="005C3823">
            <w:pPr>
              <w:jc w:val="center"/>
              <w:rPr>
                <w:sz w:val="24"/>
                <w:szCs w:val="24"/>
                <w:lang w:val="uk-UA"/>
              </w:rPr>
            </w:pPr>
            <w:r w:rsidRPr="00AC18A1">
              <w:rPr>
                <w:sz w:val="24"/>
                <w:szCs w:val="24"/>
                <w:lang w:val="uk-UA"/>
              </w:rPr>
              <w:t>повітря не забруднене</w:t>
            </w:r>
          </w:p>
        </w:tc>
      </w:tr>
      <w:tr w:rsidR="004B5D78" w:rsidRPr="008F28E3" w:rsidTr="005C3823">
        <w:tc>
          <w:tcPr>
            <w:tcW w:w="1526" w:type="dxa"/>
            <w:vAlign w:val="center"/>
          </w:tcPr>
          <w:p w:rsidR="004B5D78" w:rsidRPr="00AC18A1" w:rsidRDefault="004B5D78" w:rsidP="005C3823">
            <w:pPr>
              <w:jc w:val="center"/>
              <w:rPr>
                <w:sz w:val="24"/>
                <w:szCs w:val="24"/>
                <w:lang w:val="uk-UA"/>
              </w:rPr>
            </w:pPr>
            <w:r w:rsidRPr="00AC18A1">
              <w:rPr>
                <w:sz w:val="24"/>
                <w:szCs w:val="24"/>
                <w:lang w:val="uk-UA"/>
              </w:rPr>
              <w:t>допустимий</w:t>
            </w:r>
          </w:p>
        </w:tc>
        <w:tc>
          <w:tcPr>
            <w:tcW w:w="1894" w:type="dxa"/>
            <w:vAlign w:val="center"/>
          </w:tcPr>
          <w:p w:rsidR="004B5D78" w:rsidRPr="00AC18A1" w:rsidRDefault="004B5D78" w:rsidP="005C3823">
            <w:pPr>
              <w:jc w:val="center"/>
              <w:rPr>
                <w:sz w:val="24"/>
                <w:szCs w:val="24"/>
                <w:lang w:val="uk-UA"/>
              </w:rPr>
            </w:pPr>
            <w:r w:rsidRPr="00AC18A1">
              <w:rPr>
                <w:sz w:val="24"/>
                <w:szCs w:val="24"/>
                <w:lang w:val="uk-UA"/>
              </w:rPr>
              <w:t>3,1–10,0</w:t>
            </w:r>
          </w:p>
        </w:tc>
        <w:tc>
          <w:tcPr>
            <w:tcW w:w="1369" w:type="dxa"/>
            <w:vAlign w:val="center"/>
          </w:tcPr>
          <w:p w:rsidR="004B5D78" w:rsidRPr="00AC18A1" w:rsidRDefault="004B5D78" w:rsidP="005C3823">
            <w:pPr>
              <w:jc w:val="center"/>
              <w:rPr>
                <w:sz w:val="24"/>
                <w:szCs w:val="24"/>
                <w:lang w:val="uk-UA"/>
              </w:rPr>
            </w:pPr>
            <w:r w:rsidRPr="00AC18A1">
              <w:rPr>
                <w:sz w:val="24"/>
                <w:szCs w:val="24"/>
                <w:lang w:val="uk-UA"/>
              </w:rPr>
              <w:t>40,1–100,0</w:t>
            </w:r>
          </w:p>
        </w:tc>
        <w:tc>
          <w:tcPr>
            <w:tcW w:w="1840" w:type="dxa"/>
            <w:vAlign w:val="center"/>
          </w:tcPr>
          <w:p w:rsidR="004B5D78" w:rsidRPr="00AC18A1" w:rsidRDefault="004B5D78" w:rsidP="005C3823">
            <w:pPr>
              <w:jc w:val="center"/>
              <w:rPr>
                <w:sz w:val="24"/>
                <w:szCs w:val="24"/>
                <w:lang w:val="uk-UA"/>
              </w:rPr>
            </w:pPr>
            <w:r w:rsidRPr="00AC18A1">
              <w:rPr>
                <w:sz w:val="24"/>
                <w:szCs w:val="24"/>
                <w:lang w:val="uk-UA"/>
              </w:rPr>
              <w:t>0,005–0,02</w:t>
            </w:r>
          </w:p>
        </w:tc>
        <w:tc>
          <w:tcPr>
            <w:tcW w:w="3453" w:type="dxa"/>
            <w:vAlign w:val="center"/>
          </w:tcPr>
          <w:p w:rsidR="004B5D78" w:rsidRPr="00AC18A1" w:rsidRDefault="004B5D78" w:rsidP="005C3823">
            <w:pPr>
              <w:jc w:val="center"/>
              <w:rPr>
                <w:sz w:val="24"/>
                <w:szCs w:val="24"/>
                <w:lang w:val="uk-UA"/>
              </w:rPr>
            </w:pPr>
            <w:r w:rsidRPr="00AC18A1">
              <w:rPr>
                <w:sz w:val="24"/>
                <w:szCs w:val="24"/>
                <w:lang w:val="uk-UA"/>
              </w:rPr>
              <w:t xml:space="preserve">повітря забруднене на рівні </w:t>
            </w:r>
            <w:proofErr w:type="spellStart"/>
            <w:r w:rsidRPr="00AC18A1">
              <w:rPr>
                <w:sz w:val="24"/>
                <w:szCs w:val="24"/>
                <w:lang w:val="uk-UA"/>
              </w:rPr>
              <w:t>середньоміських</w:t>
            </w:r>
            <w:proofErr w:type="spellEnd"/>
            <w:r w:rsidRPr="00AC18A1">
              <w:rPr>
                <w:sz w:val="24"/>
                <w:szCs w:val="24"/>
                <w:lang w:val="uk-UA"/>
              </w:rPr>
              <w:t xml:space="preserve"> концентрацій</w:t>
            </w:r>
          </w:p>
        </w:tc>
      </w:tr>
      <w:tr w:rsidR="004B5D78" w:rsidRPr="008F28E3" w:rsidTr="005C3823">
        <w:tc>
          <w:tcPr>
            <w:tcW w:w="1526" w:type="dxa"/>
            <w:vAlign w:val="center"/>
          </w:tcPr>
          <w:p w:rsidR="004B5D78" w:rsidRPr="00AC18A1" w:rsidRDefault="004B5D78" w:rsidP="005C3823">
            <w:pPr>
              <w:jc w:val="center"/>
              <w:rPr>
                <w:sz w:val="24"/>
                <w:szCs w:val="24"/>
                <w:lang w:val="uk-UA"/>
              </w:rPr>
            </w:pPr>
            <w:r w:rsidRPr="00AC18A1">
              <w:rPr>
                <w:sz w:val="24"/>
                <w:szCs w:val="24"/>
                <w:lang w:val="uk-UA"/>
              </w:rPr>
              <w:t>помірно небезпечний</w:t>
            </w:r>
          </w:p>
        </w:tc>
        <w:tc>
          <w:tcPr>
            <w:tcW w:w="1894" w:type="dxa"/>
            <w:vAlign w:val="center"/>
          </w:tcPr>
          <w:p w:rsidR="004B5D78" w:rsidRPr="00AC18A1" w:rsidRDefault="004B5D78" w:rsidP="005C3823">
            <w:pPr>
              <w:jc w:val="center"/>
              <w:rPr>
                <w:sz w:val="24"/>
                <w:szCs w:val="24"/>
                <w:lang w:val="uk-UA"/>
              </w:rPr>
            </w:pPr>
            <w:r w:rsidRPr="00AC18A1">
              <w:rPr>
                <w:sz w:val="24"/>
                <w:szCs w:val="24"/>
                <w:lang w:val="uk-UA"/>
              </w:rPr>
              <w:t>10,1–30,0</w:t>
            </w:r>
          </w:p>
        </w:tc>
        <w:tc>
          <w:tcPr>
            <w:tcW w:w="1369" w:type="dxa"/>
            <w:vAlign w:val="center"/>
          </w:tcPr>
          <w:p w:rsidR="004B5D78" w:rsidRPr="00AC18A1" w:rsidRDefault="004B5D78" w:rsidP="005C3823">
            <w:pPr>
              <w:ind w:hanging="60"/>
              <w:jc w:val="center"/>
              <w:rPr>
                <w:sz w:val="24"/>
                <w:szCs w:val="24"/>
                <w:lang w:val="uk-UA"/>
              </w:rPr>
            </w:pPr>
            <w:r w:rsidRPr="00AC18A1">
              <w:rPr>
                <w:sz w:val="24"/>
                <w:szCs w:val="24"/>
                <w:lang w:val="uk-UA"/>
              </w:rPr>
              <w:t>100,1–300,0</w:t>
            </w:r>
          </w:p>
        </w:tc>
        <w:tc>
          <w:tcPr>
            <w:tcW w:w="1840" w:type="dxa"/>
            <w:vAlign w:val="center"/>
          </w:tcPr>
          <w:p w:rsidR="004B5D78" w:rsidRPr="00AC18A1" w:rsidRDefault="004B5D78" w:rsidP="005C3823">
            <w:pPr>
              <w:jc w:val="center"/>
              <w:rPr>
                <w:sz w:val="24"/>
                <w:szCs w:val="24"/>
                <w:lang w:val="uk-UA"/>
              </w:rPr>
            </w:pPr>
            <w:r w:rsidRPr="00AC18A1">
              <w:rPr>
                <w:sz w:val="24"/>
                <w:szCs w:val="24"/>
                <w:lang w:val="uk-UA"/>
              </w:rPr>
              <w:t>0,02–0,1</w:t>
            </w:r>
          </w:p>
        </w:tc>
        <w:tc>
          <w:tcPr>
            <w:tcW w:w="3453" w:type="dxa"/>
            <w:vAlign w:val="center"/>
          </w:tcPr>
          <w:p w:rsidR="004B5D78" w:rsidRPr="00AC18A1" w:rsidRDefault="004B5D78" w:rsidP="005C3823">
            <w:pPr>
              <w:jc w:val="center"/>
              <w:rPr>
                <w:sz w:val="24"/>
                <w:szCs w:val="24"/>
                <w:lang w:val="uk-UA"/>
              </w:rPr>
            </w:pPr>
            <w:r w:rsidRPr="00AC18A1">
              <w:rPr>
                <w:sz w:val="24"/>
                <w:szCs w:val="24"/>
                <w:lang w:val="uk-UA"/>
              </w:rPr>
              <w:t>підвищена забрудненість повітря та разові перевищення середньодобових ГДК</w:t>
            </w:r>
          </w:p>
        </w:tc>
      </w:tr>
      <w:tr w:rsidR="004B5D78" w:rsidRPr="008F28E3" w:rsidTr="005C3823">
        <w:tc>
          <w:tcPr>
            <w:tcW w:w="1526" w:type="dxa"/>
            <w:vAlign w:val="center"/>
          </w:tcPr>
          <w:p w:rsidR="004B5D78" w:rsidRPr="00AC18A1" w:rsidRDefault="004B5D78" w:rsidP="005C3823">
            <w:pPr>
              <w:jc w:val="center"/>
              <w:rPr>
                <w:sz w:val="24"/>
                <w:szCs w:val="24"/>
                <w:lang w:val="uk-UA"/>
              </w:rPr>
            </w:pPr>
            <w:r w:rsidRPr="00AC18A1">
              <w:rPr>
                <w:sz w:val="24"/>
                <w:szCs w:val="24"/>
                <w:lang w:val="uk-UA"/>
              </w:rPr>
              <w:t>небезпечний</w:t>
            </w:r>
          </w:p>
        </w:tc>
        <w:tc>
          <w:tcPr>
            <w:tcW w:w="1894" w:type="dxa"/>
            <w:vAlign w:val="center"/>
          </w:tcPr>
          <w:p w:rsidR="004B5D78" w:rsidRPr="00AC18A1" w:rsidRDefault="004B5D78" w:rsidP="005C3823">
            <w:pPr>
              <w:jc w:val="center"/>
              <w:rPr>
                <w:sz w:val="24"/>
                <w:szCs w:val="24"/>
                <w:lang w:val="uk-UA"/>
              </w:rPr>
            </w:pPr>
            <w:r w:rsidRPr="00AC18A1">
              <w:rPr>
                <w:sz w:val="24"/>
                <w:szCs w:val="24"/>
                <w:lang w:val="uk-UA"/>
              </w:rPr>
              <w:t>30,0–200,0</w:t>
            </w:r>
          </w:p>
        </w:tc>
        <w:tc>
          <w:tcPr>
            <w:tcW w:w="1369" w:type="dxa"/>
            <w:vAlign w:val="center"/>
          </w:tcPr>
          <w:p w:rsidR="004B5D78" w:rsidRPr="00AC18A1" w:rsidRDefault="004B5D78" w:rsidP="005C3823">
            <w:pPr>
              <w:ind w:hanging="60"/>
              <w:jc w:val="center"/>
              <w:rPr>
                <w:sz w:val="24"/>
                <w:szCs w:val="24"/>
                <w:lang w:val="uk-UA"/>
              </w:rPr>
            </w:pPr>
            <w:r w:rsidRPr="00AC18A1">
              <w:rPr>
                <w:sz w:val="24"/>
                <w:szCs w:val="24"/>
                <w:lang w:val="uk-UA"/>
              </w:rPr>
              <w:t>300,1–600,0</w:t>
            </w:r>
          </w:p>
        </w:tc>
        <w:tc>
          <w:tcPr>
            <w:tcW w:w="1840" w:type="dxa"/>
            <w:vAlign w:val="center"/>
          </w:tcPr>
          <w:p w:rsidR="004B5D78" w:rsidRPr="00AC18A1" w:rsidRDefault="004B5D78" w:rsidP="005C3823">
            <w:pPr>
              <w:jc w:val="center"/>
              <w:rPr>
                <w:sz w:val="24"/>
                <w:szCs w:val="24"/>
                <w:lang w:val="uk-UA"/>
              </w:rPr>
            </w:pPr>
            <w:r w:rsidRPr="00AC18A1">
              <w:rPr>
                <w:sz w:val="24"/>
                <w:szCs w:val="24"/>
                <w:lang w:val="uk-UA"/>
              </w:rPr>
              <w:t>0,1–0,4</w:t>
            </w:r>
          </w:p>
        </w:tc>
        <w:tc>
          <w:tcPr>
            <w:tcW w:w="3453" w:type="dxa"/>
            <w:vAlign w:val="center"/>
          </w:tcPr>
          <w:p w:rsidR="004B5D78" w:rsidRPr="00AC18A1" w:rsidRDefault="004B5D78" w:rsidP="005C3823">
            <w:pPr>
              <w:jc w:val="center"/>
              <w:rPr>
                <w:sz w:val="24"/>
                <w:szCs w:val="24"/>
                <w:lang w:val="uk-UA"/>
              </w:rPr>
            </w:pPr>
            <w:r w:rsidRPr="00AC18A1">
              <w:rPr>
                <w:sz w:val="24"/>
                <w:szCs w:val="24"/>
                <w:lang w:val="uk-UA"/>
              </w:rPr>
              <w:t>періодичні перевищення середньодобових ГДК свинцю в повітрі</w:t>
            </w:r>
          </w:p>
        </w:tc>
      </w:tr>
    </w:tbl>
    <w:p w:rsidR="004B5D78" w:rsidRPr="008F28E3" w:rsidRDefault="004B5D78" w:rsidP="004B5D78">
      <w:pPr>
        <w:ind w:firstLine="426"/>
        <w:rPr>
          <w:sz w:val="28"/>
          <w:szCs w:val="28"/>
          <w:lang w:val="ru-RU"/>
        </w:rPr>
      </w:pPr>
    </w:p>
    <w:p w:rsidR="004B5D78" w:rsidRPr="00AC18A1" w:rsidRDefault="004B5D78" w:rsidP="004B5D78">
      <w:pPr>
        <w:spacing w:line="360" w:lineRule="auto"/>
        <w:ind w:firstLine="720"/>
        <w:jc w:val="both"/>
        <w:rPr>
          <w:sz w:val="28"/>
          <w:szCs w:val="28"/>
          <w:lang w:val="uk-UA"/>
        </w:rPr>
      </w:pPr>
      <w:r w:rsidRPr="00AC18A1">
        <w:rPr>
          <w:sz w:val="28"/>
          <w:szCs w:val="28"/>
          <w:lang w:val="uk-UA"/>
        </w:rPr>
        <w:t xml:space="preserve">При порівнянні площі забруднення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відкартованої</w:t>
      </w:r>
      <w:proofErr w:type="spellEnd"/>
      <w:r w:rsidRPr="00AC18A1">
        <w:rPr>
          <w:sz w:val="28"/>
          <w:szCs w:val="28"/>
          <w:lang w:val="uk-UA"/>
        </w:rPr>
        <w:t xml:space="preserve"> в м. Бориспіль за середовищами які сезонно депонують забруднення – сніговим покривом та рослинністю, можна сказати, що взимку площа забруднення </w:t>
      </w:r>
      <w:proofErr w:type="spellStart"/>
      <w:r w:rsidRPr="00AC18A1">
        <w:rPr>
          <w:sz w:val="28"/>
          <w:szCs w:val="28"/>
          <w:lang w:val="uk-UA"/>
        </w:rPr>
        <w:t>Pb</w:t>
      </w:r>
      <w:proofErr w:type="spellEnd"/>
      <w:r w:rsidRPr="00AC18A1">
        <w:rPr>
          <w:sz w:val="28"/>
          <w:szCs w:val="28"/>
          <w:lang w:val="uk-UA"/>
        </w:rPr>
        <w:t xml:space="preserve"> території міста є трохи більшою ніж влітку і складає 27,3% від площі досліджень, а за рослинністю </w:t>
      </w:r>
      <w:r w:rsidRPr="00AC18A1">
        <w:rPr>
          <w:sz w:val="24"/>
          <w:szCs w:val="24"/>
          <w:lang w:val="uk-UA"/>
        </w:rPr>
        <w:t>–</w:t>
      </w:r>
      <w:r w:rsidRPr="00AC18A1">
        <w:rPr>
          <w:sz w:val="28"/>
          <w:szCs w:val="28"/>
          <w:lang w:val="uk-UA"/>
        </w:rPr>
        <w:t xml:space="preserve"> 23,8% (рис. 4.27). Структура цього забруднення в літній та зимовий сезони практично однакова. Аномальні поля забруднення приурочені до головних автомагістралей міста, з тою різницею, що в літній </w:t>
      </w:r>
      <w:r w:rsidRPr="00AC18A1">
        <w:rPr>
          <w:sz w:val="28"/>
          <w:szCs w:val="28"/>
          <w:lang w:val="uk-UA"/>
        </w:rPr>
        <w:lastRenderedPageBreak/>
        <w:t>період більше забруднюються периферійні автошляхи, що можна пояснити інтенсивнішим рухом автотранспорту на них в теплий період року. В свою чергу, забруднення від автотранспорту в зимовий період фіксується більш контрастними аномаліями. Загалом можна сказати, що ці два середовища картування доповнюють один одного та надають більш об’єктивну інформацію про сучасне забруднення атмосфери міських агломерацій (рис. 4.30).</w:t>
      </w:r>
    </w:p>
    <w:p w:rsidR="004B5D78" w:rsidRPr="00AC18A1" w:rsidRDefault="004B5D78" w:rsidP="004B5D78">
      <w:pPr>
        <w:spacing w:line="360" w:lineRule="auto"/>
        <w:ind w:firstLine="567"/>
        <w:jc w:val="center"/>
        <w:rPr>
          <w:sz w:val="28"/>
          <w:szCs w:val="28"/>
          <w:lang w:val="uk-UA"/>
        </w:rPr>
      </w:pPr>
      <w:r>
        <w:rPr>
          <w:noProof/>
          <w:sz w:val="28"/>
          <w:szCs w:val="28"/>
          <w:lang w:val="ru-RU"/>
        </w:rPr>
        <w:drawing>
          <wp:inline distT="0" distB="0" distL="0" distR="0">
            <wp:extent cx="3551555" cy="4986655"/>
            <wp:effectExtent l="1905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4"/>
                    <a:srcRect/>
                    <a:stretch>
                      <a:fillRect/>
                    </a:stretch>
                  </pic:blipFill>
                  <pic:spPr bwMode="auto">
                    <a:xfrm>
                      <a:off x="0" y="0"/>
                      <a:ext cx="3551555" cy="4986655"/>
                    </a:xfrm>
                    <a:prstGeom prst="rect">
                      <a:avLst/>
                    </a:prstGeom>
                    <a:noFill/>
                    <a:ln w="9525">
                      <a:noFill/>
                      <a:miter lim="800000"/>
                      <a:headEnd/>
                      <a:tailEnd/>
                    </a:ln>
                  </pic:spPr>
                </pic:pic>
              </a:graphicData>
            </a:graphic>
          </wp:inline>
        </w:drawing>
      </w:r>
    </w:p>
    <w:p w:rsidR="004B5D78" w:rsidRDefault="004B5D78" w:rsidP="004B5D78">
      <w:pPr>
        <w:ind w:firstLine="720"/>
        <w:jc w:val="both"/>
        <w:rPr>
          <w:sz w:val="28"/>
          <w:szCs w:val="28"/>
          <w:lang w:val="uk-UA"/>
        </w:rPr>
      </w:pPr>
    </w:p>
    <w:p w:rsidR="004B5D78" w:rsidRPr="00AC18A1" w:rsidRDefault="004B5D78" w:rsidP="004B5D78">
      <w:pPr>
        <w:ind w:firstLine="720"/>
        <w:jc w:val="both"/>
        <w:rPr>
          <w:sz w:val="28"/>
          <w:szCs w:val="28"/>
          <w:lang w:val="uk-UA"/>
        </w:rPr>
      </w:pPr>
      <w:r w:rsidRPr="00AC18A1">
        <w:rPr>
          <w:sz w:val="28"/>
          <w:szCs w:val="28"/>
          <w:lang w:val="uk-UA"/>
        </w:rPr>
        <w:t xml:space="preserve">Рис. 4.30. </w:t>
      </w:r>
      <w:r>
        <w:rPr>
          <w:sz w:val="28"/>
          <w:szCs w:val="28"/>
          <w:lang w:val="uk-UA"/>
        </w:rPr>
        <w:t>Графіки р</w:t>
      </w:r>
      <w:r w:rsidRPr="00AC18A1">
        <w:rPr>
          <w:sz w:val="28"/>
          <w:szCs w:val="28"/>
          <w:lang w:val="uk-UA"/>
        </w:rPr>
        <w:t>озподіл</w:t>
      </w:r>
      <w:r>
        <w:rPr>
          <w:sz w:val="28"/>
          <w:szCs w:val="28"/>
          <w:lang w:val="uk-UA"/>
        </w:rPr>
        <w:t>у</w:t>
      </w:r>
      <w:r w:rsidRPr="00AC18A1">
        <w:rPr>
          <w:sz w:val="28"/>
          <w:szCs w:val="28"/>
          <w:lang w:val="uk-UA"/>
        </w:rPr>
        <w:t xml:space="preserve"> концентрацій свинцю в різних об’єктах довкілля вздовж головної автомагістралі м. Бориспіль</w:t>
      </w:r>
    </w:p>
    <w:p w:rsidR="004B5D78" w:rsidRDefault="004B5D78" w:rsidP="004B5D78">
      <w:pPr>
        <w:spacing w:line="360" w:lineRule="auto"/>
        <w:ind w:firstLine="720"/>
        <w:jc w:val="both"/>
        <w:rPr>
          <w:sz w:val="28"/>
          <w:szCs w:val="28"/>
          <w:lang w:val="uk-UA"/>
        </w:rPr>
      </w:pPr>
    </w:p>
    <w:p w:rsidR="004B5D78" w:rsidRPr="00AC18A1" w:rsidRDefault="004B5D78" w:rsidP="004B5D78">
      <w:pPr>
        <w:spacing w:line="360" w:lineRule="auto"/>
        <w:ind w:firstLine="720"/>
        <w:jc w:val="both"/>
        <w:rPr>
          <w:sz w:val="28"/>
          <w:szCs w:val="28"/>
          <w:lang w:val="uk-UA"/>
        </w:rPr>
      </w:pPr>
      <w:r w:rsidRPr="00AC18A1">
        <w:rPr>
          <w:sz w:val="28"/>
          <w:szCs w:val="28"/>
          <w:lang w:val="uk-UA"/>
        </w:rPr>
        <w:t>Як видно з рисунку, рослинність і поверхневі відклади, відображають забруднення теплих періодів та, в цілому співпадають, щодо снігового покриву – його забруднення відображає лише ситуаційний стан середовища.</w:t>
      </w:r>
    </w:p>
    <w:p w:rsidR="004B5D78" w:rsidRDefault="004B5D78" w:rsidP="004B5D78">
      <w:pPr>
        <w:spacing w:line="360" w:lineRule="auto"/>
        <w:ind w:firstLine="720"/>
        <w:jc w:val="both"/>
        <w:rPr>
          <w:sz w:val="28"/>
          <w:szCs w:val="28"/>
          <w:lang w:val="uk-UA"/>
        </w:rPr>
      </w:pPr>
      <w:r w:rsidRPr="00AC18A1">
        <w:rPr>
          <w:sz w:val="28"/>
          <w:szCs w:val="28"/>
          <w:lang w:val="uk-UA"/>
        </w:rPr>
        <w:lastRenderedPageBreak/>
        <w:t xml:space="preserve">За іншими елементами, картування забруднення в сніговому покриві є більш ефективним ніж за рослинністю. Наприклад, площа забруднення </w:t>
      </w:r>
      <w:proofErr w:type="spellStart"/>
      <w:r w:rsidRPr="00AC18A1">
        <w:rPr>
          <w:sz w:val="28"/>
          <w:szCs w:val="28"/>
          <w:lang w:val="uk-UA"/>
        </w:rPr>
        <w:t>Zn</w:t>
      </w:r>
      <w:proofErr w:type="spellEnd"/>
      <w:r w:rsidRPr="00AC18A1">
        <w:rPr>
          <w:sz w:val="28"/>
          <w:szCs w:val="28"/>
          <w:lang w:val="uk-UA"/>
        </w:rPr>
        <w:t xml:space="preserve"> і </w:t>
      </w:r>
      <w:proofErr w:type="spellStart"/>
      <w:r w:rsidRPr="00AC18A1">
        <w:rPr>
          <w:sz w:val="28"/>
          <w:szCs w:val="28"/>
          <w:lang w:val="uk-UA"/>
        </w:rPr>
        <w:t>Ag</w:t>
      </w:r>
      <w:proofErr w:type="spellEnd"/>
      <w:r w:rsidRPr="00AC18A1">
        <w:rPr>
          <w:sz w:val="28"/>
          <w:szCs w:val="28"/>
          <w:lang w:val="uk-UA"/>
        </w:rPr>
        <w:t xml:space="preserve"> в сніговому покриві м. Бориспіль складає 38,2% і 25,8% від площі досліджень, а в рослинності – 10,2% і 3,5% відповідно (рис. 4.31). Для інших елементів, таких як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w:t>
      </w:r>
      <w:r w:rsidRPr="00AC18A1">
        <w:rPr>
          <w:bCs/>
          <w:sz w:val="28"/>
          <w:szCs w:val="28"/>
          <w:lang w:val="uk-UA"/>
        </w:rPr>
        <w:t>V</w:t>
      </w:r>
      <w:r w:rsidRPr="00AC18A1">
        <w:rPr>
          <w:sz w:val="28"/>
          <w:szCs w:val="28"/>
          <w:lang w:val="uk-UA"/>
        </w:rPr>
        <w:t xml:space="preserve">, </w:t>
      </w:r>
      <w:proofErr w:type="spellStart"/>
      <w:r w:rsidRPr="00AC18A1">
        <w:rPr>
          <w:sz w:val="28"/>
          <w:szCs w:val="28"/>
          <w:lang w:val="uk-UA"/>
        </w:rPr>
        <w:t>Sn</w:t>
      </w:r>
      <w:proofErr w:type="spellEnd"/>
      <w:r w:rsidRPr="00AC18A1">
        <w:rPr>
          <w:sz w:val="28"/>
          <w:szCs w:val="28"/>
          <w:lang w:val="uk-UA"/>
        </w:rPr>
        <w:t xml:space="preserve">, </w:t>
      </w:r>
      <w:proofErr w:type="spellStart"/>
      <w:r w:rsidRPr="00AC18A1">
        <w:rPr>
          <w:sz w:val="28"/>
          <w:szCs w:val="28"/>
          <w:lang w:val="uk-UA"/>
        </w:rPr>
        <w:t>Мо</w:t>
      </w:r>
      <w:proofErr w:type="spellEnd"/>
      <w:r w:rsidRPr="00AC18A1">
        <w:rPr>
          <w:sz w:val="28"/>
          <w:szCs w:val="28"/>
          <w:lang w:val="uk-UA"/>
        </w:rPr>
        <w:t>, площа забруднення в рослинності м. Бориспіль є не суттєвою і складає 1–2% від площі досліджень.</w:t>
      </w:r>
    </w:p>
    <w:p w:rsidR="004B5D78" w:rsidRPr="00AC18A1" w:rsidRDefault="004B5D78" w:rsidP="004B5D78">
      <w:pPr>
        <w:ind w:firstLine="567"/>
        <w:jc w:val="center"/>
        <w:rPr>
          <w:sz w:val="24"/>
          <w:szCs w:val="24"/>
          <w:lang w:val="uk-UA"/>
        </w:rPr>
      </w:pPr>
      <w:r>
        <w:rPr>
          <w:noProof/>
          <w:lang w:val="ru-RU"/>
        </w:rPr>
        <w:drawing>
          <wp:inline distT="0" distB="0" distL="0" distR="0">
            <wp:extent cx="4295775" cy="5018405"/>
            <wp:effectExtent l="19050" t="0" r="9525"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5" cstate="print"/>
                    <a:srcRect/>
                    <a:stretch>
                      <a:fillRect/>
                    </a:stretch>
                  </pic:blipFill>
                  <pic:spPr bwMode="auto">
                    <a:xfrm>
                      <a:off x="0" y="0"/>
                      <a:ext cx="4295775" cy="5018405"/>
                    </a:xfrm>
                    <a:prstGeom prst="rect">
                      <a:avLst/>
                    </a:prstGeom>
                    <a:noFill/>
                    <a:ln w="9525">
                      <a:noFill/>
                      <a:miter lim="800000"/>
                      <a:headEnd/>
                      <a:tailEnd/>
                    </a:ln>
                  </pic:spPr>
                </pic:pic>
              </a:graphicData>
            </a:graphic>
          </wp:inline>
        </w:drawing>
      </w:r>
    </w:p>
    <w:p w:rsidR="004B5D78" w:rsidRPr="00AC18A1" w:rsidRDefault="004B5D78" w:rsidP="004B5D78">
      <w:pPr>
        <w:shd w:val="clear" w:color="auto" w:fill="FFFFFF"/>
        <w:ind w:firstLine="720"/>
        <w:jc w:val="both"/>
        <w:rPr>
          <w:sz w:val="24"/>
          <w:szCs w:val="24"/>
          <w:lang w:val="uk-UA"/>
        </w:rPr>
      </w:pPr>
      <w:r w:rsidRPr="00AC18A1">
        <w:rPr>
          <w:sz w:val="28"/>
          <w:szCs w:val="28"/>
          <w:lang w:val="uk-UA"/>
        </w:rPr>
        <w:t xml:space="preserve">Рис. 4.31. </w:t>
      </w:r>
      <w:r>
        <w:rPr>
          <w:sz w:val="28"/>
          <w:szCs w:val="28"/>
          <w:lang w:val="uk-UA"/>
        </w:rPr>
        <w:t xml:space="preserve">Схема розподілу </w:t>
      </w:r>
      <w:r w:rsidRPr="00AC18A1">
        <w:rPr>
          <w:sz w:val="28"/>
          <w:szCs w:val="28"/>
          <w:lang w:val="uk-UA"/>
        </w:rPr>
        <w:t xml:space="preserve">середньодобового техногенного навантаження </w:t>
      </w:r>
      <w:proofErr w:type="spellStart"/>
      <w:r w:rsidRPr="00AC18A1">
        <w:rPr>
          <w:sz w:val="28"/>
          <w:szCs w:val="28"/>
          <w:lang w:val="uk-UA"/>
        </w:rPr>
        <w:t>Zn</w:t>
      </w:r>
      <w:proofErr w:type="spellEnd"/>
      <w:r w:rsidRPr="00AC18A1">
        <w:rPr>
          <w:sz w:val="28"/>
          <w:szCs w:val="28"/>
          <w:lang w:val="uk-UA"/>
        </w:rPr>
        <w:t xml:space="preserve"> на сніговий покрив та рослинн</w:t>
      </w:r>
      <w:r>
        <w:rPr>
          <w:sz w:val="28"/>
          <w:szCs w:val="28"/>
          <w:lang w:val="uk-UA"/>
        </w:rPr>
        <w:t>ість</w:t>
      </w:r>
      <w:r w:rsidRPr="00AC18A1">
        <w:rPr>
          <w:sz w:val="28"/>
          <w:szCs w:val="28"/>
          <w:lang w:val="uk-UA"/>
        </w:rPr>
        <w:t xml:space="preserve"> м. Бориспіль (масштаб 1:25 000). </w:t>
      </w:r>
      <w:r w:rsidRPr="00AC18A1">
        <w:rPr>
          <w:sz w:val="24"/>
          <w:szCs w:val="24"/>
          <w:lang w:val="uk-UA"/>
        </w:rPr>
        <w:t xml:space="preserve">Умовні позначення згідно рис. 4.27; 7–забруднення попелу рослин цинком 100–300 мг/кг; 8–10–техногенне навантаження цинку на сніговий покрив (8–10–50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 xml:space="preserve">доба, 9–50–100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 xml:space="preserve">доба, 10–100–500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w:t>
      </w:r>
    </w:p>
    <w:p w:rsidR="004B5D78" w:rsidRDefault="004B5D78" w:rsidP="004B5D78">
      <w:pPr>
        <w:spacing w:line="360" w:lineRule="auto"/>
        <w:ind w:firstLine="720"/>
        <w:jc w:val="both"/>
        <w:rPr>
          <w:sz w:val="28"/>
          <w:szCs w:val="28"/>
          <w:lang w:val="uk-UA"/>
        </w:rPr>
      </w:pPr>
    </w:p>
    <w:p w:rsidR="004B5D78" w:rsidRPr="00AC18A1" w:rsidRDefault="004B5D78" w:rsidP="004B5D78">
      <w:pPr>
        <w:spacing w:line="360" w:lineRule="auto"/>
        <w:ind w:firstLine="720"/>
        <w:jc w:val="both"/>
        <w:rPr>
          <w:sz w:val="28"/>
          <w:szCs w:val="28"/>
          <w:lang w:val="uk-UA"/>
        </w:rPr>
      </w:pPr>
      <w:r w:rsidRPr="00AC18A1">
        <w:rPr>
          <w:sz w:val="28"/>
          <w:szCs w:val="28"/>
          <w:lang w:val="uk-UA"/>
        </w:rPr>
        <w:t xml:space="preserve">Інтегруючою методикою оцінки результатів аналізу екологічної ситуації за випробуванням снігового покриву є показник сумарного навантаження хімічних елементів на довкілля </w:t>
      </w:r>
      <w:r w:rsidRPr="00AC18A1">
        <w:rPr>
          <w:sz w:val="24"/>
          <w:szCs w:val="24"/>
          <w:lang w:val="uk-UA"/>
        </w:rPr>
        <w:t>–</w:t>
      </w:r>
      <w:r w:rsidRPr="00AC18A1">
        <w:rPr>
          <w:sz w:val="28"/>
          <w:szCs w:val="28"/>
          <w:lang w:val="uk-UA"/>
        </w:rPr>
        <w:t xml:space="preserve"> </w:t>
      </w:r>
      <w:proofErr w:type="spellStart"/>
      <w:r w:rsidRPr="00AC18A1">
        <w:rPr>
          <w:sz w:val="28"/>
          <w:szCs w:val="28"/>
        </w:rPr>
        <w:t>Z</w:t>
      </w:r>
      <w:r w:rsidRPr="00AC18A1">
        <w:rPr>
          <w:sz w:val="28"/>
          <w:szCs w:val="28"/>
          <w:vertAlign w:val="subscript"/>
        </w:rPr>
        <w:t>p</w:t>
      </w:r>
      <w:proofErr w:type="spellEnd"/>
      <w:r>
        <w:rPr>
          <w:sz w:val="28"/>
          <w:szCs w:val="28"/>
          <w:vertAlign w:val="subscript"/>
          <w:lang w:val="uk-UA"/>
        </w:rPr>
        <w:t xml:space="preserve"> </w:t>
      </w:r>
      <w:r w:rsidRPr="00AC18A1">
        <w:rPr>
          <w:sz w:val="28"/>
          <w:szCs w:val="28"/>
          <w:lang w:val="uk-UA"/>
        </w:rPr>
        <w:t xml:space="preserve">[53,72]. </w:t>
      </w:r>
    </w:p>
    <w:p w:rsidR="004B5D78" w:rsidRPr="00AC18A1" w:rsidRDefault="004B5D78" w:rsidP="004B5D78">
      <w:pPr>
        <w:spacing w:line="360" w:lineRule="auto"/>
        <w:ind w:firstLine="720"/>
        <w:jc w:val="both"/>
        <w:rPr>
          <w:sz w:val="28"/>
          <w:szCs w:val="28"/>
          <w:lang w:val="uk-UA"/>
        </w:rPr>
      </w:pPr>
      <w:r w:rsidRPr="00AC18A1">
        <w:rPr>
          <w:sz w:val="28"/>
          <w:szCs w:val="28"/>
          <w:lang w:val="uk-UA"/>
        </w:rPr>
        <w:lastRenderedPageBreak/>
        <w:t xml:space="preserve">Цей показник розраховується на основі сумації коефіцієнтів </w:t>
      </w:r>
      <w:proofErr w:type="spellStart"/>
      <w:r w:rsidRPr="00AC18A1">
        <w:rPr>
          <w:sz w:val="28"/>
          <w:szCs w:val="28"/>
          <w:lang w:val="uk-UA"/>
        </w:rPr>
        <w:t>надфонових</w:t>
      </w:r>
      <w:proofErr w:type="spellEnd"/>
      <w:r w:rsidRPr="00AC18A1">
        <w:rPr>
          <w:sz w:val="28"/>
          <w:szCs w:val="28"/>
          <w:lang w:val="uk-UA"/>
        </w:rPr>
        <w:t xml:space="preserve"> навантажень хімічних елементів у пилових випадіннях на сніговий покрив. Слід зауважити, що єдиного критерію до оцінки рівнів забруднення атмосфери за значеннями сумарного </w:t>
      </w:r>
      <w:proofErr w:type="spellStart"/>
      <w:r w:rsidRPr="00AC18A1">
        <w:rPr>
          <w:sz w:val="28"/>
          <w:szCs w:val="28"/>
          <w:lang w:val="uk-UA"/>
        </w:rPr>
        <w:t>надфонового</w:t>
      </w:r>
      <w:proofErr w:type="spellEnd"/>
      <w:r w:rsidRPr="00AC18A1">
        <w:rPr>
          <w:sz w:val="28"/>
          <w:szCs w:val="28"/>
          <w:lang w:val="uk-UA"/>
        </w:rPr>
        <w:t xml:space="preserve"> навантаження хімічних елементів у дослідників немає. Одні вважають, що помірно небезпечний рівень забруднення (слабкий) відповідає </w:t>
      </w:r>
      <w:proofErr w:type="spellStart"/>
      <w:r w:rsidRPr="00AC18A1">
        <w:rPr>
          <w:sz w:val="28"/>
          <w:szCs w:val="28"/>
        </w:rPr>
        <w:t>Z</w:t>
      </w:r>
      <w:r w:rsidRPr="00AC18A1">
        <w:rPr>
          <w:sz w:val="28"/>
          <w:szCs w:val="28"/>
          <w:vertAlign w:val="subscript"/>
        </w:rPr>
        <w:t>p</w:t>
      </w:r>
      <w:proofErr w:type="spellEnd"/>
      <w:r w:rsidRPr="00AC18A1">
        <w:rPr>
          <w:sz w:val="28"/>
          <w:szCs w:val="28"/>
          <w:lang w:val="uk-UA"/>
        </w:rPr>
        <w:t xml:space="preserve"> від 256 од. [72], інші – від 1000 од. [22]. За результатами отриманих досліджень автор вважає, що помірно небезпечному рівню забруднення атмосфери відповідає значення </w:t>
      </w:r>
      <w:proofErr w:type="spellStart"/>
      <w:r w:rsidRPr="00AC18A1">
        <w:rPr>
          <w:sz w:val="28"/>
          <w:szCs w:val="28"/>
        </w:rPr>
        <w:t>Z</w:t>
      </w:r>
      <w:r w:rsidRPr="00AC18A1">
        <w:rPr>
          <w:sz w:val="28"/>
          <w:szCs w:val="28"/>
          <w:vertAlign w:val="subscript"/>
        </w:rPr>
        <w:t>p</w:t>
      </w:r>
      <w:proofErr w:type="spellEnd"/>
      <w:r w:rsidRPr="00AC18A1">
        <w:rPr>
          <w:sz w:val="28"/>
          <w:szCs w:val="28"/>
          <w:lang w:val="uk-UA"/>
        </w:rPr>
        <w:t xml:space="preserve"> від 256 до 1000 од.</w:t>
      </w:r>
    </w:p>
    <w:p w:rsidR="004B5D78" w:rsidRPr="00AC18A1" w:rsidRDefault="004B5D78" w:rsidP="004B5D78">
      <w:pPr>
        <w:spacing w:line="360" w:lineRule="auto"/>
        <w:ind w:firstLine="720"/>
        <w:jc w:val="both"/>
        <w:rPr>
          <w:sz w:val="28"/>
          <w:szCs w:val="28"/>
          <w:lang w:val="uk-UA"/>
        </w:rPr>
      </w:pPr>
      <w:r w:rsidRPr="00AC18A1">
        <w:rPr>
          <w:sz w:val="28"/>
          <w:szCs w:val="28"/>
          <w:lang w:val="uk-UA"/>
        </w:rPr>
        <w:t xml:space="preserve">На ділянці </w:t>
      </w:r>
      <w:proofErr w:type="spellStart"/>
      <w:r w:rsidRPr="00AC18A1">
        <w:rPr>
          <w:sz w:val="28"/>
          <w:szCs w:val="28"/>
          <w:lang w:val="uk-UA"/>
        </w:rPr>
        <w:t>Бортничі-Осокорки</w:t>
      </w:r>
      <w:proofErr w:type="spellEnd"/>
      <w:r w:rsidRPr="00AC18A1">
        <w:rPr>
          <w:sz w:val="28"/>
          <w:szCs w:val="28"/>
          <w:lang w:val="uk-UA"/>
        </w:rPr>
        <w:t xml:space="preserve">, забруднення пилових випадів помірно-небезпечного та небезпечного рівнів знаходяться в межах промислової зони та на відстані </w:t>
      </w:r>
      <w:smartTag w:uri="urn:schemas-microsoft-com:office:smarttags" w:element="metricconverter">
        <w:smartTagPr>
          <w:attr w:name="ProductID" w:val="0,5 км"/>
        </w:smartTagPr>
        <w:r w:rsidRPr="00AC18A1">
          <w:rPr>
            <w:sz w:val="28"/>
            <w:szCs w:val="28"/>
            <w:lang w:val="uk-UA"/>
          </w:rPr>
          <w:t>0,5 км</w:t>
        </w:r>
      </w:smartTag>
      <w:r w:rsidRPr="00AC18A1">
        <w:rPr>
          <w:sz w:val="28"/>
          <w:szCs w:val="28"/>
          <w:lang w:val="uk-UA"/>
        </w:rPr>
        <w:t xml:space="preserve"> від неї (рис. 4.32). </w:t>
      </w:r>
    </w:p>
    <w:p w:rsidR="004B5D78" w:rsidRPr="00AC18A1" w:rsidRDefault="004B5D78" w:rsidP="004B5D78">
      <w:pPr>
        <w:spacing w:line="360" w:lineRule="auto"/>
        <w:ind w:firstLine="380"/>
        <w:jc w:val="center"/>
        <w:rPr>
          <w:sz w:val="28"/>
          <w:szCs w:val="28"/>
          <w:lang w:val="uk-UA"/>
        </w:rPr>
      </w:pPr>
      <w:r>
        <w:rPr>
          <w:noProof/>
          <w:lang w:val="ru-RU"/>
        </w:rPr>
        <w:lastRenderedPageBreak/>
        <w:drawing>
          <wp:inline distT="0" distB="0" distL="0" distR="0">
            <wp:extent cx="4018915" cy="5677535"/>
            <wp:effectExtent l="19050" t="0" r="63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6" cstate="print"/>
                    <a:srcRect/>
                    <a:stretch>
                      <a:fillRect/>
                    </a:stretch>
                  </pic:blipFill>
                  <pic:spPr bwMode="auto">
                    <a:xfrm>
                      <a:off x="0" y="0"/>
                      <a:ext cx="4018915" cy="5677535"/>
                    </a:xfrm>
                    <a:prstGeom prst="rect">
                      <a:avLst/>
                    </a:prstGeom>
                    <a:noFill/>
                    <a:ln w="9525">
                      <a:noFill/>
                      <a:miter lim="800000"/>
                      <a:headEnd/>
                      <a:tailEnd/>
                    </a:ln>
                  </pic:spPr>
                </pic:pic>
              </a:graphicData>
            </a:graphic>
          </wp:inline>
        </w:drawing>
      </w:r>
    </w:p>
    <w:p w:rsidR="004B5D78" w:rsidRPr="00AC18A1" w:rsidRDefault="004B5D78" w:rsidP="004B5D78">
      <w:pPr>
        <w:shd w:val="clear" w:color="auto" w:fill="FFFFFF"/>
        <w:ind w:firstLine="720"/>
        <w:jc w:val="both"/>
        <w:rPr>
          <w:sz w:val="28"/>
          <w:szCs w:val="28"/>
          <w:lang w:val="uk-UA"/>
        </w:rPr>
      </w:pPr>
      <w:r w:rsidRPr="00AC18A1">
        <w:rPr>
          <w:sz w:val="28"/>
          <w:szCs w:val="28"/>
          <w:lang w:val="uk-UA"/>
        </w:rPr>
        <w:t>Рис.</w:t>
      </w:r>
      <w:r>
        <w:rPr>
          <w:sz w:val="28"/>
          <w:szCs w:val="28"/>
          <w:lang w:val="uk-UA"/>
        </w:rPr>
        <w:t xml:space="preserve"> </w:t>
      </w:r>
      <w:r w:rsidRPr="00AC18A1">
        <w:rPr>
          <w:sz w:val="28"/>
          <w:szCs w:val="28"/>
          <w:lang w:val="uk-UA"/>
        </w:rPr>
        <w:t xml:space="preserve">4.32. </w:t>
      </w:r>
      <w:r>
        <w:rPr>
          <w:sz w:val="28"/>
          <w:szCs w:val="28"/>
          <w:lang w:val="uk-UA"/>
        </w:rPr>
        <w:t>Схема р</w:t>
      </w:r>
      <w:r w:rsidRPr="00AC18A1">
        <w:rPr>
          <w:sz w:val="28"/>
          <w:szCs w:val="28"/>
          <w:lang w:val="uk-UA"/>
        </w:rPr>
        <w:t>озподіл</w:t>
      </w:r>
      <w:r>
        <w:rPr>
          <w:sz w:val="28"/>
          <w:szCs w:val="28"/>
          <w:lang w:val="uk-UA"/>
        </w:rPr>
        <w:t>у</w:t>
      </w:r>
      <w:r w:rsidRPr="00AC18A1">
        <w:rPr>
          <w:sz w:val="28"/>
          <w:szCs w:val="28"/>
          <w:lang w:val="uk-UA"/>
        </w:rPr>
        <w:t xml:space="preserve"> сумарного навантаження хімічних елементів в пилових випадіннях на сніговий покрив ділянки </w:t>
      </w:r>
      <w:proofErr w:type="spellStart"/>
      <w:r w:rsidRPr="00AC18A1">
        <w:rPr>
          <w:sz w:val="28"/>
          <w:szCs w:val="28"/>
          <w:lang w:val="uk-UA"/>
        </w:rPr>
        <w:t>Бортничі-Осокорки</w:t>
      </w:r>
      <w:proofErr w:type="spellEnd"/>
      <w:r w:rsidRPr="00AC18A1">
        <w:rPr>
          <w:sz w:val="28"/>
          <w:szCs w:val="28"/>
          <w:lang w:val="uk-UA"/>
        </w:rPr>
        <w:t xml:space="preserve"> (масштаб 1:25 000). </w:t>
      </w:r>
      <w:r w:rsidRPr="00AC18A1">
        <w:rPr>
          <w:sz w:val="24"/>
          <w:szCs w:val="24"/>
          <w:lang w:val="uk-UA"/>
        </w:rPr>
        <w:t xml:space="preserve">Умовні позначення згідно рис. 4.25; 8–а–пункти відбору проб снігового покриву та значення сумарного навантаження елементів, </w:t>
      </w:r>
      <w:proofErr w:type="spellStart"/>
      <w:r w:rsidRPr="00AC18A1">
        <w:rPr>
          <w:sz w:val="24"/>
          <w:szCs w:val="24"/>
          <w:lang w:val="uk-UA"/>
        </w:rPr>
        <w:t>б–провідні</w:t>
      </w:r>
      <w:proofErr w:type="spellEnd"/>
      <w:r w:rsidRPr="00AC18A1">
        <w:rPr>
          <w:sz w:val="24"/>
          <w:szCs w:val="24"/>
          <w:lang w:val="uk-UA"/>
        </w:rPr>
        <w:t xml:space="preserve"> промислові підприємства та їх номер (згідно рис. 4.25); 9–11–рівень сумарного середньодобового навантаження елементів (9–допустимий</w:t>
      </w:r>
      <w:r>
        <w:rPr>
          <w:sz w:val="24"/>
          <w:szCs w:val="24"/>
          <w:lang w:val="uk-UA"/>
        </w:rPr>
        <w:t xml:space="preserve"> (</w:t>
      </w:r>
      <w:r w:rsidRPr="00AC18A1">
        <w:rPr>
          <w:sz w:val="24"/>
          <w:szCs w:val="24"/>
          <w:lang w:val="uk-UA"/>
        </w:rPr>
        <w:t>10–256</w:t>
      </w:r>
      <w:r>
        <w:rPr>
          <w:sz w:val="24"/>
          <w:szCs w:val="24"/>
          <w:lang w:val="uk-UA"/>
        </w:rPr>
        <w:t>)</w:t>
      </w:r>
      <w:r w:rsidRPr="00AC18A1">
        <w:rPr>
          <w:sz w:val="24"/>
          <w:szCs w:val="24"/>
          <w:lang w:val="uk-UA"/>
        </w:rPr>
        <w:t>, 10–помірно небезпечний</w:t>
      </w:r>
      <w:r>
        <w:rPr>
          <w:sz w:val="24"/>
          <w:szCs w:val="24"/>
          <w:lang w:val="uk-UA"/>
        </w:rPr>
        <w:t xml:space="preserve"> (</w:t>
      </w:r>
      <w:r w:rsidRPr="00AC18A1">
        <w:rPr>
          <w:sz w:val="24"/>
          <w:szCs w:val="24"/>
          <w:lang w:val="uk-UA"/>
        </w:rPr>
        <w:t>256–1000</w:t>
      </w:r>
      <w:r>
        <w:rPr>
          <w:sz w:val="24"/>
          <w:szCs w:val="24"/>
          <w:lang w:val="uk-UA"/>
        </w:rPr>
        <w:t>)</w:t>
      </w:r>
      <w:r w:rsidRPr="00AC18A1">
        <w:rPr>
          <w:sz w:val="24"/>
          <w:szCs w:val="24"/>
          <w:lang w:val="uk-UA"/>
        </w:rPr>
        <w:t>, 11–небезпечний</w:t>
      </w:r>
      <w:r>
        <w:rPr>
          <w:sz w:val="24"/>
          <w:szCs w:val="24"/>
          <w:lang w:val="uk-UA"/>
        </w:rPr>
        <w:t xml:space="preserve"> (</w:t>
      </w:r>
      <w:r w:rsidRPr="00AC18A1">
        <w:rPr>
          <w:sz w:val="24"/>
          <w:szCs w:val="24"/>
          <w:lang w:val="uk-UA"/>
        </w:rPr>
        <w:t>1000–5000); 12–геохімічний склад сумарного навантаження хімічних елементів в пилови</w:t>
      </w:r>
      <w:r>
        <w:rPr>
          <w:sz w:val="24"/>
          <w:szCs w:val="24"/>
          <w:lang w:val="uk-UA"/>
        </w:rPr>
        <w:t>х випадіннях на сніговий покрив</w:t>
      </w:r>
      <w:r w:rsidRPr="00AC18A1">
        <w:rPr>
          <w:sz w:val="24"/>
          <w:szCs w:val="24"/>
          <w:lang w:val="uk-UA"/>
        </w:rPr>
        <w:t xml:space="preserve"> </w:t>
      </w:r>
      <w:r>
        <w:rPr>
          <w:sz w:val="24"/>
          <w:szCs w:val="24"/>
          <w:lang w:val="uk-UA"/>
        </w:rPr>
        <w:t>(</w:t>
      </w:r>
      <w:r w:rsidRPr="00AC18A1">
        <w:rPr>
          <w:sz w:val="24"/>
          <w:szCs w:val="24"/>
          <w:lang w:val="uk-UA"/>
        </w:rPr>
        <w:t xml:space="preserve">індекс біля символу елементу – його коефіцієнт </w:t>
      </w:r>
      <w:proofErr w:type="spellStart"/>
      <w:r w:rsidRPr="00AC18A1">
        <w:rPr>
          <w:sz w:val="24"/>
          <w:szCs w:val="24"/>
          <w:lang w:val="uk-UA"/>
        </w:rPr>
        <w:t>надфонового</w:t>
      </w:r>
      <w:proofErr w:type="spellEnd"/>
      <w:r w:rsidRPr="00AC18A1">
        <w:rPr>
          <w:sz w:val="24"/>
          <w:szCs w:val="24"/>
          <w:lang w:val="uk-UA"/>
        </w:rPr>
        <w:t xml:space="preserve"> навантаження</w:t>
      </w:r>
      <w:r>
        <w:rPr>
          <w:sz w:val="24"/>
          <w:szCs w:val="24"/>
          <w:lang w:val="uk-UA"/>
        </w:rPr>
        <w:t>)</w:t>
      </w:r>
    </w:p>
    <w:p w:rsidR="004B5D78" w:rsidRPr="00AC18A1" w:rsidRDefault="004B5D78" w:rsidP="004B5D78">
      <w:pPr>
        <w:spacing w:line="360" w:lineRule="auto"/>
        <w:ind w:firstLine="720"/>
        <w:jc w:val="both"/>
        <w:rPr>
          <w:sz w:val="28"/>
          <w:szCs w:val="28"/>
          <w:lang w:val="uk-UA"/>
        </w:rPr>
      </w:pPr>
      <w:r w:rsidRPr="00AC18A1">
        <w:rPr>
          <w:sz w:val="28"/>
          <w:szCs w:val="28"/>
          <w:lang w:val="uk-UA"/>
        </w:rPr>
        <w:t>Головним джерелом забруднення атмосфери в промисловій зоні є сміттєспалювальний завод „</w:t>
      </w:r>
      <w:proofErr w:type="spellStart"/>
      <w:r w:rsidRPr="00AC18A1">
        <w:rPr>
          <w:sz w:val="28"/>
          <w:szCs w:val="28"/>
          <w:lang w:val="uk-UA"/>
        </w:rPr>
        <w:t>Енергія”</w:t>
      </w:r>
      <w:proofErr w:type="spellEnd"/>
      <w:r w:rsidRPr="00AC18A1">
        <w:rPr>
          <w:sz w:val="28"/>
          <w:szCs w:val="28"/>
          <w:lang w:val="uk-UA"/>
        </w:rPr>
        <w:t xml:space="preserve">. Провідною асоціацією помірно-небезпечного та небезпечного рівнів забруднення пилових випадів тут є </w:t>
      </w:r>
      <w:proofErr w:type="spellStart"/>
      <w:r w:rsidRPr="00AC18A1">
        <w:rPr>
          <w:sz w:val="28"/>
          <w:szCs w:val="28"/>
          <w:lang w:val="uk-UA"/>
        </w:rPr>
        <w:t>Sn</w:t>
      </w:r>
      <w:r w:rsidRPr="00AC18A1">
        <w:rPr>
          <w:sz w:val="24"/>
          <w:szCs w:val="24"/>
          <w:lang w:val="uk-UA"/>
        </w:rPr>
        <w:t>–</w:t>
      </w:r>
      <w:r w:rsidRPr="00AC18A1">
        <w:rPr>
          <w:sz w:val="28"/>
          <w:szCs w:val="28"/>
          <w:lang w:val="uk-UA"/>
        </w:rPr>
        <w:t>Zn</w:t>
      </w:r>
      <w:r w:rsidRPr="00AC18A1">
        <w:rPr>
          <w:sz w:val="24"/>
          <w:szCs w:val="24"/>
          <w:lang w:val="uk-UA"/>
        </w:rPr>
        <w:t>–</w:t>
      </w:r>
      <w:r w:rsidRPr="00AC18A1">
        <w:rPr>
          <w:sz w:val="28"/>
          <w:szCs w:val="28"/>
          <w:lang w:val="uk-UA"/>
        </w:rPr>
        <w:t>Ag</w:t>
      </w:r>
      <w:r w:rsidRPr="00AC18A1">
        <w:rPr>
          <w:sz w:val="24"/>
          <w:szCs w:val="24"/>
          <w:lang w:val="uk-UA"/>
        </w:rPr>
        <w:t>–</w:t>
      </w:r>
      <w:r w:rsidRPr="00AC18A1">
        <w:rPr>
          <w:sz w:val="28"/>
          <w:szCs w:val="28"/>
          <w:lang w:val="uk-UA"/>
        </w:rPr>
        <w:t>Pb</w:t>
      </w:r>
      <w:r w:rsidRPr="00AC18A1">
        <w:rPr>
          <w:sz w:val="24"/>
          <w:szCs w:val="24"/>
          <w:lang w:val="uk-UA"/>
        </w:rPr>
        <w:t>–</w:t>
      </w:r>
      <w:r w:rsidRPr="00AC18A1">
        <w:rPr>
          <w:sz w:val="28"/>
          <w:szCs w:val="28"/>
          <w:lang w:val="uk-UA"/>
        </w:rPr>
        <w:t>Hg</w:t>
      </w:r>
      <w:r w:rsidRPr="00AC18A1">
        <w:rPr>
          <w:sz w:val="24"/>
          <w:szCs w:val="24"/>
          <w:lang w:val="uk-UA"/>
        </w:rPr>
        <w:t>–</w:t>
      </w:r>
      <w:r w:rsidRPr="00AC18A1">
        <w:rPr>
          <w:sz w:val="28"/>
          <w:szCs w:val="28"/>
          <w:lang w:val="uk-UA"/>
        </w:rPr>
        <w:t>Cu</w:t>
      </w:r>
      <w:r w:rsidRPr="00AC18A1">
        <w:rPr>
          <w:sz w:val="24"/>
          <w:szCs w:val="24"/>
          <w:lang w:val="uk-UA"/>
        </w:rPr>
        <w:t>–</w:t>
      </w:r>
      <w:r w:rsidRPr="00AC18A1">
        <w:rPr>
          <w:sz w:val="28"/>
          <w:szCs w:val="28"/>
          <w:lang w:val="uk-UA"/>
        </w:rPr>
        <w:t>Ni</w:t>
      </w:r>
      <w:r w:rsidRPr="00AC18A1">
        <w:rPr>
          <w:sz w:val="24"/>
          <w:szCs w:val="24"/>
          <w:lang w:val="uk-UA"/>
        </w:rPr>
        <w:t>–</w:t>
      </w:r>
      <w:r w:rsidRPr="00AC18A1">
        <w:rPr>
          <w:bCs/>
          <w:sz w:val="28"/>
          <w:szCs w:val="28"/>
          <w:lang w:val="uk-UA"/>
        </w:rPr>
        <w:t>V</w:t>
      </w:r>
      <w:proofErr w:type="spellEnd"/>
      <w:r w:rsidRPr="00AC18A1">
        <w:rPr>
          <w:sz w:val="28"/>
          <w:szCs w:val="28"/>
          <w:lang w:val="uk-UA"/>
        </w:rPr>
        <w:t xml:space="preserve"> з коефіцієнтами </w:t>
      </w:r>
      <w:proofErr w:type="spellStart"/>
      <w:r w:rsidRPr="00AC18A1">
        <w:rPr>
          <w:sz w:val="28"/>
          <w:szCs w:val="28"/>
          <w:lang w:val="uk-UA"/>
        </w:rPr>
        <w:t>надфонового</w:t>
      </w:r>
      <w:proofErr w:type="spellEnd"/>
      <w:r w:rsidRPr="00AC18A1">
        <w:rPr>
          <w:sz w:val="28"/>
          <w:szCs w:val="28"/>
          <w:lang w:val="uk-UA"/>
        </w:rPr>
        <w:t xml:space="preserve"> навантаження хімічних елементів 15</w:t>
      </w:r>
      <w:r w:rsidRPr="00AC18A1">
        <w:rPr>
          <w:sz w:val="24"/>
          <w:szCs w:val="24"/>
          <w:lang w:val="uk-UA"/>
        </w:rPr>
        <w:t>–</w:t>
      </w:r>
      <w:r w:rsidRPr="00AC18A1">
        <w:rPr>
          <w:sz w:val="28"/>
          <w:szCs w:val="28"/>
          <w:lang w:val="uk-UA"/>
        </w:rPr>
        <w:t xml:space="preserve">500 од. Встановлені поля забруднення помірно-небезпечного та небезпечного рівнів виділені за сумою </w:t>
      </w:r>
      <w:proofErr w:type="spellStart"/>
      <w:r w:rsidRPr="00AC18A1">
        <w:rPr>
          <w:sz w:val="28"/>
          <w:szCs w:val="28"/>
          <w:lang w:val="uk-UA"/>
        </w:rPr>
        <w:t>надфонових</w:t>
      </w:r>
      <w:proofErr w:type="spellEnd"/>
      <w:r w:rsidRPr="00AC18A1">
        <w:rPr>
          <w:sz w:val="28"/>
          <w:szCs w:val="28"/>
          <w:lang w:val="uk-UA"/>
        </w:rPr>
        <w:t xml:space="preserve"> навантажень хімічних </w:t>
      </w:r>
      <w:r w:rsidRPr="00AC18A1">
        <w:rPr>
          <w:sz w:val="28"/>
          <w:szCs w:val="28"/>
          <w:lang w:val="uk-UA"/>
        </w:rPr>
        <w:lastRenderedPageBreak/>
        <w:t xml:space="preserve">елементів просторово співпадають із аналогічними полями виділеними за пиловим навантаженням та середньодобовим навантаженням свинцю (рис. 4.33). </w:t>
      </w:r>
    </w:p>
    <w:p w:rsidR="004B5D78" w:rsidRPr="00AC18A1" w:rsidRDefault="004B5D78" w:rsidP="004B5D78">
      <w:pPr>
        <w:shd w:val="clear" w:color="auto" w:fill="FFFFFF"/>
        <w:ind w:firstLine="567"/>
        <w:jc w:val="center"/>
        <w:rPr>
          <w:sz w:val="28"/>
          <w:szCs w:val="28"/>
          <w:lang w:val="uk-UA"/>
        </w:rPr>
      </w:pPr>
      <w:r>
        <w:rPr>
          <w:noProof/>
          <w:lang w:val="ru-RU"/>
        </w:rPr>
        <w:drawing>
          <wp:inline distT="0" distB="0" distL="0" distR="0">
            <wp:extent cx="3019425" cy="4433570"/>
            <wp:effectExtent l="19050" t="0" r="952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7" cstate="print"/>
                    <a:srcRect/>
                    <a:stretch>
                      <a:fillRect/>
                    </a:stretch>
                  </pic:blipFill>
                  <pic:spPr bwMode="auto">
                    <a:xfrm>
                      <a:off x="0" y="0"/>
                      <a:ext cx="3019425" cy="4433570"/>
                    </a:xfrm>
                    <a:prstGeom prst="rect">
                      <a:avLst/>
                    </a:prstGeom>
                    <a:noFill/>
                    <a:ln w="9525">
                      <a:noFill/>
                      <a:miter lim="800000"/>
                      <a:headEnd/>
                      <a:tailEnd/>
                    </a:ln>
                  </pic:spPr>
                </pic:pic>
              </a:graphicData>
            </a:graphic>
          </wp:inline>
        </w:drawing>
      </w:r>
    </w:p>
    <w:p w:rsidR="004B5D78" w:rsidRPr="00AC18A1" w:rsidRDefault="004B5D78" w:rsidP="004B5D78">
      <w:pPr>
        <w:shd w:val="clear" w:color="auto" w:fill="FFFFFF"/>
        <w:ind w:firstLine="720"/>
        <w:jc w:val="both"/>
        <w:rPr>
          <w:sz w:val="24"/>
          <w:szCs w:val="24"/>
          <w:lang w:val="uk-UA"/>
        </w:rPr>
      </w:pPr>
      <w:r w:rsidRPr="00AC18A1">
        <w:rPr>
          <w:sz w:val="28"/>
          <w:szCs w:val="28"/>
          <w:lang w:val="uk-UA"/>
        </w:rPr>
        <w:t xml:space="preserve">Рис.4.33. Схема розподілу пилового навантаження, середньодобового навантаження </w:t>
      </w:r>
      <w:proofErr w:type="spellStart"/>
      <w:r w:rsidRPr="00AC18A1">
        <w:rPr>
          <w:sz w:val="28"/>
          <w:szCs w:val="28"/>
          <w:lang w:val="uk-UA"/>
        </w:rPr>
        <w:t>Pb</w:t>
      </w:r>
      <w:proofErr w:type="spellEnd"/>
      <w:r w:rsidRPr="00AC18A1">
        <w:rPr>
          <w:sz w:val="28"/>
          <w:szCs w:val="28"/>
          <w:lang w:val="uk-UA"/>
        </w:rPr>
        <w:t xml:space="preserve"> та сумарного навантаження хімічних елементів на сніговий покрив ділянки </w:t>
      </w:r>
      <w:proofErr w:type="spellStart"/>
      <w:r w:rsidRPr="00AC18A1">
        <w:rPr>
          <w:sz w:val="28"/>
          <w:szCs w:val="28"/>
          <w:lang w:val="uk-UA"/>
        </w:rPr>
        <w:t>Бортничі-Осокорки</w:t>
      </w:r>
      <w:proofErr w:type="spellEnd"/>
      <w:r w:rsidRPr="00AC18A1">
        <w:rPr>
          <w:sz w:val="28"/>
          <w:szCs w:val="28"/>
          <w:lang w:val="uk-UA"/>
        </w:rPr>
        <w:t xml:space="preserve"> (масштаб 1:25 000). </w:t>
      </w:r>
      <w:r w:rsidRPr="00AC18A1">
        <w:rPr>
          <w:sz w:val="24"/>
          <w:szCs w:val="24"/>
          <w:lang w:val="uk-UA"/>
        </w:rPr>
        <w:t>1–5–рівень техногенного пилового навантаження (1–20–80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задовільний, 2–80–150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підвищений, 3–150–250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допустимий, 4–250–450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помірно небезпечний, 5–450–800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 xml:space="preserve">доба – небезпечний); 6–9–рівень середньодобового навантаження свинцю (6–3–10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 xml:space="preserve">доба – допустимий, 7–10–30 </w:t>
      </w:r>
      <w:proofErr w:type="spellStart"/>
      <w:r w:rsidRPr="00AC18A1">
        <w:rPr>
          <w:sz w:val="24"/>
          <w:szCs w:val="24"/>
          <w:lang w:val="uk-UA"/>
        </w:rPr>
        <w:t>мкг</w:t>
      </w:r>
      <w:proofErr w:type="spellEnd"/>
      <w:r w:rsidRPr="00AC18A1">
        <w:rPr>
          <w:sz w:val="24"/>
          <w:szCs w:val="24"/>
          <w:lang w:val="uk-UA"/>
        </w:rPr>
        <w:t>/м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помірно небезпечний, 8–30–100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небезпечний, 9–більше 100 мг/м</w:t>
      </w:r>
      <w:r w:rsidRPr="00AC18A1">
        <w:rPr>
          <w:sz w:val="24"/>
          <w:szCs w:val="24"/>
          <w:vertAlign w:val="superscript"/>
          <w:lang w:val="uk-UA"/>
        </w:rPr>
        <w:t>2</w:t>
      </w:r>
      <w:r w:rsidRPr="00AC18A1">
        <w:rPr>
          <w:sz w:val="24"/>
          <w:szCs w:val="24"/>
          <w:vertAlign w:val="subscript"/>
          <w:lang w:val="uk-UA"/>
        </w:rPr>
        <w:t>*</w:t>
      </w:r>
      <w:r w:rsidRPr="00AC18A1">
        <w:rPr>
          <w:sz w:val="24"/>
          <w:szCs w:val="24"/>
          <w:lang w:val="uk-UA"/>
        </w:rPr>
        <w:t>доба – надзвичайно небезпечний); 10–12–рівень сумарного середньодобового навантаження елементів (10–допустимий</w:t>
      </w:r>
      <w:r>
        <w:rPr>
          <w:sz w:val="24"/>
          <w:szCs w:val="24"/>
          <w:lang w:val="uk-UA"/>
        </w:rPr>
        <w:t xml:space="preserve"> (</w:t>
      </w:r>
      <w:r w:rsidRPr="00AC18A1">
        <w:rPr>
          <w:sz w:val="24"/>
          <w:szCs w:val="24"/>
          <w:lang w:val="uk-UA"/>
        </w:rPr>
        <w:t>10–256</w:t>
      </w:r>
      <w:r>
        <w:rPr>
          <w:sz w:val="24"/>
          <w:szCs w:val="24"/>
          <w:lang w:val="uk-UA"/>
        </w:rPr>
        <w:t>)</w:t>
      </w:r>
      <w:r w:rsidRPr="00AC18A1">
        <w:rPr>
          <w:sz w:val="24"/>
          <w:szCs w:val="24"/>
          <w:lang w:val="uk-UA"/>
        </w:rPr>
        <w:t>, 11–помірно небезпечний</w:t>
      </w:r>
      <w:r>
        <w:rPr>
          <w:sz w:val="24"/>
          <w:szCs w:val="24"/>
          <w:lang w:val="uk-UA"/>
        </w:rPr>
        <w:t xml:space="preserve"> (</w:t>
      </w:r>
      <w:r w:rsidRPr="00AC18A1">
        <w:rPr>
          <w:sz w:val="24"/>
          <w:szCs w:val="24"/>
          <w:lang w:val="uk-UA"/>
        </w:rPr>
        <w:t>256–1000</w:t>
      </w:r>
      <w:r>
        <w:rPr>
          <w:sz w:val="24"/>
          <w:szCs w:val="24"/>
          <w:lang w:val="uk-UA"/>
        </w:rPr>
        <w:t>)</w:t>
      </w:r>
      <w:r w:rsidRPr="00AC18A1">
        <w:rPr>
          <w:sz w:val="24"/>
          <w:szCs w:val="24"/>
          <w:lang w:val="uk-UA"/>
        </w:rPr>
        <w:t>, 12–небезпечний</w:t>
      </w:r>
      <w:r>
        <w:rPr>
          <w:sz w:val="24"/>
          <w:szCs w:val="24"/>
          <w:lang w:val="uk-UA"/>
        </w:rPr>
        <w:t xml:space="preserve"> (</w:t>
      </w:r>
      <w:r w:rsidRPr="00AC18A1">
        <w:rPr>
          <w:sz w:val="24"/>
          <w:szCs w:val="24"/>
          <w:lang w:val="uk-UA"/>
        </w:rPr>
        <w:t>1000–5000)</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Крім того, на фонових ділянках природних ландшафтів, на поверхні снігово-льодового покриву озер відмічено формування асоціації </w:t>
      </w:r>
      <w:proofErr w:type="spellStart"/>
      <w:r w:rsidRPr="00AC18A1">
        <w:rPr>
          <w:sz w:val="28"/>
          <w:szCs w:val="28"/>
          <w:lang w:val="uk-UA"/>
        </w:rPr>
        <w:t>V</w:t>
      </w:r>
      <w:r w:rsidRPr="00AC18A1">
        <w:rPr>
          <w:sz w:val="24"/>
          <w:szCs w:val="24"/>
          <w:lang w:val="uk-UA"/>
        </w:rPr>
        <w:t>–</w:t>
      </w:r>
      <w:r w:rsidRPr="00AC18A1">
        <w:rPr>
          <w:sz w:val="28"/>
          <w:szCs w:val="28"/>
          <w:lang w:val="uk-UA"/>
        </w:rPr>
        <w:t>Ni</w:t>
      </w:r>
      <w:r w:rsidRPr="00AC18A1">
        <w:rPr>
          <w:sz w:val="24"/>
          <w:szCs w:val="24"/>
          <w:lang w:val="uk-UA"/>
        </w:rPr>
        <w:t>–</w:t>
      </w:r>
      <w:r w:rsidRPr="00AC18A1">
        <w:rPr>
          <w:sz w:val="28"/>
          <w:szCs w:val="28"/>
          <w:lang w:val="uk-UA"/>
        </w:rPr>
        <w:t>Ag</w:t>
      </w:r>
      <w:r w:rsidRPr="00AC18A1">
        <w:rPr>
          <w:sz w:val="24"/>
          <w:szCs w:val="24"/>
          <w:lang w:val="uk-UA"/>
        </w:rPr>
        <w:t>–</w:t>
      </w:r>
      <w:r w:rsidRPr="00AC18A1">
        <w:rPr>
          <w:sz w:val="28"/>
          <w:szCs w:val="28"/>
          <w:lang w:val="uk-UA"/>
        </w:rPr>
        <w:t>Sn</w:t>
      </w:r>
      <w:r w:rsidRPr="00AC18A1">
        <w:rPr>
          <w:sz w:val="24"/>
          <w:szCs w:val="24"/>
          <w:lang w:val="uk-UA"/>
        </w:rPr>
        <w:t>–</w:t>
      </w:r>
      <w:r w:rsidRPr="00AC18A1">
        <w:rPr>
          <w:sz w:val="28"/>
          <w:szCs w:val="28"/>
          <w:lang w:val="uk-UA"/>
        </w:rPr>
        <w:t>Pb</w:t>
      </w:r>
      <w:proofErr w:type="spellEnd"/>
      <w:r w:rsidRPr="00AC18A1">
        <w:rPr>
          <w:sz w:val="28"/>
          <w:szCs w:val="28"/>
          <w:lang w:val="uk-UA"/>
        </w:rPr>
        <w:t xml:space="preserve"> допустимого рівню забруднення з коефіцієнтами </w:t>
      </w:r>
      <w:proofErr w:type="spellStart"/>
      <w:r w:rsidRPr="00AC18A1">
        <w:rPr>
          <w:sz w:val="28"/>
          <w:szCs w:val="28"/>
          <w:lang w:val="uk-UA"/>
        </w:rPr>
        <w:t>надфонового</w:t>
      </w:r>
      <w:proofErr w:type="spellEnd"/>
      <w:r w:rsidRPr="00AC18A1">
        <w:rPr>
          <w:sz w:val="28"/>
          <w:szCs w:val="28"/>
          <w:lang w:val="uk-UA"/>
        </w:rPr>
        <w:t xml:space="preserve"> навантаження елементів 3</w:t>
      </w:r>
      <w:r w:rsidRPr="00AC18A1">
        <w:rPr>
          <w:sz w:val="24"/>
          <w:szCs w:val="24"/>
          <w:lang w:val="uk-UA"/>
        </w:rPr>
        <w:t>–</w:t>
      </w:r>
      <w:r w:rsidRPr="00AC18A1">
        <w:rPr>
          <w:sz w:val="28"/>
          <w:szCs w:val="28"/>
          <w:lang w:val="uk-UA"/>
        </w:rPr>
        <w:t xml:space="preserve">10 од. Така асоціація характерна для викидів від підприємств енергетичного комплексу. </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На інших ділянках досліджень за оцінкою сумарного </w:t>
      </w:r>
      <w:proofErr w:type="spellStart"/>
      <w:r w:rsidRPr="00AC18A1">
        <w:rPr>
          <w:sz w:val="28"/>
          <w:szCs w:val="28"/>
          <w:lang w:val="uk-UA"/>
        </w:rPr>
        <w:t>надфонового</w:t>
      </w:r>
      <w:proofErr w:type="spellEnd"/>
      <w:r w:rsidRPr="00AC18A1">
        <w:rPr>
          <w:sz w:val="28"/>
          <w:szCs w:val="28"/>
          <w:lang w:val="uk-UA"/>
        </w:rPr>
        <w:t xml:space="preserve"> навантаження створюваного хімічними елементами на сніговий покрив, </w:t>
      </w:r>
      <w:r w:rsidRPr="00AC18A1">
        <w:rPr>
          <w:sz w:val="28"/>
          <w:szCs w:val="28"/>
          <w:lang w:val="uk-UA"/>
        </w:rPr>
        <w:lastRenderedPageBreak/>
        <w:t>також  були виділені поля помірно-небезпечного та небезпечного рівнів забруднення атмосферного повітря, встановлено їх геохімічні асоціації та приуроченість до певних джерел забруднення атмосфери.</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В м. Бориспіль провідною асоціацією небезпечного рівню техногенного навантаження хімічних елементів є </w:t>
      </w:r>
      <w:proofErr w:type="spellStart"/>
      <w:r w:rsidRPr="00AC18A1">
        <w:rPr>
          <w:sz w:val="28"/>
          <w:szCs w:val="28"/>
          <w:lang w:val="uk-UA"/>
        </w:rPr>
        <w:t>Ag</w:t>
      </w:r>
      <w:r w:rsidRPr="00AC18A1">
        <w:rPr>
          <w:sz w:val="24"/>
          <w:szCs w:val="24"/>
          <w:lang w:val="uk-UA"/>
        </w:rPr>
        <w:t>–</w:t>
      </w:r>
      <w:r w:rsidRPr="00AC18A1">
        <w:rPr>
          <w:sz w:val="28"/>
          <w:szCs w:val="28"/>
          <w:lang w:val="uk-UA"/>
        </w:rPr>
        <w:t>Zn</w:t>
      </w:r>
      <w:r w:rsidRPr="00AC18A1">
        <w:rPr>
          <w:sz w:val="24"/>
          <w:szCs w:val="24"/>
          <w:lang w:val="uk-UA"/>
        </w:rPr>
        <w:t>–</w:t>
      </w:r>
      <w:r w:rsidRPr="00AC18A1">
        <w:rPr>
          <w:sz w:val="28"/>
          <w:szCs w:val="28"/>
          <w:lang w:val="uk-UA"/>
        </w:rPr>
        <w:t>Pb</w:t>
      </w:r>
      <w:r w:rsidRPr="00AC18A1">
        <w:rPr>
          <w:sz w:val="24"/>
          <w:szCs w:val="24"/>
          <w:lang w:val="uk-UA"/>
        </w:rPr>
        <w:t>–</w:t>
      </w:r>
      <w:r w:rsidRPr="00AC18A1">
        <w:rPr>
          <w:sz w:val="28"/>
          <w:szCs w:val="28"/>
          <w:lang w:val="uk-UA"/>
        </w:rPr>
        <w:t>Cr</w:t>
      </w:r>
      <w:proofErr w:type="spellEnd"/>
      <w:r w:rsidRPr="00AC18A1">
        <w:rPr>
          <w:sz w:val="28"/>
          <w:szCs w:val="28"/>
          <w:lang w:val="uk-UA"/>
        </w:rPr>
        <w:t xml:space="preserve"> з коефіцієнтами їх </w:t>
      </w:r>
      <w:proofErr w:type="spellStart"/>
      <w:r w:rsidRPr="00AC18A1">
        <w:rPr>
          <w:sz w:val="28"/>
          <w:szCs w:val="28"/>
          <w:lang w:val="uk-UA"/>
        </w:rPr>
        <w:t>надфонового</w:t>
      </w:r>
      <w:proofErr w:type="spellEnd"/>
      <w:r w:rsidRPr="00AC18A1">
        <w:rPr>
          <w:sz w:val="28"/>
          <w:szCs w:val="28"/>
          <w:lang w:val="uk-UA"/>
        </w:rPr>
        <w:t xml:space="preserve"> навантаження 50</w:t>
      </w:r>
      <w:r w:rsidRPr="00AC18A1">
        <w:rPr>
          <w:sz w:val="24"/>
          <w:szCs w:val="24"/>
          <w:lang w:val="uk-UA"/>
        </w:rPr>
        <w:t>–</w:t>
      </w:r>
      <w:r w:rsidRPr="00AC18A1">
        <w:rPr>
          <w:sz w:val="28"/>
          <w:szCs w:val="28"/>
          <w:lang w:val="uk-UA"/>
        </w:rPr>
        <w:t xml:space="preserve">300 од. Аномальні поля цієї асоціації охоплюють центральну частину міста та займають простір вздовж головних автомагістралей з епіцентрами забруднення атмосфери в районі їх перетину. </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В історичному центрі м. Київ аналіз територіального розподілу сумарного навантаження забруднення хімічних елементів свідчить, що близько 20% обстеженої площі охоплені помірно-небезпечним рівнем забруднення атмосфери. Провідною асоціацією хімічних елементів забруднення із максимальним навантаженням є </w:t>
      </w:r>
      <w:proofErr w:type="spellStart"/>
      <w:r w:rsidRPr="00AC18A1">
        <w:rPr>
          <w:sz w:val="28"/>
          <w:szCs w:val="28"/>
          <w:lang w:val="uk-UA"/>
        </w:rPr>
        <w:t>Ag</w:t>
      </w:r>
      <w:r w:rsidRPr="00AC18A1">
        <w:rPr>
          <w:sz w:val="24"/>
          <w:szCs w:val="24"/>
          <w:lang w:val="uk-UA"/>
        </w:rPr>
        <w:t>–</w:t>
      </w:r>
      <w:r w:rsidRPr="00AC18A1">
        <w:rPr>
          <w:sz w:val="28"/>
          <w:szCs w:val="28"/>
          <w:lang w:val="uk-UA"/>
        </w:rPr>
        <w:t>Ва</w:t>
      </w:r>
      <w:r w:rsidRPr="00AC18A1">
        <w:rPr>
          <w:sz w:val="24"/>
          <w:szCs w:val="24"/>
          <w:lang w:val="uk-UA"/>
        </w:rPr>
        <w:t>–</w:t>
      </w:r>
      <w:r w:rsidRPr="00AC18A1">
        <w:rPr>
          <w:sz w:val="28"/>
          <w:szCs w:val="28"/>
          <w:lang w:val="uk-UA"/>
        </w:rPr>
        <w:t>Zn</w:t>
      </w:r>
      <w:r w:rsidRPr="00AC18A1">
        <w:rPr>
          <w:sz w:val="24"/>
          <w:szCs w:val="24"/>
          <w:lang w:val="uk-UA"/>
        </w:rPr>
        <w:t>–</w:t>
      </w:r>
      <w:r w:rsidRPr="00AC18A1">
        <w:rPr>
          <w:sz w:val="28"/>
          <w:szCs w:val="28"/>
          <w:lang w:val="uk-UA"/>
        </w:rPr>
        <w:t>Pb</w:t>
      </w:r>
      <w:r w:rsidRPr="00AC18A1">
        <w:rPr>
          <w:sz w:val="24"/>
          <w:szCs w:val="24"/>
          <w:lang w:val="uk-UA"/>
        </w:rPr>
        <w:t>–</w:t>
      </w:r>
      <w:r w:rsidRPr="00AC18A1">
        <w:rPr>
          <w:sz w:val="28"/>
          <w:szCs w:val="28"/>
          <w:lang w:val="uk-UA"/>
        </w:rPr>
        <w:t>Cu</w:t>
      </w:r>
      <w:r w:rsidRPr="00AC18A1">
        <w:rPr>
          <w:sz w:val="24"/>
          <w:szCs w:val="24"/>
          <w:lang w:val="uk-UA"/>
        </w:rPr>
        <w:t>–</w:t>
      </w:r>
      <w:r w:rsidRPr="00AC18A1">
        <w:rPr>
          <w:sz w:val="28"/>
          <w:szCs w:val="28"/>
          <w:lang w:val="uk-UA"/>
        </w:rPr>
        <w:t>Мо</w:t>
      </w:r>
      <w:r w:rsidRPr="00AC18A1">
        <w:rPr>
          <w:sz w:val="24"/>
          <w:szCs w:val="24"/>
          <w:lang w:val="uk-UA"/>
        </w:rPr>
        <w:t>–</w:t>
      </w:r>
      <w:r w:rsidRPr="00AC18A1">
        <w:rPr>
          <w:sz w:val="28"/>
          <w:szCs w:val="28"/>
          <w:lang w:val="uk-UA"/>
        </w:rPr>
        <w:t>Cr</w:t>
      </w:r>
      <w:r w:rsidRPr="00AC18A1">
        <w:rPr>
          <w:sz w:val="24"/>
          <w:szCs w:val="24"/>
          <w:lang w:val="uk-UA"/>
        </w:rPr>
        <w:t>–</w:t>
      </w:r>
      <w:r w:rsidRPr="00AC18A1">
        <w:rPr>
          <w:sz w:val="28"/>
          <w:szCs w:val="28"/>
          <w:lang w:val="uk-UA"/>
        </w:rPr>
        <w:t>Mn</w:t>
      </w:r>
      <w:proofErr w:type="spellEnd"/>
      <w:r w:rsidRPr="00AC18A1">
        <w:rPr>
          <w:sz w:val="28"/>
          <w:szCs w:val="28"/>
          <w:lang w:val="uk-UA"/>
        </w:rPr>
        <w:t xml:space="preserve">. Ця асоціація територіально тяжіє до автодоріг, хоча не в повній мірі відповідає викидам від автотранспорту, в ній присутні і елементи промислових та ремонтно-будівельних викидів. На Подолі, в районі перетину вулиць </w:t>
      </w:r>
      <w:proofErr w:type="spellStart"/>
      <w:r w:rsidRPr="00AC18A1">
        <w:rPr>
          <w:sz w:val="28"/>
          <w:szCs w:val="28"/>
          <w:lang w:val="uk-UA"/>
        </w:rPr>
        <w:t>Новоконстантинівська</w:t>
      </w:r>
      <w:proofErr w:type="spellEnd"/>
      <w:r w:rsidRPr="00AC18A1">
        <w:rPr>
          <w:sz w:val="28"/>
          <w:szCs w:val="28"/>
          <w:lang w:val="uk-UA"/>
        </w:rPr>
        <w:t xml:space="preserve"> і Нижній Вал встановлено асоціацію </w:t>
      </w:r>
      <w:proofErr w:type="spellStart"/>
      <w:r w:rsidRPr="00AC18A1">
        <w:rPr>
          <w:sz w:val="28"/>
          <w:szCs w:val="28"/>
          <w:lang w:val="uk-UA"/>
        </w:rPr>
        <w:t>Cu</w:t>
      </w:r>
      <w:r w:rsidRPr="00AC18A1">
        <w:rPr>
          <w:sz w:val="24"/>
          <w:szCs w:val="24"/>
          <w:lang w:val="uk-UA"/>
        </w:rPr>
        <w:t>–</w:t>
      </w:r>
      <w:r w:rsidRPr="00AC18A1">
        <w:rPr>
          <w:sz w:val="28"/>
          <w:szCs w:val="28"/>
          <w:lang w:val="uk-UA"/>
        </w:rPr>
        <w:t>Ag</w:t>
      </w:r>
      <w:r w:rsidRPr="00AC18A1">
        <w:rPr>
          <w:sz w:val="24"/>
          <w:szCs w:val="24"/>
          <w:lang w:val="uk-UA"/>
        </w:rPr>
        <w:t>–</w:t>
      </w:r>
      <w:r w:rsidRPr="00AC18A1">
        <w:rPr>
          <w:sz w:val="28"/>
          <w:szCs w:val="28"/>
          <w:lang w:val="uk-UA"/>
        </w:rPr>
        <w:t>Ba</w:t>
      </w:r>
      <w:r w:rsidRPr="00AC18A1">
        <w:rPr>
          <w:sz w:val="24"/>
          <w:szCs w:val="24"/>
          <w:lang w:val="uk-UA"/>
        </w:rPr>
        <w:t>–</w:t>
      </w:r>
      <w:r w:rsidRPr="00AC18A1">
        <w:rPr>
          <w:sz w:val="28"/>
          <w:szCs w:val="28"/>
          <w:lang w:val="uk-UA"/>
        </w:rPr>
        <w:t>Cr</w:t>
      </w:r>
      <w:r w:rsidRPr="00AC18A1">
        <w:rPr>
          <w:sz w:val="24"/>
          <w:szCs w:val="24"/>
          <w:lang w:val="uk-UA"/>
        </w:rPr>
        <w:t>–</w:t>
      </w:r>
      <w:r w:rsidRPr="00AC18A1">
        <w:rPr>
          <w:sz w:val="28"/>
          <w:szCs w:val="28"/>
          <w:lang w:val="uk-UA"/>
        </w:rPr>
        <w:t>Zn</w:t>
      </w:r>
      <w:proofErr w:type="spellEnd"/>
      <w:r w:rsidRPr="00AC18A1">
        <w:rPr>
          <w:sz w:val="28"/>
          <w:szCs w:val="28"/>
          <w:lang w:val="uk-UA"/>
        </w:rPr>
        <w:t xml:space="preserve">, головне навантаження в якій створює </w:t>
      </w:r>
      <w:proofErr w:type="spellStart"/>
      <w:r w:rsidRPr="00AC18A1">
        <w:rPr>
          <w:sz w:val="28"/>
          <w:szCs w:val="28"/>
          <w:lang w:val="uk-UA"/>
        </w:rPr>
        <w:t>Cu</w:t>
      </w:r>
      <w:proofErr w:type="spellEnd"/>
      <w:r w:rsidRPr="00AC18A1">
        <w:rPr>
          <w:sz w:val="28"/>
          <w:szCs w:val="28"/>
          <w:lang w:val="uk-UA"/>
        </w:rPr>
        <w:t xml:space="preserve"> (максимальне значення 306 </w:t>
      </w:r>
      <w:proofErr w:type="spellStart"/>
      <w:r w:rsidRPr="00AC18A1">
        <w:rPr>
          <w:sz w:val="28"/>
          <w:szCs w:val="28"/>
          <w:lang w:val="uk-UA"/>
        </w:rPr>
        <w:t>мкг</w:t>
      </w:r>
      <w:proofErr w:type="spellEnd"/>
      <w:r w:rsidRPr="00AC18A1">
        <w:rPr>
          <w:sz w:val="28"/>
          <w:szCs w:val="28"/>
          <w:lang w:val="uk-UA"/>
        </w:rPr>
        <w:t>/м</w:t>
      </w:r>
      <w:r w:rsidRPr="00AC18A1">
        <w:rPr>
          <w:sz w:val="28"/>
          <w:szCs w:val="28"/>
          <w:vertAlign w:val="superscript"/>
          <w:lang w:val="uk-UA"/>
        </w:rPr>
        <w:t>2</w:t>
      </w:r>
      <w:r w:rsidRPr="00AC18A1">
        <w:rPr>
          <w:sz w:val="28"/>
          <w:szCs w:val="28"/>
          <w:vertAlign w:val="subscript"/>
          <w:lang w:val="uk-UA"/>
        </w:rPr>
        <w:t>*</w:t>
      </w:r>
      <w:r w:rsidRPr="00AC18A1">
        <w:rPr>
          <w:sz w:val="28"/>
          <w:szCs w:val="28"/>
          <w:lang w:val="uk-UA"/>
        </w:rPr>
        <w:t xml:space="preserve">доба, що в 765 разів перевищує фон). Джерело утворення цієї аномалії небезпечного рівню забруднення, в рамках виконаних робіт, діагностувати не вдалось. Інша, типова за складом, асоціація хімічних елементів </w:t>
      </w:r>
      <w:r w:rsidRPr="00AC18A1">
        <w:rPr>
          <w:sz w:val="24"/>
          <w:szCs w:val="24"/>
          <w:lang w:val="uk-UA"/>
        </w:rPr>
        <w:t>–</w:t>
      </w:r>
      <w:r w:rsidRPr="00AC18A1">
        <w:rPr>
          <w:sz w:val="28"/>
          <w:szCs w:val="28"/>
          <w:lang w:val="uk-UA"/>
        </w:rPr>
        <w:t xml:space="preserve"> </w:t>
      </w:r>
      <w:proofErr w:type="spellStart"/>
      <w:r w:rsidRPr="00AC18A1">
        <w:rPr>
          <w:sz w:val="28"/>
          <w:szCs w:val="28"/>
          <w:lang w:val="uk-UA"/>
        </w:rPr>
        <w:t>Zn</w:t>
      </w:r>
      <w:r w:rsidRPr="00AC18A1">
        <w:rPr>
          <w:sz w:val="24"/>
          <w:szCs w:val="24"/>
          <w:lang w:val="uk-UA"/>
        </w:rPr>
        <w:t>–</w:t>
      </w:r>
      <w:r w:rsidRPr="00AC18A1">
        <w:rPr>
          <w:sz w:val="28"/>
          <w:szCs w:val="28"/>
          <w:lang w:val="uk-UA"/>
        </w:rPr>
        <w:t>W</w:t>
      </w:r>
      <w:r w:rsidRPr="00AC18A1">
        <w:rPr>
          <w:sz w:val="24"/>
          <w:szCs w:val="24"/>
          <w:lang w:val="uk-UA"/>
        </w:rPr>
        <w:t>–</w:t>
      </w:r>
      <w:r w:rsidRPr="00AC18A1">
        <w:rPr>
          <w:sz w:val="28"/>
          <w:szCs w:val="28"/>
          <w:lang w:val="uk-UA"/>
        </w:rPr>
        <w:t>Cr</w:t>
      </w:r>
      <w:r w:rsidRPr="00AC18A1">
        <w:rPr>
          <w:sz w:val="24"/>
          <w:szCs w:val="24"/>
          <w:lang w:val="uk-UA"/>
        </w:rPr>
        <w:t>–</w:t>
      </w:r>
      <w:r w:rsidRPr="00AC18A1">
        <w:rPr>
          <w:sz w:val="28"/>
          <w:szCs w:val="28"/>
          <w:lang w:val="uk-UA"/>
        </w:rPr>
        <w:t>Co</w:t>
      </w:r>
      <w:r w:rsidRPr="00AC18A1">
        <w:rPr>
          <w:sz w:val="24"/>
          <w:szCs w:val="24"/>
          <w:lang w:val="uk-UA"/>
        </w:rPr>
        <w:t>–</w:t>
      </w:r>
      <w:r w:rsidRPr="00AC18A1">
        <w:rPr>
          <w:sz w:val="28"/>
          <w:szCs w:val="28"/>
          <w:lang w:val="uk-UA"/>
        </w:rPr>
        <w:t>Sn</w:t>
      </w:r>
      <w:r w:rsidRPr="00AC18A1">
        <w:rPr>
          <w:sz w:val="24"/>
          <w:szCs w:val="24"/>
          <w:lang w:val="uk-UA"/>
        </w:rPr>
        <w:t>–</w:t>
      </w:r>
      <w:r w:rsidRPr="00AC18A1">
        <w:rPr>
          <w:sz w:val="28"/>
          <w:szCs w:val="28"/>
          <w:lang w:val="uk-UA"/>
        </w:rPr>
        <w:t>Cu</w:t>
      </w:r>
      <w:proofErr w:type="spellEnd"/>
      <w:r w:rsidRPr="00AC18A1">
        <w:rPr>
          <w:sz w:val="28"/>
          <w:szCs w:val="28"/>
          <w:lang w:val="uk-UA"/>
        </w:rPr>
        <w:t xml:space="preserve">, зафіксована в районі Майдану Незалежності. Ця асоціація відповідає викидам від будівельно-ремонтних робіт. </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При розгляді </w:t>
      </w:r>
      <w:proofErr w:type="spellStart"/>
      <w:r w:rsidRPr="00AC18A1">
        <w:rPr>
          <w:sz w:val="28"/>
          <w:szCs w:val="28"/>
          <w:lang w:val="uk-UA"/>
        </w:rPr>
        <w:t>еколого-геохімічної</w:t>
      </w:r>
      <w:proofErr w:type="spellEnd"/>
      <w:r w:rsidRPr="00AC18A1">
        <w:rPr>
          <w:sz w:val="28"/>
          <w:szCs w:val="28"/>
          <w:lang w:val="uk-UA"/>
        </w:rPr>
        <w:t xml:space="preserve"> інформативності проб талих вод снігового покриву при картуванні аерогенних потоків забруднення, необхідно відмітити, що аномальні випадіння пилу та хімічних елементів, як правило, співпадають із ділянками забруднення атмосфери оксидами сірки, азоту, хлору та органічних сполук, тобто із забруднюючими речовинами </w:t>
      </w:r>
      <w:r w:rsidRPr="00AC18A1">
        <w:rPr>
          <w:sz w:val="28"/>
          <w:szCs w:val="28"/>
          <w:lang w:val="uk-UA"/>
        </w:rPr>
        <w:lastRenderedPageBreak/>
        <w:t>характерними для атмосферного повітря [11]. Згадані забруднювачі атмосфери в талих водах снігового покриву проявляються у зміні концентрацій аніонно-катіонного їх складу.</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Найбільш повне дослідження талих вод снігових проб виконане при картуванні історичного центру м. Київ (табл. 4.19). </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Аналіз результатів аналітичних досліджень наведених в таблиці дозволив сформувати їх </w:t>
      </w:r>
      <w:proofErr w:type="spellStart"/>
      <w:r w:rsidRPr="00AC18A1">
        <w:rPr>
          <w:sz w:val="28"/>
          <w:szCs w:val="28"/>
          <w:lang w:val="uk-UA"/>
        </w:rPr>
        <w:t>еколого-гідрохімічну</w:t>
      </w:r>
      <w:proofErr w:type="spellEnd"/>
      <w:r w:rsidRPr="00AC18A1">
        <w:rPr>
          <w:sz w:val="28"/>
          <w:szCs w:val="28"/>
          <w:lang w:val="uk-UA"/>
        </w:rPr>
        <w:t xml:space="preserve"> спеціалізацію забруднення: Pb</w:t>
      </w:r>
      <w:r w:rsidRPr="00AC18A1">
        <w:rPr>
          <w:sz w:val="28"/>
          <w:szCs w:val="28"/>
          <w:vertAlign w:val="subscript"/>
          <w:lang w:val="uk-UA"/>
        </w:rPr>
        <w:t>9</w:t>
      </w:r>
      <w:r w:rsidRPr="00AC18A1">
        <w:rPr>
          <w:bCs/>
          <w:sz w:val="28"/>
          <w:szCs w:val="28"/>
          <w:lang w:val="uk-UA"/>
        </w:rPr>
        <w:t>–</w:t>
      </w:r>
      <w:r w:rsidRPr="00AC18A1">
        <w:rPr>
          <w:sz w:val="28"/>
          <w:szCs w:val="28"/>
          <w:lang w:val="uk-UA"/>
        </w:rPr>
        <w:t>Нф</w:t>
      </w:r>
      <w:r w:rsidRPr="00AC18A1">
        <w:rPr>
          <w:sz w:val="28"/>
          <w:szCs w:val="28"/>
          <w:vertAlign w:val="subscript"/>
          <w:lang w:val="uk-UA"/>
        </w:rPr>
        <w:t>6,8</w:t>
      </w:r>
      <w:r w:rsidRPr="00AC18A1">
        <w:rPr>
          <w:bCs/>
          <w:sz w:val="28"/>
          <w:szCs w:val="28"/>
          <w:lang w:val="uk-UA"/>
        </w:rPr>
        <w:t>–</w:t>
      </w:r>
      <w:r w:rsidRPr="00AC18A1">
        <w:rPr>
          <w:sz w:val="28"/>
          <w:szCs w:val="28"/>
          <w:lang w:val="uk-UA"/>
        </w:rPr>
        <w:t>Mn</w:t>
      </w:r>
      <w:r w:rsidRPr="00AC18A1">
        <w:rPr>
          <w:sz w:val="28"/>
          <w:szCs w:val="28"/>
          <w:vertAlign w:val="subscript"/>
          <w:lang w:val="uk-UA"/>
        </w:rPr>
        <w:t>5.6</w:t>
      </w:r>
      <w:r w:rsidRPr="00AC18A1">
        <w:rPr>
          <w:bCs/>
          <w:sz w:val="28"/>
          <w:szCs w:val="28"/>
          <w:lang w:val="uk-UA"/>
        </w:rPr>
        <w:t>–</w:t>
      </w:r>
      <w:r w:rsidRPr="00AC18A1">
        <w:rPr>
          <w:sz w:val="28"/>
          <w:szCs w:val="28"/>
          <w:lang w:val="uk-UA"/>
        </w:rPr>
        <w:t>NH</w:t>
      </w:r>
      <w:r w:rsidRPr="00AC18A1">
        <w:rPr>
          <w:position w:val="-10"/>
          <w:sz w:val="28"/>
          <w:szCs w:val="28"/>
          <w:lang w:val="uk-UA"/>
        </w:rPr>
        <w:object w:dxaOrig="16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35pt;height:18.4pt" o:ole="" fillcolor="window">
            <v:imagedata r:id="rId28" o:title=""/>
          </v:shape>
          <o:OLEObject Type="Embed" ProgID="Equation.3" ShapeID="_x0000_i1025" DrawAspect="Content" ObjectID="_1507018185" r:id="rId29"/>
        </w:object>
      </w:r>
      <w:r w:rsidRPr="00AC18A1">
        <w:rPr>
          <w:sz w:val="28"/>
          <w:szCs w:val="28"/>
          <w:vertAlign w:val="subscript"/>
          <w:lang w:val="uk-UA"/>
        </w:rPr>
        <w:t>5</w:t>
      </w:r>
      <w:r w:rsidRPr="00AC18A1">
        <w:rPr>
          <w:bCs/>
          <w:sz w:val="28"/>
          <w:szCs w:val="28"/>
          <w:lang w:val="uk-UA"/>
        </w:rPr>
        <w:t>–</w:t>
      </w:r>
      <w:r w:rsidRPr="00AC18A1">
        <w:rPr>
          <w:sz w:val="28"/>
          <w:szCs w:val="28"/>
          <w:lang w:val="uk-UA"/>
        </w:rPr>
        <w:t>Zn</w:t>
      </w:r>
      <w:r w:rsidRPr="00AC18A1">
        <w:rPr>
          <w:sz w:val="28"/>
          <w:szCs w:val="28"/>
          <w:vertAlign w:val="subscript"/>
          <w:lang w:val="uk-UA"/>
        </w:rPr>
        <w:t>4.5</w:t>
      </w:r>
      <w:r w:rsidRPr="00AC18A1">
        <w:rPr>
          <w:bCs/>
          <w:sz w:val="28"/>
          <w:szCs w:val="28"/>
          <w:lang w:val="uk-UA"/>
        </w:rPr>
        <w:t>–</w:t>
      </w:r>
      <w:r w:rsidRPr="00AC18A1">
        <w:rPr>
          <w:sz w:val="28"/>
          <w:szCs w:val="28"/>
          <w:lang w:val="uk-UA"/>
        </w:rPr>
        <w:t>PO</w:t>
      </w:r>
      <w:r w:rsidRPr="00AC18A1">
        <w:rPr>
          <w:sz w:val="28"/>
          <w:szCs w:val="28"/>
          <w:vertAlign w:val="subscript"/>
          <w:lang w:val="uk-UA"/>
        </w:rPr>
        <w:t>4</w:t>
      </w:r>
      <w:r w:rsidRPr="00AC18A1">
        <w:rPr>
          <w:sz w:val="28"/>
          <w:szCs w:val="28"/>
          <w:vertAlign w:val="superscript"/>
          <w:lang w:val="uk-UA"/>
        </w:rPr>
        <w:t>3-</w:t>
      </w:r>
      <w:r w:rsidRPr="00AC18A1">
        <w:rPr>
          <w:sz w:val="28"/>
          <w:szCs w:val="28"/>
          <w:vertAlign w:val="subscript"/>
          <w:lang w:val="uk-UA"/>
        </w:rPr>
        <w:t>3</w:t>
      </w:r>
      <w:r w:rsidRPr="00AC18A1">
        <w:rPr>
          <w:bCs/>
          <w:sz w:val="28"/>
          <w:szCs w:val="28"/>
          <w:lang w:val="uk-UA"/>
        </w:rPr>
        <w:t>–</w:t>
      </w:r>
      <w:r w:rsidRPr="00AC18A1">
        <w:rPr>
          <w:sz w:val="28"/>
          <w:szCs w:val="28"/>
          <w:lang w:val="uk-UA"/>
        </w:rPr>
        <w:t>NO</w:t>
      </w:r>
      <w:r w:rsidRPr="00AC18A1">
        <w:rPr>
          <w:position w:val="-10"/>
          <w:sz w:val="28"/>
          <w:szCs w:val="28"/>
          <w:lang w:val="uk-UA"/>
        </w:rPr>
        <w:object w:dxaOrig="160" w:dyaOrig="360">
          <v:shape id="_x0000_i1026" type="#_x0000_t75" style="width:8.35pt;height:18.4pt" o:ole="" fillcolor="window">
            <v:imagedata r:id="rId30" o:title=""/>
          </v:shape>
          <o:OLEObject Type="Embed" ProgID="Equation.3" ShapeID="_x0000_i1026" DrawAspect="Content" ObjectID="_1507018186" r:id="rId31"/>
        </w:object>
      </w:r>
      <w:r w:rsidRPr="00AC18A1">
        <w:rPr>
          <w:sz w:val="28"/>
          <w:szCs w:val="28"/>
          <w:vertAlign w:val="subscript"/>
          <w:lang w:val="uk-UA"/>
        </w:rPr>
        <w:t>4</w:t>
      </w:r>
      <w:r w:rsidRPr="00AC18A1">
        <w:rPr>
          <w:bCs/>
          <w:sz w:val="28"/>
          <w:szCs w:val="28"/>
          <w:lang w:val="uk-UA"/>
        </w:rPr>
        <w:t>–</w:t>
      </w:r>
      <w:r w:rsidRPr="00AC18A1">
        <w:rPr>
          <w:sz w:val="28"/>
          <w:szCs w:val="28"/>
          <w:lang w:val="uk-UA"/>
        </w:rPr>
        <w:t>Na</w:t>
      </w:r>
      <w:r w:rsidRPr="00AC18A1">
        <w:rPr>
          <w:sz w:val="28"/>
          <w:szCs w:val="28"/>
          <w:vertAlign w:val="superscript"/>
          <w:lang w:val="uk-UA"/>
        </w:rPr>
        <w:t>+</w:t>
      </w:r>
      <w:r w:rsidRPr="00AC18A1">
        <w:rPr>
          <w:sz w:val="28"/>
          <w:szCs w:val="28"/>
          <w:vertAlign w:val="subscript"/>
          <w:lang w:val="uk-UA"/>
        </w:rPr>
        <w:t>3</w:t>
      </w:r>
      <w:r w:rsidRPr="00AC18A1">
        <w:rPr>
          <w:bCs/>
          <w:sz w:val="28"/>
          <w:szCs w:val="28"/>
          <w:lang w:val="uk-UA"/>
        </w:rPr>
        <w:t>–</w:t>
      </w:r>
      <w:r w:rsidRPr="00AC18A1">
        <w:rPr>
          <w:sz w:val="28"/>
          <w:szCs w:val="28"/>
          <w:lang w:val="uk-UA"/>
        </w:rPr>
        <w:t>Cr</w:t>
      </w:r>
      <w:r w:rsidRPr="00AC18A1">
        <w:rPr>
          <w:sz w:val="28"/>
          <w:szCs w:val="28"/>
          <w:vertAlign w:val="subscript"/>
          <w:lang w:val="uk-UA"/>
        </w:rPr>
        <w:t>3</w:t>
      </w:r>
      <w:r w:rsidRPr="00AC18A1">
        <w:rPr>
          <w:bCs/>
          <w:sz w:val="28"/>
          <w:szCs w:val="28"/>
          <w:lang w:val="uk-UA"/>
        </w:rPr>
        <w:t>–</w:t>
      </w:r>
      <w:r w:rsidRPr="00AC18A1">
        <w:rPr>
          <w:sz w:val="28"/>
          <w:szCs w:val="28"/>
          <w:lang w:val="uk-UA"/>
        </w:rPr>
        <w:t>Mo</w:t>
      </w:r>
      <w:r w:rsidRPr="00AC18A1">
        <w:rPr>
          <w:sz w:val="28"/>
          <w:szCs w:val="28"/>
          <w:vertAlign w:val="subscript"/>
          <w:lang w:val="uk-UA"/>
        </w:rPr>
        <w:t>3</w:t>
      </w:r>
      <w:r w:rsidRPr="00AC18A1">
        <w:rPr>
          <w:bCs/>
          <w:sz w:val="28"/>
          <w:szCs w:val="28"/>
          <w:lang w:val="uk-UA"/>
        </w:rPr>
        <w:t>–</w:t>
      </w:r>
      <w:r w:rsidRPr="00AC18A1">
        <w:rPr>
          <w:sz w:val="28"/>
          <w:szCs w:val="28"/>
          <w:lang w:val="uk-UA"/>
        </w:rPr>
        <w:t>Li</w:t>
      </w:r>
      <w:r w:rsidRPr="00AC18A1">
        <w:rPr>
          <w:sz w:val="28"/>
          <w:szCs w:val="28"/>
          <w:vertAlign w:val="subscript"/>
          <w:lang w:val="uk-UA"/>
        </w:rPr>
        <w:t>3</w:t>
      </w:r>
      <w:r w:rsidRPr="00AC18A1">
        <w:rPr>
          <w:sz w:val="28"/>
          <w:szCs w:val="28"/>
          <w:lang w:val="uk-UA"/>
        </w:rPr>
        <w:t>; де число біля символу гідрохімічного компоненту забруднення, його середній коефіцієнт концентрації відносно вмісту в талій воді снігових проб із фонових ділянок.</w:t>
      </w:r>
    </w:p>
    <w:p w:rsidR="00320D95" w:rsidRPr="00AC18A1" w:rsidRDefault="00320D95" w:rsidP="00320D95">
      <w:pPr>
        <w:spacing w:line="360" w:lineRule="auto"/>
        <w:ind w:firstLine="720"/>
        <w:jc w:val="both"/>
        <w:rPr>
          <w:sz w:val="28"/>
          <w:szCs w:val="28"/>
          <w:lang w:val="uk-UA"/>
        </w:rPr>
      </w:pPr>
      <w:proofErr w:type="spellStart"/>
      <w:r w:rsidRPr="00AC18A1">
        <w:rPr>
          <w:sz w:val="28"/>
          <w:szCs w:val="28"/>
          <w:lang w:val="uk-UA"/>
        </w:rPr>
        <w:t>Еколого-гідрохімічна</w:t>
      </w:r>
      <w:proofErr w:type="spellEnd"/>
      <w:r w:rsidRPr="00AC18A1">
        <w:rPr>
          <w:sz w:val="28"/>
          <w:szCs w:val="28"/>
          <w:lang w:val="uk-UA"/>
        </w:rPr>
        <w:t xml:space="preserve"> спеціалізація забруднення свідчить про те, що домінуючим джерелом забруднення атмосфери в цій частині міста є автотранспорт, пріоритетні інгредієнти викидів від якого займають головну частину </w:t>
      </w:r>
      <w:proofErr w:type="spellStart"/>
      <w:r w:rsidRPr="00AC18A1">
        <w:rPr>
          <w:sz w:val="28"/>
          <w:szCs w:val="28"/>
          <w:lang w:val="uk-UA"/>
        </w:rPr>
        <w:t>еколого-гідрохімічної</w:t>
      </w:r>
      <w:proofErr w:type="spellEnd"/>
      <w:r w:rsidRPr="00AC18A1">
        <w:rPr>
          <w:sz w:val="28"/>
          <w:szCs w:val="28"/>
          <w:lang w:val="uk-UA"/>
        </w:rPr>
        <w:t xml:space="preserve"> формули (свинець, нафтопродукти, марганець, цинк). </w:t>
      </w:r>
    </w:p>
    <w:p w:rsidR="00320D95" w:rsidRPr="00EC0300" w:rsidRDefault="00320D95" w:rsidP="00320D95">
      <w:pPr>
        <w:spacing w:line="360" w:lineRule="auto"/>
        <w:ind w:firstLine="720"/>
        <w:jc w:val="both"/>
        <w:rPr>
          <w:sz w:val="28"/>
          <w:szCs w:val="28"/>
          <w:lang w:val="uk-UA"/>
        </w:rPr>
      </w:pPr>
      <w:r w:rsidRPr="00AC18A1">
        <w:rPr>
          <w:sz w:val="28"/>
          <w:szCs w:val="28"/>
          <w:lang w:val="uk-UA"/>
        </w:rPr>
        <w:t xml:space="preserve">Свинець, як </w:t>
      </w:r>
      <w:proofErr w:type="spellStart"/>
      <w:r w:rsidRPr="00AC18A1">
        <w:rPr>
          <w:sz w:val="28"/>
          <w:szCs w:val="28"/>
          <w:lang w:val="uk-UA"/>
        </w:rPr>
        <w:t>типоморфний</w:t>
      </w:r>
      <w:proofErr w:type="spellEnd"/>
      <w:r w:rsidRPr="00AC18A1">
        <w:rPr>
          <w:sz w:val="28"/>
          <w:szCs w:val="28"/>
          <w:lang w:val="uk-UA"/>
        </w:rPr>
        <w:t xml:space="preserve"> інгредієнт забруднення викидів автотранспорту в талій воді снігових проб на 90% обстеженої території утворює концентрації котрі за статистичними критеріями відповідають флуктуаціям фонового вмісту (3</w:t>
      </w:r>
      <w:r w:rsidRPr="00AC18A1">
        <w:rPr>
          <w:bCs/>
          <w:sz w:val="28"/>
          <w:szCs w:val="28"/>
          <w:lang w:val="uk-UA"/>
        </w:rPr>
        <w:t>–</w:t>
      </w:r>
      <w:r w:rsidRPr="00AC18A1">
        <w:rPr>
          <w:sz w:val="28"/>
          <w:szCs w:val="28"/>
          <w:lang w:val="uk-UA"/>
        </w:rPr>
        <w:t xml:space="preserve">5 </w:t>
      </w:r>
      <w:proofErr w:type="spellStart"/>
      <w:r w:rsidRPr="00AC18A1">
        <w:rPr>
          <w:sz w:val="28"/>
          <w:szCs w:val="28"/>
          <w:lang w:val="uk-UA"/>
        </w:rPr>
        <w:t>мкг</w:t>
      </w:r>
      <w:proofErr w:type="spellEnd"/>
      <w:r w:rsidRPr="00AC18A1">
        <w:rPr>
          <w:sz w:val="28"/>
          <w:szCs w:val="28"/>
          <w:lang w:val="uk-UA"/>
        </w:rPr>
        <w:t>/дм</w:t>
      </w:r>
      <w:r w:rsidRPr="00AC18A1">
        <w:rPr>
          <w:sz w:val="28"/>
          <w:szCs w:val="28"/>
          <w:vertAlign w:val="superscript"/>
          <w:lang w:val="uk-UA"/>
        </w:rPr>
        <w:t>3</w:t>
      </w:r>
      <w:r w:rsidRPr="00AC18A1">
        <w:rPr>
          <w:sz w:val="28"/>
          <w:szCs w:val="28"/>
          <w:lang w:val="uk-UA"/>
        </w:rPr>
        <w:t>), інші вмісти відповідають мінімально-аномальному (5</w:t>
      </w:r>
      <w:r w:rsidRPr="00AC18A1">
        <w:rPr>
          <w:bCs/>
          <w:sz w:val="28"/>
          <w:szCs w:val="28"/>
          <w:lang w:val="uk-UA"/>
        </w:rPr>
        <w:t>–</w:t>
      </w:r>
      <w:r>
        <w:rPr>
          <w:sz w:val="28"/>
          <w:szCs w:val="28"/>
          <w:lang w:val="uk-UA"/>
        </w:rPr>
        <w:t xml:space="preserve">20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sidRPr="00AC18A1">
        <w:rPr>
          <w:sz w:val="28"/>
          <w:szCs w:val="28"/>
          <w:lang w:val="uk-UA"/>
        </w:rPr>
        <w:t>) та аномальному (20</w:t>
      </w:r>
      <w:r w:rsidRPr="00AC18A1">
        <w:rPr>
          <w:bCs/>
          <w:sz w:val="28"/>
          <w:szCs w:val="28"/>
          <w:lang w:val="uk-UA"/>
        </w:rPr>
        <w:t>–</w:t>
      </w:r>
      <w:r>
        <w:rPr>
          <w:sz w:val="28"/>
          <w:szCs w:val="28"/>
          <w:lang w:val="uk-UA"/>
        </w:rPr>
        <w:t xml:space="preserve">100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sidRPr="00AC18A1">
        <w:rPr>
          <w:sz w:val="28"/>
          <w:szCs w:val="28"/>
          <w:lang w:val="uk-UA"/>
        </w:rPr>
        <w:t>) вмістам, які фіксуються в окремих пробах та приурочені до найбільш жвавих перехресть історичного центру (рис. 4.34).</w:t>
      </w:r>
    </w:p>
    <w:p w:rsidR="00320D95" w:rsidRPr="00EC0300" w:rsidRDefault="00320D95" w:rsidP="00320D95">
      <w:pPr>
        <w:spacing w:line="360" w:lineRule="auto"/>
        <w:ind w:firstLine="720"/>
        <w:jc w:val="both"/>
        <w:rPr>
          <w:sz w:val="28"/>
          <w:szCs w:val="28"/>
          <w:lang w:val="uk-UA"/>
        </w:rPr>
      </w:pPr>
    </w:p>
    <w:p w:rsidR="00320D95" w:rsidRPr="00EC0300" w:rsidRDefault="00320D95" w:rsidP="00320D95">
      <w:pPr>
        <w:spacing w:line="360" w:lineRule="auto"/>
        <w:ind w:firstLine="720"/>
        <w:jc w:val="both"/>
        <w:rPr>
          <w:sz w:val="28"/>
          <w:szCs w:val="28"/>
          <w:lang w:val="uk-UA"/>
        </w:rPr>
      </w:pPr>
    </w:p>
    <w:p w:rsidR="00320D95" w:rsidRDefault="00320D95" w:rsidP="00320D95">
      <w:pPr>
        <w:spacing w:line="360" w:lineRule="auto"/>
        <w:ind w:firstLine="720"/>
        <w:jc w:val="both"/>
        <w:rPr>
          <w:sz w:val="28"/>
          <w:szCs w:val="28"/>
          <w:lang w:val="uk-UA"/>
        </w:rPr>
      </w:pPr>
    </w:p>
    <w:p w:rsidR="00320D95" w:rsidRDefault="00320D95" w:rsidP="00320D95">
      <w:pPr>
        <w:spacing w:line="360" w:lineRule="auto"/>
        <w:ind w:firstLine="720"/>
        <w:jc w:val="both"/>
        <w:rPr>
          <w:sz w:val="28"/>
          <w:szCs w:val="28"/>
          <w:lang w:val="uk-UA"/>
        </w:rPr>
      </w:pPr>
    </w:p>
    <w:p w:rsidR="00320D95" w:rsidRPr="00EC0300" w:rsidRDefault="00320D95" w:rsidP="00320D95">
      <w:pPr>
        <w:spacing w:line="360" w:lineRule="auto"/>
        <w:ind w:firstLine="720"/>
        <w:jc w:val="both"/>
        <w:rPr>
          <w:sz w:val="28"/>
          <w:szCs w:val="28"/>
          <w:lang w:val="uk-UA"/>
        </w:rPr>
      </w:pPr>
    </w:p>
    <w:p w:rsidR="00320D95" w:rsidRPr="00AC18A1" w:rsidRDefault="00320D95" w:rsidP="00320D95">
      <w:pPr>
        <w:spacing w:line="360" w:lineRule="auto"/>
        <w:ind w:firstLine="380"/>
        <w:jc w:val="right"/>
        <w:rPr>
          <w:bCs/>
          <w:sz w:val="28"/>
          <w:szCs w:val="28"/>
          <w:lang w:val="uk-UA"/>
        </w:rPr>
      </w:pPr>
      <w:r w:rsidRPr="00AC18A1">
        <w:rPr>
          <w:bCs/>
          <w:sz w:val="28"/>
          <w:szCs w:val="28"/>
          <w:lang w:val="uk-UA"/>
        </w:rPr>
        <w:t>Таблиця 4.19</w:t>
      </w:r>
    </w:p>
    <w:p w:rsidR="00320D95" w:rsidRPr="00AC18A1" w:rsidRDefault="00320D95" w:rsidP="00320D95">
      <w:pPr>
        <w:spacing w:line="360" w:lineRule="auto"/>
        <w:ind w:firstLine="380"/>
        <w:jc w:val="center"/>
        <w:rPr>
          <w:b/>
          <w:sz w:val="28"/>
          <w:szCs w:val="28"/>
          <w:lang w:val="uk-UA"/>
        </w:rPr>
      </w:pPr>
      <w:r w:rsidRPr="00AC18A1">
        <w:rPr>
          <w:b/>
          <w:sz w:val="28"/>
          <w:szCs w:val="28"/>
          <w:lang w:val="uk-UA"/>
        </w:rPr>
        <w:t>Параметри гідрохімічних компонентів проб талих вод снігового покриву в історичному центрі м. Київ</w:t>
      </w:r>
    </w:p>
    <w:p w:rsidR="00320D95" w:rsidRPr="00AC18A1" w:rsidRDefault="00320D95" w:rsidP="00320D95">
      <w:pPr>
        <w:ind w:firstLine="380"/>
        <w:rPr>
          <w:sz w:val="28"/>
          <w:szCs w:val="28"/>
          <w:lang w:val="uk-UA"/>
        </w:rPr>
      </w:pPr>
    </w:p>
    <w:tbl>
      <w:tblPr>
        <w:tblW w:w="9495" w:type="dxa"/>
        <w:tblInd w:w="93" w:type="dxa"/>
        <w:tblLook w:val="0000"/>
      </w:tblPr>
      <w:tblGrid>
        <w:gridCol w:w="2976"/>
        <w:gridCol w:w="855"/>
        <w:gridCol w:w="1012"/>
        <w:gridCol w:w="996"/>
        <w:gridCol w:w="1102"/>
        <w:gridCol w:w="1134"/>
        <w:gridCol w:w="1420"/>
      </w:tblGrid>
      <w:tr w:rsidR="00320D95" w:rsidRPr="00B90493" w:rsidTr="005C3823">
        <w:trPr>
          <w:trHeight w:val="255"/>
        </w:trPr>
        <w:tc>
          <w:tcPr>
            <w:tcW w:w="2976" w:type="dxa"/>
            <w:vMerge w:val="restart"/>
            <w:tcBorders>
              <w:top w:val="single" w:sz="4" w:space="0" w:color="auto"/>
              <w:left w:val="single" w:sz="4" w:space="0" w:color="auto"/>
              <w:bottom w:val="single" w:sz="4" w:space="0" w:color="000000"/>
              <w:right w:val="single" w:sz="4" w:space="0" w:color="auto"/>
            </w:tcBorders>
            <w:noWrap/>
            <w:vAlign w:val="center"/>
          </w:tcPr>
          <w:p w:rsidR="00320D95" w:rsidRPr="00B90493" w:rsidRDefault="00320D95" w:rsidP="005C3823">
            <w:pPr>
              <w:jc w:val="center"/>
              <w:rPr>
                <w:sz w:val="24"/>
                <w:szCs w:val="24"/>
                <w:lang w:val="uk-UA"/>
              </w:rPr>
            </w:pPr>
            <w:r w:rsidRPr="00B90493">
              <w:rPr>
                <w:sz w:val="24"/>
                <w:szCs w:val="24"/>
                <w:lang w:val="uk-UA"/>
              </w:rPr>
              <w:t>Хімічний компонент</w:t>
            </w:r>
          </w:p>
        </w:tc>
        <w:tc>
          <w:tcPr>
            <w:tcW w:w="855" w:type="dxa"/>
            <w:vMerge w:val="restart"/>
            <w:tcBorders>
              <w:top w:val="single" w:sz="4" w:space="0" w:color="auto"/>
              <w:left w:val="nil"/>
              <w:right w:val="single" w:sz="4" w:space="0" w:color="auto"/>
            </w:tcBorders>
            <w:noWrap/>
            <w:vAlign w:val="center"/>
          </w:tcPr>
          <w:p w:rsidR="00320D95" w:rsidRPr="00B90493" w:rsidRDefault="00320D95" w:rsidP="005C3823">
            <w:pPr>
              <w:jc w:val="center"/>
              <w:rPr>
                <w:sz w:val="24"/>
                <w:szCs w:val="24"/>
                <w:lang w:val="uk-UA"/>
              </w:rPr>
            </w:pPr>
            <w:r w:rsidRPr="00B90493">
              <w:rPr>
                <w:sz w:val="24"/>
                <w:szCs w:val="24"/>
                <w:lang w:val="uk-UA"/>
              </w:rPr>
              <w:t>Клас</w:t>
            </w:r>
          </w:p>
          <w:p w:rsidR="00320D95" w:rsidRPr="00B90493" w:rsidRDefault="00320D95" w:rsidP="005C3823">
            <w:pPr>
              <w:jc w:val="center"/>
              <w:rPr>
                <w:sz w:val="24"/>
                <w:szCs w:val="24"/>
                <w:lang w:val="uk-UA"/>
              </w:rPr>
            </w:pPr>
            <w:proofErr w:type="spellStart"/>
            <w:r w:rsidRPr="00B90493">
              <w:rPr>
                <w:sz w:val="24"/>
                <w:szCs w:val="24"/>
                <w:lang w:val="uk-UA"/>
              </w:rPr>
              <w:t>небез-</w:t>
            </w:r>
            <w:proofErr w:type="spellEnd"/>
          </w:p>
          <w:p w:rsidR="00320D95" w:rsidRPr="00B90493" w:rsidRDefault="00320D95" w:rsidP="005C3823">
            <w:pPr>
              <w:jc w:val="center"/>
              <w:rPr>
                <w:sz w:val="24"/>
                <w:szCs w:val="24"/>
                <w:lang w:val="uk-UA"/>
              </w:rPr>
            </w:pPr>
            <w:r w:rsidRPr="00B90493">
              <w:rPr>
                <w:sz w:val="24"/>
                <w:szCs w:val="24"/>
                <w:lang w:val="uk-UA"/>
              </w:rPr>
              <w:t>пеки </w:t>
            </w:r>
          </w:p>
        </w:tc>
        <w:tc>
          <w:tcPr>
            <w:tcW w:w="4244" w:type="dxa"/>
            <w:gridSpan w:val="4"/>
            <w:tcBorders>
              <w:top w:val="single" w:sz="4" w:space="0" w:color="auto"/>
              <w:left w:val="nil"/>
              <w:bottom w:val="single" w:sz="4" w:space="0" w:color="auto"/>
              <w:right w:val="nil"/>
            </w:tcBorders>
            <w:noWrap/>
            <w:vAlign w:val="center"/>
          </w:tcPr>
          <w:p w:rsidR="00320D95" w:rsidRPr="00B90493" w:rsidRDefault="00320D95" w:rsidP="005C3823">
            <w:pPr>
              <w:jc w:val="center"/>
              <w:rPr>
                <w:sz w:val="24"/>
                <w:szCs w:val="24"/>
                <w:lang w:val="uk-UA"/>
              </w:rPr>
            </w:pPr>
            <w:r w:rsidRPr="00B90493">
              <w:rPr>
                <w:sz w:val="24"/>
                <w:szCs w:val="24"/>
                <w:lang w:val="uk-UA"/>
              </w:rPr>
              <w:t>вміст в мг/дм</w:t>
            </w:r>
            <w:r w:rsidRPr="00B90493">
              <w:rPr>
                <w:sz w:val="24"/>
                <w:szCs w:val="24"/>
                <w:vertAlign w:val="superscript"/>
                <w:lang w:val="uk-UA"/>
              </w:rPr>
              <w:t>3</w:t>
            </w:r>
            <w:r w:rsidRPr="00B90493">
              <w:rPr>
                <w:bCs/>
                <w:sz w:val="24"/>
                <w:szCs w:val="24"/>
                <w:lang w:val="uk-UA"/>
              </w:rPr>
              <w:t>(n=37)</w:t>
            </w:r>
          </w:p>
        </w:tc>
        <w:tc>
          <w:tcPr>
            <w:tcW w:w="1420" w:type="dxa"/>
            <w:vMerge w:val="restart"/>
            <w:tcBorders>
              <w:top w:val="single" w:sz="4" w:space="0" w:color="auto"/>
              <w:left w:val="single" w:sz="4" w:space="0" w:color="auto"/>
              <w:right w:val="single" w:sz="4" w:space="0" w:color="auto"/>
            </w:tcBorders>
            <w:noWrap/>
            <w:vAlign w:val="center"/>
          </w:tcPr>
          <w:p w:rsidR="00320D95" w:rsidRPr="00B90493" w:rsidRDefault="00320D95" w:rsidP="005C3823">
            <w:pPr>
              <w:jc w:val="center"/>
              <w:rPr>
                <w:sz w:val="24"/>
                <w:szCs w:val="24"/>
                <w:lang w:val="uk-UA"/>
              </w:rPr>
            </w:pPr>
            <w:proofErr w:type="spellStart"/>
            <w:r w:rsidRPr="00B90493">
              <w:rPr>
                <w:sz w:val="24"/>
                <w:szCs w:val="24"/>
                <w:lang w:val="uk-UA"/>
              </w:rPr>
              <w:t>Коеф</w:t>
            </w:r>
            <w:proofErr w:type="spellEnd"/>
            <w:r w:rsidRPr="00B90493">
              <w:rPr>
                <w:sz w:val="24"/>
                <w:szCs w:val="24"/>
                <w:lang w:val="uk-UA"/>
              </w:rPr>
              <w:t>.</w:t>
            </w:r>
          </w:p>
          <w:p w:rsidR="00320D95" w:rsidRPr="00B90493" w:rsidRDefault="00320D95" w:rsidP="005C3823">
            <w:pPr>
              <w:jc w:val="center"/>
              <w:rPr>
                <w:sz w:val="24"/>
                <w:szCs w:val="24"/>
                <w:lang w:val="uk-UA"/>
              </w:rPr>
            </w:pPr>
            <w:proofErr w:type="spellStart"/>
            <w:r w:rsidRPr="00B90493">
              <w:rPr>
                <w:sz w:val="24"/>
                <w:szCs w:val="24"/>
                <w:lang w:val="uk-UA"/>
              </w:rPr>
              <w:t>конц</w:t>
            </w:r>
            <w:proofErr w:type="spellEnd"/>
            <w:r w:rsidRPr="00B90493">
              <w:rPr>
                <w:sz w:val="24"/>
                <w:szCs w:val="24"/>
                <w:lang w:val="uk-UA"/>
              </w:rPr>
              <w:t>.</w:t>
            </w:r>
          </w:p>
          <w:p w:rsidR="00320D95" w:rsidRPr="00B90493" w:rsidRDefault="00320D95" w:rsidP="005C3823">
            <w:pPr>
              <w:jc w:val="center"/>
              <w:rPr>
                <w:sz w:val="24"/>
                <w:szCs w:val="24"/>
                <w:lang w:val="uk-UA"/>
              </w:rPr>
            </w:pPr>
            <w:r w:rsidRPr="00B90493">
              <w:rPr>
                <w:sz w:val="24"/>
                <w:szCs w:val="24"/>
                <w:lang w:val="uk-UA"/>
              </w:rPr>
              <w:t>(</w:t>
            </w:r>
            <w:proofErr w:type="spellStart"/>
            <w:r w:rsidRPr="00B90493">
              <w:rPr>
                <w:sz w:val="24"/>
                <w:szCs w:val="24"/>
                <w:lang w:val="uk-UA"/>
              </w:rPr>
              <w:t>Кс</w:t>
            </w:r>
            <w:proofErr w:type="spellEnd"/>
            <w:r w:rsidRPr="00B90493">
              <w:rPr>
                <w:sz w:val="24"/>
                <w:szCs w:val="24"/>
                <w:lang w:val="uk-UA"/>
              </w:rPr>
              <w:t>)</w:t>
            </w:r>
          </w:p>
        </w:tc>
      </w:tr>
      <w:tr w:rsidR="00320D95" w:rsidRPr="00B90493" w:rsidTr="005C3823">
        <w:trPr>
          <w:trHeight w:val="520"/>
        </w:trPr>
        <w:tc>
          <w:tcPr>
            <w:tcW w:w="2976" w:type="dxa"/>
            <w:vMerge/>
            <w:tcBorders>
              <w:top w:val="single" w:sz="4" w:space="0" w:color="auto"/>
              <w:left w:val="single" w:sz="4" w:space="0" w:color="auto"/>
              <w:bottom w:val="single" w:sz="4" w:space="0" w:color="000000"/>
              <w:right w:val="single" w:sz="4" w:space="0" w:color="auto"/>
            </w:tcBorders>
            <w:vAlign w:val="center"/>
          </w:tcPr>
          <w:p w:rsidR="00320D95" w:rsidRPr="00B90493" w:rsidRDefault="00320D95" w:rsidP="005C3823">
            <w:pPr>
              <w:rPr>
                <w:sz w:val="24"/>
                <w:szCs w:val="24"/>
                <w:lang w:val="uk-UA"/>
              </w:rPr>
            </w:pPr>
          </w:p>
        </w:tc>
        <w:tc>
          <w:tcPr>
            <w:tcW w:w="855" w:type="dxa"/>
            <w:vMerge/>
            <w:tcBorders>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p>
        </w:tc>
        <w:tc>
          <w:tcPr>
            <w:tcW w:w="1012" w:type="dxa"/>
            <w:tcBorders>
              <w:top w:val="nil"/>
              <w:left w:val="single" w:sz="4" w:space="0" w:color="auto"/>
              <w:bottom w:val="single" w:sz="4" w:space="0" w:color="000000"/>
              <w:right w:val="single" w:sz="4" w:space="0" w:color="auto"/>
            </w:tcBorders>
            <w:noWrap/>
            <w:vAlign w:val="center"/>
          </w:tcPr>
          <w:p w:rsidR="00320D95" w:rsidRPr="00B90493" w:rsidRDefault="00320D95" w:rsidP="005C3823">
            <w:pPr>
              <w:jc w:val="center"/>
              <w:rPr>
                <w:sz w:val="24"/>
                <w:szCs w:val="24"/>
                <w:lang w:val="uk-UA"/>
              </w:rPr>
            </w:pPr>
            <w:proofErr w:type="spellStart"/>
            <w:r w:rsidRPr="00B90493">
              <w:rPr>
                <w:sz w:val="24"/>
                <w:szCs w:val="24"/>
                <w:lang w:val="uk-UA"/>
              </w:rPr>
              <w:t>min</w:t>
            </w:r>
            <w:proofErr w:type="spellEnd"/>
          </w:p>
        </w:tc>
        <w:tc>
          <w:tcPr>
            <w:tcW w:w="996" w:type="dxa"/>
            <w:tcBorders>
              <w:top w:val="nil"/>
              <w:left w:val="single" w:sz="4" w:space="0" w:color="auto"/>
              <w:bottom w:val="single" w:sz="4" w:space="0" w:color="000000"/>
              <w:right w:val="single" w:sz="4" w:space="0" w:color="auto"/>
            </w:tcBorders>
            <w:noWrap/>
            <w:vAlign w:val="center"/>
          </w:tcPr>
          <w:p w:rsidR="00320D95" w:rsidRPr="00B90493" w:rsidRDefault="00320D95" w:rsidP="005C3823">
            <w:pPr>
              <w:jc w:val="center"/>
              <w:rPr>
                <w:sz w:val="24"/>
                <w:szCs w:val="24"/>
                <w:lang w:val="uk-UA"/>
              </w:rPr>
            </w:pPr>
            <w:proofErr w:type="spellStart"/>
            <w:r w:rsidRPr="00B90493">
              <w:rPr>
                <w:sz w:val="24"/>
                <w:szCs w:val="24"/>
                <w:lang w:val="uk-UA"/>
              </w:rPr>
              <w:t>max</w:t>
            </w:r>
            <w:proofErr w:type="spellEnd"/>
          </w:p>
        </w:tc>
        <w:tc>
          <w:tcPr>
            <w:tcW w:w="1102" w:type="dxa"/>
            <w:tcBorders>
              <w:top w:val="nil"/>
              <w:left w:val="single" w:sz="4" w:space="0" w:color="auto"/>
              <w:bottom w:val="single" w:sz="4" w:space="0" w:color="000000"/>
              <w:right w:val="single" w:sz="4" w:space="0" w:color="auto"/>
            </w:tcBorders>
            <w:noWrap/>
            <w:vAlign w:val="center"/>
          </w:tcPr>
          <w:p w:rsidR="00320D95" w:rsidRPr="00B90493" w:rsidRDefault="00320D95" w:rsidP="005C3823">
            <w:pPr>
              <w:jc w:val="center"/>
              <w:rPr>
                <w:sz w:val="24"/>
                <w:szCs w:val="24"/>
                <w:lang w:val="uk-UA"/>
              </w:rPr>
            </w:pPr>
            <w:r w:rsidRPr="00B90493">
              <w:rPr>
                <w:sz w:val="24"/>
                <w:szCs w:val="24"/>
                <w:lang w:val="uk-UA"/>
              </w:rPr>
              <w:t>середній</w:t>
            </w:r>
          </w:p>
        </w:tc>
        <w:tc>
          <w:tcPr>
            <w:tcW w:w="1134" w:type="dxa"/>
            <w:tcBorders>
              <w:top w:val="nil"/>
              <w:left w:val="single" w:sz="4" w:space="0" w:color="auto"/>
              <w:bottom w:val="single" w:sz="4" w:space="0" w:color="000000"/>
              <w:right w:val="nil"/>
            </w:tcBorders>
            <w:noWrap/>
            <w:vAlign w:val="center"/>
          </w:tcPr>
          <w:p w:rsidR="00320D95" w:rsidRPr="00B90493" w:rsidRDefault="00320D95" w:rsidP="005C3823">
            <w:pPr>
              <w:jc w:val="center"/>
              <w:rPr>
                <w:sz w:val="24"/>
                <w:szCs w:val="24"/>
                <w:lang w:val="uk-UA"/>
              </w:rPr>
            </w:pPr>
            <w:r w:rsidRPr="00B90493">
              <w:rPr>
                <w:sz w:val="24"/>
                <w:szCs w:val="24"/>
                <w:lang w:val="uk-UA"/>
              </w:rPr>
              <w:t>фоновий</w:t>
            </w:r>
          </w:p>
        </w:tc>
        <w:tc>
          <w:tcPr>
            <w:tcW w:w="1420" w:type="dxa"/>
            <w:vMerge/>
            <w:tcBorders>
              <w:left w:val="single" w:sz="4" w:space="0" w:color="auto"/>
              <w:bottom w:val="single" w:sz="4" w:space="0" w:color="auto"/>
              <w:right w:val="single" w:sz="4" w:space="0" w:color="auto"/>
            </w:tcBorders>
            <w:noWrap/>
            <w:vAlign w:val="bottom"/>
          </w:tcPr>
          <w:p w:rsidR="00320D95" w:rsidRPr="00B90493" w:rsidRDefault="00320D95" w:rsidP="005C3823">
            <w:pPr>
              <w:jc w:val="center"/>
              <w:rPr>
                <w:sz w:val="24"/>
                <w:szCs w:val="24"/>
                <w:lang w:val="uk-UA"/>
              </w:rPr>
            </w:pPr>
          </w:p>
        </w:tc>
      </w:tr>
      <w:tr w:rsidR="00320D95" w:rsidRPr="00B90493" w:rsidTr="005C3823">
        <w:trPr>
          <w:trHeight w:val="255"/>
        </w:trPr>
        <w:tc>
          <w:tcPr>
            <w:tcW w:w="2976" w:type="dxa"/>
            <w:tcBorders>
              <w:top w:val="single" w:sz="4" w:space="0" w:color="000000"/>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Водневий показник - РН</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5,75</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7,5</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6,9</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7,7</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0,9</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Мінералізація - М</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30,0</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104,0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66,0</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56,0</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1,2</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Жорсткість </w:t>
            </w:r>
            <w:proofErr w:type="spellStart"/>
            <w:r w:rsidRPr="00B90493">
              <w:rPr>
                <w:sz w:val="24"/>
                <w:szCs w:val="24"/>
                <w:lang w:val="uk-UA"/>
              </w:rPr>
              <w:t>заг</w:t>
            </w:r>
            <w:proofErr w:type="spellEnd"/>
            <w:r w:rsidRPr="00B90493">
              <w:rPr>
                <w:sz w:val="24"/>
                <w:szCs w:val="24"/>
                <w:lang w:val="uk-UA"/>
              </w:rPr>
              <w:t xml:space="preserve">. - Ж в </w:t>
            </w:r>
            <w:proofErr w:type="spellStart"/>
            <w:r w:rsidRPr="00B90493">
              <w:rPr>
                <w:sz w:val="24"/>
                <w:szCs w:val="24"/>
                <w:lang w:val="uk-UA"/>
              </w:rPr>
              <w:t>мг-екв</w:t>
            </w:r>
            <w:proofErr w:type="spellEnd"/>
            <w:r w:rsidRPr="00B90493">
              <w:rPr>
                <w:sz w:val="24"/>
                <w:szCs w:val="24"/>
                <w:lang w:val="uk-UA"/>
              </w:rPr>
              <w:t>/ дм</w:t>
            </w:r>
            <w:r w:rsidRPr="00B90493">
              <w:rPr>
                <w:sz w:val="24"/>
                <w:szCs w:val="24"/>
                <w:vertAlign w:val="superscript"/>
                <w:lang w:val="uk-UA"/>
              </w:rPr>
              <w:t>3</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0,3</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1,2</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0,65</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0,5</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1,3</w:t>
            </w:r>
          </w:p>
        </w:tc>
      </w:tr>
      <w:tr w:rsidR="00320D95" w:rsidRPr="00B90493" w:rsidTr="005C3823">
        <w:trPr>
          <w:trHeight w:val="31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proofErr w:type="spellStart"/>
            <w:r w:rsidRPr="00B90493">
              <w:rPr>
                <w:sz w:val="24"/>
                <w:szCs w:val="24"/>
                <w:lang w:val="uk-UA"/>
              </w:rPr>
              <w:t>Окислюваність</w:t>
            </w:r>
            <w:proofErr w:type="spellEnd"/>
            <w:r w:rsidRPr="00B90493">
              <w:rPr>
                <w:sz w:val="24"/>
                <w:szCs w:val="24"/>
                <w:lang w:val="uk-UA"/>
              </w:rPr>
              <w:t xml:space="preserve"> - О в мгО</w:t>
            </w:r>
            <w:r w:rsidRPr="00B90493">
              <w:rPr>
                <w:sz w:val="24"/>
                <w:szCs w:val="24"/>
                <w:vertAlign w:val="subscript"/>
                <w:lang w:val="uk-UA"/>
              </w:rPr>
              <w:t>2</w:t>
            </w:r>
            <w:r w:rsidRPr="00B90493">
              <w:rPr>
                <w:sz w:val="24"/>
                <w:szCs w:val="24"/>
                <w:lang w:val="uk-UA"/>
              </w:rPr>
              <w:t>/дм</w:t>
            </w:r>
            <w:r w:rsidRPr="00B90493">
              <w:rPr>
                <w:sz w:val="24"/>
                <w:szCs w:val="24"/>
                <w:vertAlign w:val="superscript"/>
                <w:lang w:val="uk-UA"/>
              </w:rPr>
              <w:t>3</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1,4</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16,5</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4,0</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2,6</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1,5</w:t>
            </w:r>
          </w:p>
        </w:tc>
      </w:tr>
      <w:tr w:rsidR="00320D95" w:rsidRPr="00B90493" w:rsidTr="005C3823">
        <w:trPr>
          <w:trHeight w:val="28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Кальцій - </w:t>
            </w:r>
            <w:proofErr w:type="spellStart"/>
            <w:r w:rsidRPr="00B90493">
              <w:rPr>
                <w:sz w:val="24"/>
                <w:szCs w:val="24"/>
                <w:lang w:val="uk-UA"/>
              </w:rPr>
              <w:t>Са</w:t>
            </w:r>
            <w:r w:rsidRPr="00B90493">
              <w:rPr>
                <w:sz w:val="24"/>
                <w:szCs w:val="24"/>
                <w:vertAlign w:val="superscript"/>
                <w:lang w:val="uk-UA"/>
              </w:rPr>
              <w:t>++</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4,0</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20,0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9,4</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7</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1,3</w:t>
            </w:r>
          </w:p>
        </w:tc>
      </w:tr>
      <w:tr w:rsidR="00320D95" w:rsidRPr="00B90493" w:rsidTr="005C3823">
        <w:trPr>
          <w:trHeight w:val="28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Магній - </w:t>
            </w:r>
            <w:proofErr w:type="spellStart"/>
            <w:r w:rsidRPr="00B90493">
              <w:rPr>
                <w:sz w:val="24"/>
                <w:szCs w:val="24"/>
                <w:lang w:val="uk-UA"/>
              </w:rPr>
              <w:t>Мg</w:t>
            </w:r>
            <w:r w:rsidRPr="00B90493">
              <w:rPr>
                <w:sz w:val="24"/>
                <w:szCs w:val="24"/>
                <w:vertAlign w:val="superscript"/>
                <w:lang w:val="uk-UA"/>
              </w:rPr>
              <w:t>++</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&lt; 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6,1</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2,1</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1,2</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1,8</w:t>
            </w:r>
          </w:p>
        </w:tc>
      </w:tr>
      <w:tr w:rsidR="00320D95" w:rsidRPr="00B90493" w:rsidTr="005C3823">
        <w:trPr>
          <w:trHeight w:val="28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Натрій - </w:t>
            </w:r>
            <w:proofErr w:type="spellStart"/>
            <w:r w:rsidRPr="00B90493">
              <w:rPr>
                <w:sz w:val="24"/>
                <w:szCs w:val="24"/>
                <w:lang w:val="uk-UA"/>
              </w:rPr>
              <w:t>Na</w:t>
            </w:r>
            <w:r w:rsidRPr="00B90493">
              <w:rPr>
                <w:sz w:val="24"/>
                <w:szCs w:val="24"/>
                <w:vertAlign w:val="superscript"/>
                <w:lang w:val="uk-UA"/>
              </w:rPr>
              <w:t>+</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0,8</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24,4</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5,1</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1,7</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3,0</w:t>
            </w:r>
          </w:p>
        </w:tc>
      </w:tr>
      <w:tr w:rsidR="00320D95" w:rsidRPr="00B90493" w:rsidTr="005C3823">
        <w:trPr>
          <w:trHeight w:val="28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Калій - К</w:t>
            </w:r>
            <w:r w:rsidRPr="00B90493">
              <w:rPr>
                <w:sz w:val="24"/>
                <w:szCs w:val="24"/>
                <w:vertAlign w:val="superscript"/>
                <w:lang w:val="uk-UA"/>
              </w:rPr>
              <w:t>+</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0,22</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2,16</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1,02</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0,8</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1,3</w:t>
            </w:r>
          </w:p>
        </w:tc>
      </w:tr>
      <w:tr w:rsidR="00320D95" w:rsidRPr="00B90493" w:rsidTr="005C3823">
        <w:trPr>
          <w:trHeight w:val="31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Амоній - NH</w:t>
            </w:r>
            <w:r w:rsidRPr="00B90493">
              <w:rPr>
                <w:sz w:val="24"/>
                <w:szCs w:val="24"/>
                <w:vertAlign w:val="subscript"/>
                <w:lang w:val="uk-UA"/>
              </w:rPr>
              <w:t>4</w:t>
            </w:r>
            <w:r w:rsidRPr="00B90493">
              <w:rPr>
                <w:sz w:val="24"/>
                <w:szCs w:val="24"/>
                <w:vertAlign w:val="superscript"/>
                <w:lang w:val="uk-UA"/>
              </w:rPr>
              <w:t>+</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4,5</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1,02</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0,2</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5,1</w:t>
            </w:r>
          </w:p>
        </w:tc>
      </w:tr>
      <w:tr w:rsidR="00320D95" w:rsidRPr="00B90493" w:rsidTr="005C3823">
        <w:trPr>
          <w:trHeight w:val="31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Нітрати - NO</w:t>
            </w:r>
            <w:r w:rsidRPr="00B90493">
              <w:rPr>
                <w:sz w:val="24"/>
                <w:szCs w:val="24"/>
                <w:vertAlign w:val="subscript"/>
                <w:lang w:val="uk-UA"/>
              </w:rPr>
              <w:t>3</w:t>
            </w:r>
            <w:r w:rsidRPr="00B90493">
              <w:rPr>
                <w:sz w:val="24"/>
                <w:szCs w:val="24"/>
                <w:vertAlign w:val="superscript"/>
                <w:lang w:val="uk-UA"/>
              </w:rPr>
              <w:t>-</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0,03</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2,38</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0,42</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0,2</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2,1</w:t>
            </w:r>
          </w:p>
        </w:tc>
      </w:tr>
      <w:tr w:rsidR="00320D95" w:rsidRPr="00B90493" w:rsidTr="005C3823">
        <w:trPr>
          <w:trHeight w:val="31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Нітрити - NO</w:t>
            </w:r>
            <w:r w:rsidRPr="00B90493">
              <w:rPr>
                <w:sz w:val="24"/>
                <w:szCs w:val="24"/>
                <w:vertAlign w:val="subscript"/>
                <w:lang w:val="uk-UA"/>
              </w:rPr>
              <w:t>2</w:t>
            </w:r>
            <w:r w:rsidRPr="00B90493">
              <w:rPr>
                <w:sz w:val="24"/>
                <w:szCs w:val="24"/>
                <w:vertAlign w:val="superscript"/>
                <w:lang w:val="uk-UA"/>
              </w:rPr>
              <w:t>-</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0,05</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0,2</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0,12</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0,03</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4,0</w:t>
            </w:r>
          </w:p>
        </w:tc>
      </w:tr>
      <w:tr w:rsidR="00320D95" w:rsidRPr="00B90493" w:rsidTr="005C3823">
        <w:trPr>
          <w:trHeight w:val="28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Хлориди - Cl</w:t>
            </w:r>
            <w:r w:rsidRPr="00B90493">
              <w:rPr>
                <w:sz w:val="24"/>
                <w:szCs w:val="24"/>
                <w:vertAlign w:val="superscript"/>
                <w:lang w:val="uk-UA"/>
              </w:rPr>
              <w:t>-</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5,4</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40,5</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14,2</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6,7</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2,1</w:t>
            </w:r>
          </w:p>
        </w:tc>
      </w:tr>
      <w:tr w:rsidR="00320D95" w:rsidRPr="00B90493" w:rsidTr="005C3823">
        <w:trPr>
          <w:trHeight w:val="31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Сульфати - SO</w:t>
            </w:r>
            <w:r w:rsidRPr="00B90493">
              <w:rPr>
                <w:sz w:val="24"/>
                <w:szCs w:val="24"/>
                <w:vertAlign w:val="subscript"/>
                <w:lang w:val="uk-UA"/>
              </w:rPr>
              <w:t>4</w:t>
            </w:r>
            <w:r w:rsidRPr="00B90493">
              <w:rPr>
                <w:sz w:val="24"/>
                <w:szCs w:val="24"/>
                <w:vertAlign w:val="superscript"/>
                <w:lang w:val="uk-UA"/>
              </w:rPr>
              <w:t>- -</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1,7</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25,9</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11,,8</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23</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0,5</w:t>
            </w:r>
          </w:p>
        </w:tc>
      </w:tr>
      <w:tr w:rsidR="00320D95" w:rsidRPr="00B90493" w:rsidTr="005C3823">
        <w:trPr>
          <w:trHeight w:val="31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Гідрокарбонати - HCO</w:t>
            </w:r>
            <w:r w:rsidRPr="00B90493">
              <w:rPr>
                <w:sz w:val="24"/>
                <w:szCs w:val="24"/>
                <w:vertAlign w:val="subscript"/>
                <w:lang w:val="uk-UA"/>
              </w:rPr>
              <w:t>3</w:t>
            </w:r>
            <w:r w:rsidRPr="00B90493">
              <w:rPr>
                <w:sz w:val="24"/>
                <w:szCs w:val="24"/>
                <w:vertAlign w:val="superscript"/>
                <w:lang w:val="uk-UA"/>
              </w:rPr>
              <w:t>-</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12,2</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73,8</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31,2</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15</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2,1</w:t>
            </w:r>
          </w:p>
        </w:tc>
      </w:tr>
      <w:tr w:rsidR="00320D95" w:rsidRPr="00B90493" w:rsidTr="005C3823">
        <w:trPr>
          <w:trHeight w:val="31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Фосфати - PO</w:t>
            </w:r>
            <w:r w:rsidRPr="00B90493">
              <w:rPr>
                <w:sz w:val="24"/>
                <w:szCs w:val="24"/>
                <w:vertAlign w:val="subscript"/>
                <w:lang w:val="uk-UA"/>
              </w:rPr>
              <w:t>4</w:t>
            </w:r>
            <w:r w:rsidRPr="00B90493">
              <w:rPr>
                <w:sz w:val="24"/>
                <w:szCs w:val="24"/>
                <w:vertAlign w:val="superscript"/>
                <w:lang w:val="uk-UA"/>
              </w:rPr>
              <w:t>- - -</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21,9</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0,17</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0,04</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4,3</w:t>
            </w:r>
          </w:p>
        </w:tc>
      </w:tr>
      <w:tr w:rsidR="00320D95" w:rsidRPr="00B90493" w:rsidTr="005C3823">
        <w:trPr>
          <w:trHeight w:val="31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Кремнезем - SiO</w:t>
            </w:r>
            <w:r w:rsidRPr="00B90493">
              <w:rPr>
                <w:sz w:val="24"/>
                <w:szCs w:val="24"/>
                <w:vertAlign w:val="subscript"/>
                <w:lang w:val="uk-UA"/>
              </w:rPr>
              <w:t>2</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0,6</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6,3</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2,0</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0,8</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2,5</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Нафтопродукти </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4</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3,12</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0,27</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0,04</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6,8</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А - ПАР</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0,16</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0,05</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0,05</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1,0</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Меркурій - </w:t>
            </w:r>
            <w:proofErr w:type="spellStart"/>
            <w:r w:rsidRPr="00B90493">
              <w:rPr>
                <w:sz w:val="24"/>
                <w:szCs w:val="24"/>
                <w:lang w:val="uk-UA"/>
              </w:rPr>
              <w:t>Hg</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&lt;0,0001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0,0020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0,0001</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0,0002</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0,5</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Кадмій - </w:t>
            </w:r>
            <w:proofErr w:type="spellStart"/>
            <w:r w:rsidRPr="00B90493">
              <w:rPr>
                <w:sz w:val="24"/>
                <w:szCs w:val="24"/>
                <w:lang w:val="uk-UA"/>
              </w:rPr>
              <w:t>Cd</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0,0005</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0,0020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0,0007</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0,0005</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1,4</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Талій - </w:t>
            </w:r>
            <w:proofErr w:type="spellStart"/>
            <w:r w:rsidRPr="00B90493">
              <w:rPr>
                <w:sz w:val="24"/>
                <w:szCs w:val="24"/>
                <w:lang w:val="uk-UA"/>
              </w:rPr>
              <w:t>Tl</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0,0005</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0,0080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0,00009</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0,00005</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1,8</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Свинець - </w:t>
            </w:r>
            <w:proofErr w:type="spellStart"/>
            <w:r w:rsidRPr="00B90493">
              <w:rPr>
                <w:sz w:val="24"/>
                <w:szCs w:val="24"/>
                <w:lang w:val="uk-UA"/>
              </w:rPr>
              <w:t>Pb</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0,040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0,009</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9,0</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Срібло - </w:t>
            </w:r>
            <w:proofErr w:type="spellStart"/>
            <w:r w:rsidRPr="00B90493">
              <w:rPr>
                <w:sz w:val="24"/>
                <w:szCs w:val="24"/>
                <w:lang w:val="uk-UA"/>
              </w:rPr>
              <w:t>Ag</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0,00005</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0,00030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0,0001</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0,00008</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1,3</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Хром - </w:t>
            </w:r>
            <w:proofErr w:type="spellStart"/>
            <w:r w:rsidRPr="00B90493">
              <w:rPr>
                <w:sz w:val="24"/>
                <w:szCs w:val="24"/>
                <w:lang w:val="uk-UA"/>
              </w:rPr>
              <w:t>Cr</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&lt; 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0,023</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0,006</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0,002</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3,0</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Мідь - </w:t>
            </w:r>
            <w:proofErr w:type="spellStart"/>
            <w:r w:rsidRPr="00B90493">
              <w:rPr>
                <w:sz w:val="24"/>
                <w:szCs w:val="24"/>
                <w:lang w:val="uk-UA"/>
              </w:rPr>
              <w:t>Cu</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0,022</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0,006</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0,003</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2,0</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Цинк - </w:t>
            </w:r>
            <w:proofErr w:type="spellStart"/>
            <w:r w:rsidRPr="00B90493">
              <w:rPr>
                <w:sz w:val="24"/>
                <w:szCs w:val="24"/>
                <w:lang w:val="uk-UA"/>
              </w:rPr>
              <w:t>Zn</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0,104</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0,018</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0,004</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4,5</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Молібден - </w:t>
            </w:r>
            <w:proofErr w:type="spellStart"/>
            <w:r w:rsidRPr="00B90493">
              <w:rPr>
                <w:sz w:val="24"/>
                <w:szCs w:val="24"/>
                <w:lang w:val="uk-UA"/>
              </w:rPr>
              <w:t>Mo</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0,0006</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0,0003</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0,0001</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3,0</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Нікель - </w:t>
            </w:r>
            <w:proofErr w:type="spellStart"/>
            <w:r w:rsidRPr="00B90493">
              <w:rPr>
                <w:sz w:val="24"/>
                <w:szCs w:val="24"/>
                <w:lang w:val="uk-UA"/>
              </w:rPr>
              <w:t>Ni</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&lt; 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0,020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0,004</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0,003</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1,3</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Ванадій - V</w:t>
            </w:r>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0,0078</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0,0012</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0,0005</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2,4</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Марганець - </w:t>
            </w:r>
            <w:proofErr w:type="spellStart"/>
            <w:r w:rsidRPr="00B90493">
              <w:rPr>
                <w:sz w:val="24"/>
                <w:szCs w:val="24"/>
                <w:lang w:val="uk-UA"/>
              </w:rPr>
              <w:t>Mn</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0,312</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0,045</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0,008</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5,6</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Титан - </w:t>
            </w:r>
            <w:proofErr w:type="spellStart"/>
            <w:r w:rsidRPr="00B90493">
              <w:rPr>
                <w:sz w:val="24"/>
                <w:szCs w:val="24"/>
                <w:lang w:val="uk-UA"/>
              </w:rPr>
              <w:t>Ti</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3</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0,110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0,036</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0,03</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1,1</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Барій - </w:t>
            </w:r>
            <w:proofErr w:type="spellStart"/>
            <w:r w:rsidRPr="00B90493">
              <w:rPr>
                <w:sz w:val="24"/>
                <w:szCs w:val="24"/>
                <w:lang w:val="uk-UA"/>
              </w:rPr>
              <w:t>Ba</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0,002</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0,120</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0,014</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0,005</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2,8</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Олово - </w:t>
            </w:r>
            <w:proofErr w:type="spellStart"/>
            <w:r w:rsidRPr="00B90493">
              <w:rPr>
                <w:sz w:val="24"/>
                <w:szCs w:val="24"/>
                <w:lang w:val="uk-UA"/>
              </w:rPr>
              <w:t>Sn</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 </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0,0031</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0,0010</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0,0007</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1,4</w:t>
            </w:r>
          </w:p>
        </w:tc>
      </w:tr>
      <w:tr w:rsidR="00320D95" w:rsidRPr="00B90493" w:rsidTr="005C3823">
        <w:trPr>
          <w:trHeight w:val="255"/>
        </w:trPr>
        <w:tc>
          <w:tcPr>
            <w:tcW w:w="2976" w:type="dxa"/>
            <w:tcBorders>
              <w:top w:val="single" w:sz="4" w:space="0" w:color="auto"/>
              <w:left w:val="single" w:sz="4" w:space="0" w:color="auto"/>
              <w:bottom w:val="single" w:sz="4" w:space="0" w:color="auto"/>
              <w:right w:val="single" w:sz="4" w:space="0" w:color="auto"/>
            </w:tcBorders>
            <w:noWrap/>
            <w:vAlign w:val="bottom"/>
          </w:tcPr>
          <w:p w:rsidR="00320D95" w:rsidRPr="00B90493" w:rsidRDefault="00320D95" w:rsidP="005C3823">
            <w:pPr>
              <w:rPr>
                <w:sz w:val="24"/>
                <w:szCs w:val="24"/>
                <w:lang w:val="uk-UA"/>
              </w:rPr>
            </w:pPr>
            <w:r w:rsidRPr="00B90493">
              <w:rPr>
                <w:sz w:val="24"/>
                <w:szCs w:val="24"/>
                <w:lang w:val="uk-UA"/>
              </w:rPr>
              <w:t xml:space="preserve">Літій - </w:t>
            </w:r>
            <w:proofErr w:type="spellStart"/>
            <w:r w:rsidRPr="00B90493">
              <w:rPr>
                <w:sz w:val="24"/>
                <w:szCs w:val="24"/>
                <w:lang w:val="uk-UA"/>
              </w:rPr>
              <w:t>Li</w:t>
            </w:r>
            <w:proofErr w:type="spellEnd"/>
          </w:p>
        </w:tc>
        <w:tc>
          <w:tcPr>
            <w:tcW w:w="855"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2</w:t>
            </w:r>
          </w:p>
        </w:tc>
        <w:tc>
          <w:tcPr>
            <w:tcW w:w="101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w:t>
            </w:r>
          </w:p>
        </w:tc>
        <w:tc>
          <w:tcPr>
            <w:tcW w:w="996"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0,014</w:t>
            </w:r>
          </w:p>
        </w:tc>
        <w:tc>
          <w:tcPr>
            <w:tcW w:w="1102"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0,003</w:t>
            </w:r>
          </w:p>
        </w:tc>
        <w:tc>
          <w:tcPr>
            <w:tcW w:w="1134" w:type="dxa"/>
            <w:tcBorders>
              <w:top w:val="nil"/>
              <w:left w:val="nil"/>
              <w:bottom w:val="single" w:sz="4" w:space="0" w:color="auto"/>
              <w:right w:val="single" w:sz="4" w:space="0" w:color="auto"/>
            </w:tcBorders>
            <w:noWrap/>
            <w:vAlign w:val="bottom"/>
          </w:tcPr>
          <w:p w:rsidR="00320D95" w:rsidRPr="00B90493" w:rsidRDefault="00320D95" w:rsidP="005C3823">
            <w:pPr>
              <w:jc w:val="center"/>
              <w:rPr>
                <w:sz w:val="24"/>
                <w:szCs w:val="24"/>
                <w:lang w:val="uk-UA"/>
              </w:rPr>
            </w:pPr>
            <w:r w:rsidRPr="00B90493">
              <w:rPr>
                <w:sz w:val="24"/>
                <w:szCs w:val="24"/>
                <w:lang w:val="uk-UA"/>
              </w:rPr>
              <w:t>0,001</w:t>
            </w:r>
          </w:p>
        </w:tc>
        <w:tc>
          <w:tcPr>
            <w:tcW w:w="1420" w:type="dxa"/>
            <w:tcBorders>
              <w:top w:val="nil"/>
              <w:left w:val="nil"/>
              <w:bottom w:val="single" w:sz="4" w:space="0" w:color="auto"/>
              <w:right w:val="single" w:sz="4" w:space="0" w:color="auto"/>
            </w:tcBorders>
            <w:noWrap/>
            <w:vAlign w:val="bottom"/>
          </w:tcPr>
          <w:p w:rsidR="00320D95" w:rsidRPr="00B90493" w:rsidRDefault="00320D95" w:rsidP="005C3823">
            <w:pPr>
              <w:jc w:val="center"/>
              <w:rPr>
                <w:bCs/>
                <w:sz w:val="24"/>
                <w:szCs w:val="24"/>
                <w:lang w:val="uk-UA"/>
              </w:rPr>
            </w:pPr>
            <w:r w:rsidRPr="00B90493">
              <w:rPr>
                <w:bCs/>
                <w:sz w:val="24"/>
                <w:szCs w:val="24"/>
                <w:lang w:val="uk-UA"/>
              </w:rPr>
              <w:t>3,0</w:t>
            </w:r>
          </w:p>
        </w:tc>
      </w:tr>
    </w:tbl>
    <w:p w:rsidR="00320D95" w:rsidRPr="00AC18A1" w:rsidRDefault="00320D95" w:rsidP="00320D95">
      <w:pPr>
        <w:ind w:firstLine="720"/>
        <w:rPr>
          <w:sz w:val="24"/>
          <w:szCs w:val="24"/>
          <w:lang w:val="uk-UA"/>
        </w:rPr>
      </w:pPr>
      <w:r w:rsidRPr="00AC18A1">
        <w:rPr>
          <w:bCs/>
          <w:sz w:val="24"/>
          <w:szCs w:val="24"/>
          <w:lang w:val="uk-UA"/>
        </w:rPr>
        <w:t>Примітки „</w:t>
      </w:r>
      <w:proofErr w:type="spellStart"/>
      <w:r w:rsidRPr="00AC18A1">
        <w:rPr>
          <w:bCs/>
          <w:sz w:val="24"/>
          <w:szCs w:val="24"/>
          <w:lang w:val="uk-UA"/>
        </w:rPr>
        <w:t>n”–кількість</w:t>
      </w:r>
      <w:proofErr w:type="spellEnd"/>
      <w:r w:rsidRPr="00AC18A1">
        <w:rPr>
          <w:bCs/>
          <w:sz w:val="24"/>
          <w:szCs w:val="24"/>
          <w:lang w:val="uk-UA"/>
        </w:rPr>
        <w:t xml:space="preserve"> проб</w:t>
      </w:r>
      <w:r w:rsidRPr="00AC18A1">
        <w:rPr>
          <w:sz w:val="24"/>
          <w:szCs w:val="24"/>
          <w:lang w:val="uk-UA"/>
        </w:rPr>
        <w:t>; фонові проби (n=3) відібрані на відстані 15-</w:t>
      </w:r>
      <w:smartTag w:uri="urn:schemas-microsoft-com:office:smarttags" w:element="metricconverter">
        <w:smartTagPr>
          <w:attr w:name="ProductID" w:val="20 км"/>
        </w:smartTagPr>
        <w:r w:rsidRPr="00AC18A1">
          <w:rPr>
            <w:sz w:val="24"/>
            <w:szCs w:val="24"/>
            <w:lang w:val="uk-UA"/>
          </w:rPr>
          <w:t>20 км</w:t>
        </w:r>
      </w:smartTag>
      <w:r w:rsidRPr="00AC18A1">
        <w:rPr>
          <w:sz w:val="24"/>
          <w:szCs w:val="24"/>
          <w:lang w:val="uk-UA"/>
        </w:rPr>
        <w:t xml:space="preserve"> від м. Київ в Бориспільському районі; </w:t>
      </w:r>
      <w:r w:rsidRPr="00AC18A1">
        <w:rPr>
          <w:bCs/>
          <w:sz w:val="24"/>
          <w:szCs w:val="24"/>
          <w:lang w:val="uk-UA"/>
        </w:rPr>
        <w:t>жирним шрифтом виділені компоненти забруднення проб снігу та їх коефіцієнти концентрації, середній вміст котрих в талих водах перевищує їх фоновий вміст більше ніж у два рази</w:t>
      </w:r>
    </w:p>
    <w:p w:rsidR="00320D95" w:rsidRPr="00AC18A1" w:rsidRDefault="00320D95" w:rsidP="00320D95">
      <w:pPr>
        <w:spacing w:line="360" w:lineRule="auto"/>
        <w:ind w:firstLine="1276"/>
        <w:jc w:val="center"/>
        <w:rPr>
          <w:sz w:val="28"/>
          <w:szCs w:val="28"/>
          <w:lang w:val="uk-UA"/>
        </w:rPr>
      </w:pPr>
      <w:r>
        <w:rPr>
          <w:noProof/>
          <w:lang w:val="ru-RU"/>
        </w:rPr>
        <w:lastRenderedPageBreak/>
        <w:drawing>
          <wp:inline distT="0" distB="0" distL="0" distR="0">
            <wp:extent cx="4518660" cy="6602730"/>
            <wp:effectExtent l="1905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32" cstate="print"/>
                    <a:srcRect/>
                    <a:stretch>
                      <a:fillRect/>
                    </a:stretch>
                  </pic:blipFill>
                  <pic:spPr bwMode="auto">
                    <a:xfrm>
                      <a:off x="0" y="0"/>
                      <a:ext cx="4518660" cy="6602730"/>
                    </a:xfrm>
                    <a:prstGeom prst="rect">
                      <a:avLst/>
                    </a:prstGeom>
                    <a:noFill/>
                    <a:ln w="9525">
                      <a:noFill/>
                      <a:miter lim="800000"/>
                      <a:headEnd/>
                      <a:tailEnd/>
                    </a:ln>
                  </pic:spPr>
                </pic:pic>
              </a:graphicData>
            </a:graphic>
          </wp:inline>
        </w:drawing>
      </w:r>
    </w:p>
    <w:p w:rsidR="00320D95" w:rsidRDefault="00320D95" w:rsidP="00320D95">
      <w:pPr>
        <w:shd w:val="clear" w:color="auto" w:fill="FFFFFF"/>
        <w:ind w:firstLine="720"/>
        <w:jc w:val="both"/>
        <w:rPr>
          <w:sz w:val="28"/>
          <w:szCs w:val="28"/>
        </w:rPr>
      </w:pPr>
    </w:p>
    <w:p w:rsidR="00320D95" w:rsidRPr="00AC18A1" w:rsidRDefault="00320D95" w:rsidP="00320D95">
      <w:pPr>
        <w:shd w:val="clear" w:color="auto" w:fill="FFFFFF"/>
        <w:ind w:firstLine="720"/>
        <w:jc w:val="both"/>
        <w:rPr>
          <w:sz w:val="24"/>
          <w:szCs w:val="24"/>
          <w:lang w:val="uk-UA"/>
        </w:rPr>
      </w:pPr>
      <w:r w:rsidRPr="00AC18A1">
        <w:rPr>
          <w:sz w:val="28"/>
          <w:szCs w:val="28"/>
          <w:lang w:val="uk-UA"/>
        </w:rPr>
        <w:t>Рис.</w:t>
      </w:r>
      <w:r>
        <w:rPr>
          <w:sz w:val="28"/>
          <w:szCs w:val="28"/>
          <w:lang w:val="uk-UA"/>
        </w:rPr>
        <w:t xml:space="preserve"> </w:t>
      </w:r>
      <w:r w:rsidRPr="00AC18A1">
        <w:rPr>
          <w:sz w:val="28"/>
          <w:szCs w:val="28"/>
          <w:lang w:val="uk-UA"/>
        </w:rPr>
        <w:t xml:space="preserve">4.34. </w:t>
      </w:r>
      <w:r>
        <w:rPr>
          <w:sz w:val="28"/>
          <w:szCs w:val="28"/>
          <w:lang w:val="uk-UA"/>
        </w:rPr>
        <w:t>Схема р</w:t>
      </w:r>
      <w:r w:rsidRPr="00AC18A1">
        <w:rPr>
          <w:sz w:val="28"/>
          <w:szCs w:val="28"/>
          <w:lang w:val="uk-UA"/>
        </w:rPr>
        <w:t>озподіл</w:t>
      </w:r>
      <w:r>
        <w:rPr>
          <w:sz w:val="28"/>
          <w:szCs w:val="28"/>
          <w:lang w:val="uk-UA"/>
        </w:rPr>
        <w:t>у</w:t>
      </w:r>
      <w:r w:rsidRPr="00AC18A1">
        <w:rPr>
          <w:sz w:val="28"/>
          <w:szCs w:val="28"/>
          <w:lang w:val="uk-UA"/>
        </w:rPr>
        <w:t xml:space="preserve"> </w:t>
      </w:r>
      <w:proofErr w:type="spellStart"/>
      <w:r w:rsidRPr="00AC18A1">
        <w:rPr>
          <w:sz w:val="28"/>
          <w:szCs w:val="28"/>
          <w:lang w:val="uk-UA"/>
        </w:rPr>
        <w:t>Pb</w:t>
      </w:r>
      <w:proofErr w:type="spellEnd"/>
      <w:r w:rsidRPr="00AC18A1">
        <w:rPr>
          <w:b/>
          <w:sz w:val="28"/>
          <w:szCs w:val="28"/>
          <w:lang w:val="uk-UA"/>
        </w:rPr>
        <w:t xml:space="preserve"> </w:t>
      </w:r>
      <w:r w:rsidRPr="00AC18A1">
        <w:rPr>
          <w:sz w:val="28"/>
          <w:szCs w:val="28"/>
          <w:lang w:val="uk-UA"/>
        </w:rPr>
        <w:t xml:space="preserve">у талих водах снігового покриву історичного центру м. Київ (масштаб 1:17 000). </w:t>
      </w:r>
      <w:r w:rsidRPr="00AC18A1">
        <w:rPr>
          <w:sz w:val="24"/>
          <w:szCs w:val="24"/>
          <w:lang w:val="uk-UA"/>
        </w:rPr>
        <w:t xml:space="preserve">Умовні позначення згідно рис. 4.26; 6–пункти відбору проб снігу та концентрація свинцю в талій воді в </w:t>
      </w:r>
      <w:proofErr w:type="spellStart"/>
      <w:r w:rsidRPr="00AC18A1">
        <w:rPr>
          <w:sz w:val="24"/>
          <w:szCs w:val="24"/>
          <w:lang w:val="uk-UA"/>
        </w:rPr>
        <w:t>мкг</w:t>
      </w:r>
      <w:proofErr w:type="spellEnd"/>
      <w:r w:rsidRPr="00AC18A1">
        <w:rPr>
          <w:sz w:val="24"/>
          <w:szCs w:val="24"/>
          <w:lang w:val="uk-UA"/>
        </w:rPr>
        <w:t>/дм</w:t>
      </w:r>
      <w:r w:rsidRPr="00AC18A1">
        <w:rPr>
          <w:sz w:val="24"/>
          <w:szCs w:val="24"/>
          <w:vertAlign w:val="superscript"/>
          <w:lang w:val="uk-UA"/>
        </w:rPr>
        <w:t>3</w:t>
      </w:r>
      <w:r w:rsidRPr="00AC18A1">
        <w:rPr>
          <w:sz w:val="24"/>
          <w:szCs w:val="24"/>
          <w:lang w:val="uk-UA"/>
        </w:rPr>
        <w:t>; 7</w:t>
      </w:r>
      <w:r w:rsidRPr="00AC18A1">
        <w:rPr>
          <w:bCs/>
          <w:sz w:val="28"/>
          <w:szCs w:val="28"/>
          <w:lang w:val="uk-UA"/>
        </w:rPr>
        <w:t>–</w:t>
      </w:r>
      <w:r w:rsidRPr="00AC18A1">
        <w:rPr>
          <w:sz w:val="24"/>
          <w:szCs w:val="24"/>
          <w:lang w:val="uk-UA"/>
        </w:rPr>
        <w:t>8–поля аномальної концентрації свинцю в талій воді (7–5</w:t>
      </w:r>
      <w:r w:rsidRPr="00AC18A1">
        <w:rPr>
          <w:bCs/>
          <w:sz w:val="28"/>
          <w:szCs w:val="28"/>
          <w:lang w:val="uk-UA"/>
        </w:rPr>
        <w:t>–</w:t>
      </w:r>
      <w:r w:rsidRPr="00AC18A1">
        <w:rPr>
          <w:sz w:val="24"/>
          <w:szCs w:val="24"/>
          <w:lang w:val="uk-UA"/>
        </w:rPr>
        <w:t xml:space="preserve">20 </w:t>
      </w:r>
      <w:proofErr w:type="spellStart"/>
      <w:r w:rsidRPr="00AC18A1">
        <w:rPr>
          <w:sz w:val="24"/>
          <w:szCs w:val="24"/>
          <w:lang w:val="uk-UA"/>
        </w:rPr>
        <w:t>мкг</w:t>
      </w:r>
      <w:proofErr w:type="spellEnd"/>
      <w:r w:rsidRPr="00AC18A1">
        <w:rPr>
          <w:sz w:val="24"/>
          <w:szCs w:val="24"/>
          <w:lang w:val="uk-UA"/>
        </w:rPr>
        <w:t>/дм</w:t>
      </w:r>
      <w:r w:rsidRPr="00AC18A1">
        <w:rPr>
          <w:sz w:val="24"/>
          <w:szCs w:val="24"/>
          <w:vertAlign w:val="superscript"/>
          <w:lang w:val="uk-UA"/>
        </w:rPr>
        <w:t>3</w:t>
      </w:r>
      <w:r w:rsidRPr="00AC18A1">
        <w:rPr>
          <w:sz w:val="24"/>
          <w:szCs w:val="24"/>
          <w:lang w:val="uk-UA"/>
        </w:rPr>
        <w:t>, 8–20</w:t>
      </w:r>
      <w:r w:rsidRPr="00AC18A1">
        <w:rPr>
          <w:bCs/>
          <w:sz w:val="28"/>
          <w:szCs w:val="28"/>
          <w:lang w:val="uk-UA"/>
        </w:rPr>
        <w:t>–</w:t>
      </w:r>
      <w:r w:rsidRPr="00AC18A1">
        <w:rPr>
          <w:sz w:val="24"/>
          <w:szCs w:val="24"/>
          <w:lang w:val="uk-UA"/>
        </w:rPr>
        <w:t xml:space="preserve">100 </w:t>
      </w:r>
      <w:proofErr w:type="spellStart"/>
      <w:r w:rsidRPr="00AC18A1">
        <w:rPr>
          <w:sz w:val="24"/>
          <w:szCs w:val="24"/>
          <w:lang w:val="uk-UA"/>
        </w:rPr>
        <w:t>мкг</w:t>
      </w:r>
      <w:proofErr w:type="spellEnd"/>
      <w:r w:rsidRPr="00AC18A1">
        <w:rPr>
          <w:sz w:val="24"/>
          <w:szCs w:val="24"/>
          <w:lang w:val="uk-UA"/>
        </w:rPr>
        <w:t>/дм</w:t>
      </w:r>
      <w:r w:rsidRPr="00AC18A1">
        <w:rPr>
          <w:sz w:val="24"/>
          <w:szCs w:val="24"/>
          <w:vertAlign w:val="superscript"/>
          <w:lang w:val="uk-UA"/>
        </w:rPr>
        <w:t>3</w:t>
      </w:r>
      <w:r w:rsidRPr="00AC18A1">
        <w:rPr>
          <w:sz w:val="24"/>
          <w:szCs w:val="24"/>
          <w:lang w:val="uk-UA"/>
        </w:rPr>
        <w:t>)</w:t>
      </w:r>
    </w:p>
    <w:p w:rsidR="00320D95" w:rsidRPr="00AC18A1" w:rsidRDefault="00320D95" w:rsidP="00320D95">
      <w:pPr>
        <w:ind w:firstLine="851"/>
        <w:rPr>
          <w:sz w:val="28"/>
          <w:szCs w:val="28"/>
          <w:lang w:val="uk-UA"/>
        </w:rPr>
      </w:pP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Крім провідних індикаторів забруднення атмосфери від викидів автотранспорту, характерними є викиди оксидів азоту, які проявляються у аномальних концентраціях </w:t>
      </w:r>
      <w:proofErr w:type="spellStart"/>
      <w:r w:rsidRPr="00AC18A1">
        <w:rPr>
          <w:sz w:val="28"/>
          <w:szCs w:val="28"/>
          <w:lang w:val="uk-UA"/>
        </w:rPr>
        <w:t>азотвміщуючих</w:t>
      </w:r>
      <w:proofErr w:type="spellEnd"/>
      <w:r w:rsidRPr="00AC18A1">
        <w:rPr>
          <w:sz w:val="28"/>
          <w:szCs w:val="28"/>
          <w:lang w:val="uk-UA"/>
        </w:rPr>
        <w:t xml:space="preserve"> сполук (амоній, нітрити, нітрати) в талих водах проб снігу.</w:t>
      </w:r>
    </w:p>
    <w:p w:rsidR="00320D95" w:rsidRPr="00AC18A1" w:rsidRDefault="00320D95" w:rsidP="00320D95">
      <w:pPr>
        <w:spacing w:line="360" w:lineRule="auto"/>
        <w:ind w:firstLine="720"/>
        <w:jc w:val="both"/>
        <w:rPr>
          <w:sz w:val="28"/>
          <w:szCs w:val="28"/>
          <w:lang w:val="uk-UA"/>
        </w:rPr>
      </w:pPr>
      <w:r w:rsidRPr="00AC18A1">
        <w:rPr>
          <w:sz w:val="28"/>
          <w:szCs w:val="28"/>
          <w:lang w:val="uk-UA"/>
        </w:rPr>
        <w:lastRenderedPageBreak/>
        <w:t>В підтвердження отриманої інформації з індикації викидів автотранспорту, є результати дослідно-методичних робіт з профільного дослідження снігового покриву біля найбільш пожвавлених автомагістралей м. Київ (проспект М. Бажана, Харківське шосе, проспект Дружби народів) [41]. При виконанні цих робіт відбір снігових проб здійснювався перпендикулярно до автомагістралей на відстані 2</w:t>
      </w:r>
      <w:r w:rsidRPr="00AC18A1">
        <w:rPr>
          <w:bCs/>
          <w:sz w:val="28"/>
          <w:szCs w:val="28"/>
          <w:lang w:val="uk-UA"/>
        </w:rPr>
        <w:t>–</w:t>
      </w:r>
      <w:smartTag w:uri="urn:schemas-microsoft-com:office:smarttags" w:element="metricconverter">
        <w:smartTagPr>
          <w:attr w:name="ProductID" w:val="7 м"/>
        </w:smartTagPr>
        <w:r w:rsidRPr="00AC18A1">
          <w:rPr>
            <w:sz w:val="28"/>
            <w:szCs w:val="28"/>
            <w:lang w:val="uk-UA"/>
          </w:rPr>
          <w:t>7 м</w:t>
        </w:r>
      </w:smartTag>
      <w:r w:rsidRPr="00AC18A1">
        <w:rPr>
          <w:sz w:val="28"/>
          <w:szCs w:val="28"/>
          <w:lang w:val="uk-UA"/>
        </w:rPr>
        <w:t>, 15</w:t>
      </w:r>
      <w:r w:rsidRPr="00AC18A1">
        <w:rPr>
          <w:bCs/>
          <w:sz w:val="28"/>
          <w:szCs w:val="28"/>
          <w:lang w:val="uk-UA"/>
        </w:rPr>
        <w:t>–</w:t>
      </w:r>
      <w:smartTag w:uri="urn:schemas-microsoft-com:office:smarttags" w:element="metricconverter">
        <w:smartTagPr>
          <w:attr w:name="ProductID" w:val="17 м"/>
        </w:smartTagPr>
        <w:r w:rsidRPr="00AC18A1">
          <w:rPr>
            <w:sz w:val="28"/>
            <w:szCs w:val="28"/>
            <w:lang w:val="uk-UA"/>
          </w:rPr>
          <w:t>17 м</w:t>
        </w:r>
      </w:smartTag>
      <w:r w:rsidRPr="00AC18A1">
        <w:rPr>
          <w:sz w:val="28"/>
          <w:szCs w:val="28"/>
          <w:lang w:val="uk-UA"/>
        </w:rPr>
        <w:t>, 65</w:t>
      </w:r>
      <w:r w:rsidRPr="00AC18A1">
        <w:rPr>
          <w:bCs/>
          <w:sz w:val="28"/>
          <w:szCs w:val="28"/>
          <w:lang w:val="uk-UA"/>
        </w:rPr>
        <w:t>–</w:t>
      </w:r>
      <w:smartTag w:uri="urn:schemas-microsoft-com:office:smarttags" w:element="metricconverter">
        <w:smartTagPr>
          <w:attr w:name="ProductID" w:val="67 м"/>
        </w:smartTagPr>
        <w:r w:rsidRPr="00AC18A1">
          <w:rPr>
            <w:sz w:val="28"/>
            <w:szCs w:val="28"/>
            <w:lang w:val="uk-UA"/>
          </w:rPr>
          <w:t>67 м</w:t>
        </w:r>
      </w:smartTag>
      <w:r w:rsidRPr="00AC18A1">
        <w:rPr>
          <w:sz w:val="28"/>
          <w:szCs w:val="28"/>
          <w:lang w:val="uk-UA"/>
        </w:rPr>
        <w:t xml:space="preserve"> і 165</w:t>
      </w:r>
      <w:r w:rsidRPr="00AC18A1">
        <w:rPr>
          <w:bCs/>
          <w:sz w:val="28"/>
          <w:szCs w:val="28"/>
          <w:lang w:val="uk-UA"/>
        </w:rPr>
        <w:t>–</w:t>
      </w:r>
      <w:smartTag w:uri="urn:schemas-microsoft-com:office:smarttags" w:element="metricconverter">
        <w:smartTagPr>
          <w:attr w:name="ProductID" w:val="167 м"/>
        </w:smartTagPr>
        <w:r w:rsidRPr="00AC18A1">
          <w:rPr>
            <w:sz w:val="28"/>
            <w:szCs w:val="28"/>
            <w:lang w:val="uk-UA"/>
          </w:rPr>
          <w:t>167 м</w:t>
        </w:r>
      </w:smartTag>
      <w:r w:rsidRPr="00AC18A1">
        <w:rPr>
          <w:sz w:val="28"/>
          <w:szCs w:val="28"/>
          <w:lang w:val="uk-UA"/>
        </w:rPr>
        <w:t>. (рис. 4.35).</w:t>
      </w:r>
    </w:p>
    <w:p w:rsidR="00320D95" w:rsidRDefault="00320D95" w:rsidP="00320D95">
      <w:pPr>
        <w:jc w:val="center"/>
        <w:rPr>
          <w:sz w:val="28"/>
          <w:szCs w:val="28"/>
          <w:lang w:val="uk-UA"/>
        </w:rPr>
      </w:pPr>
      <w:r>
        <w:rPr>
          <w:noProof/>
          <w:sz w:val="28"/>
          <w:szCs w:val="28"/>
          <w:lang w:val="ru-RU"/>
        </w:rPr>
        <w:drawing>
          <wp:inline distT="0" distB="0" distL="0" distR="0">
            <wp:extent cx="6294755" cy="2392045"/>
            <wp:effectExtent l="1905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33"/>
                    <a:srcRect/>
                    <a:stretch>
                      <a:fillRect/>
                    </a:stretch>
                  </pic:blipFill>
                  <pic:spPr bwMode="auto">
                    <a:xfrm>
                      <a:off x="0" y="0"/>
                      <a:ext cx="6294755" cy="2392045"/>
                    </a:xfrm>
                    <a:prstGeom prst="rect">
                      <a:avLst/>
                    </a:prstGeom>
                    <a:noFill/>
                    <a:ln w="9525">
                      <a:noFill/>
                      <a:miter lim="800000"/>
                      <a:headEnd/>
                      <a:tailEnd/>
                    </a:ln>
                  </pic:spPr>
                </pic:pic>
              </a:graphicData>
            </a:graphic>
          </wp:inline>
        </w:drawing>
      </w:r>
    </w:p>
    <w:p w:rsidR="00320D95" w:rsidRPr="00AC18A1" w:rsidRDefault="00320D95" w:rsidP="00320D95">
      <w:pPr>
        <w:ind w:firstLine="720"/>
        <w:jc w:val="both"/>
        <w:rPr>
          <w:sz w:val="28"/>
          <w:szCs w:val="28"/>
          <w:lang w:val="uk-UA"/>
        </w:rPr>
      </w:pPr>
      <w:r w:rsidRPr="00AC18A1">
        <w:rPr>
          <w:sz w:val="28"/>
          <w:szCs w:val="28"/>
          <w:lang w:val="uk-UA"/>
        </w:rPr>
        <w:t>Рис.</w:t>
      </w:r>
      <w:r>
        <w:rPr>
          <w:sz w:val="28"/>
          <w:szCs w:val="28"/>
          <w:lang w:val="uk-UA"/>
        </w:rPr>
        <w:t xml:space="preserve"> </w:t>
      </w:r>
      <w:r w:rsidRPr="00AC18A1">
        <w:rPr>
          <w:sz w:val="28"/>
          <w:szCs w:val="28"/>
          <w:lang w:val="uk-UA"/>
        </w:rPr>
        <w:t xml:space="preserve">4.35. </w:t>
      </w:r>
      <w:r>
        <w:rPr>
          <w:sz w:val="28"/>
          <w:szCs w:val="28"/>
          <w:lang w:val="uk-UA"/>
        </w:rPr>
        <w:t>Діаграми р</w:t>
      </w:r>
      <w:r w:rsidRPr="00AC18A1">
        <w:rPr>
          <w:sz w:val="28"/>
          <w:szCs w:val="28"/>
          <w:lang w:val="uk-UA"/>
        </w:rPr>
        <w:t>озподіл</w:t>
      </w:r>
      <w:r>
        <w:rPr>
          <w:sz w:val="28"/>
          <w:szCs w:val="28"/>
          <w:lang w:val="uk-UA"/>
        </w:rPr>
        <w:t>у</w:t>
      </w:r>
      <w:r w:rsidRPr="00AC18A1">
        <w:rPr>
          <w:sz w:val="28"/>
          <w:szCs w:val="28"/>
          <w:lang w:val="uk-UA"/>
        </w:rPr>
        <w:t xml:space="preserve"> концентрації елементів-індикаторів (</w:t>
      </w:r>
      <w:proofErr w:type="spellStart"/>
      <w:r w:rsidRPr="00AC18A1">
        <w:rPr>
          <w:sz w:val="28"/>
          <w:szCs w:val="28"/>
        </w:rPr>
        <w:t>Pb</w:t>
      </w:r>
      <w:proofErr w:type="spellEnd"/>
      <w:r w:rsidRPr="00AC18A1">
        <w:rPr>
          <w:sz w:val="28"/>
          <w:szCs w:val="28"/>
          <w:lang w:val="uk-UA"/>
        </w:rPr>
        <w:t xml:space="preserve">, </w:t>
      </w:r>
      <w:r w:rsidRPr="00AC18A1">
        <w:rPr>
          <w:sz w:val="28"/>
          <w:szCs w:val="28"/>
        </w:rPr>
        <w:t>Zn</w:t>
      </w:r>
      <w:r w:rsidRPr="00AC18A1">
        <w:rPr>
          <w:sz w:val="28"/>
          <w:szCs w:val="28"/>
          <w:lang w:val="uk-UA"/>
        </w:rPr>
        <w:t xml:space="preserve">, </w:t>
      </w:r>
      <w:proofErr w:type="spellStart"/>
      <w:r w:rsidRPr="00AC18A1">
        <w:rPr>
          <w:sz w:val="28"/>
          <w:szCs w:val="28"/>
        </w:rPr>
        <w:t>Mn</w:t>
      </w:r>
      <w:proofErr w:type="spellEnd"/>
      <w:r w:rsidRPr="00AC18A1">
        <w:rPr>
          <w:sz w:val="28"/>
          <w:szCs w:val="28"/>
          <w:lang w:val="uk-UA"/>
        </w:rPr>
        <w:t>) газових викидів автотранспорту в талих водах снігових проб біля пожвавлених автомагістралей м. Києва</w:t>
      </w:r>
    </w:p>
    <w:p w:rsidR="00320D95" w:rsidRPr="00AC18A1" w:rsidRDefault="00320D95" w:rsidP="00320D95">
      <w:pPr>
        <w:spacing w:line="360" w:lineRule="auto"/>
        <w:ind w:firstLine="567"/>
        <w:jc w:val="both"/>
        <w:rPr>
          <w:sz w:val="28"/>
          <w:szCs w:val="28"/>
          <w:lang w:val="uk-UA"/>
        </w:rPr>
      </w:pPr>
    </w:p>
    <w:p w:rsidR="00320D95" w:rsidRPr="00AC18A1" w:rsidRDefault="00320D95" w:rsidP="00320D95">
      <w:pPr>
        <w:spacing w:line="360" w:lineRule="auto"/>
        <w:ind w:firstLine="720"/>
        <w:jc w:val="both"/>
        <w:rPr>
          <w:sz w:val="28"/>
          <w:szCs w:val="28"/>
          <w:lang w:val="uk-UA"/>
        </w:rPr>
      </w:pPr>
      <w:r w:rsidRPr="00AC18A1">
        <w:rPr>
          <w:sz w:val="28"/>
          <w:szCs w:val="28"/>
          <w:lang w:val="uk-UA"/>
        </w:rPr>
        <w:t>Із рисунка видно, що в зоні 2</w:t>
      </w:r>
      <w:r w:rsidRPr="00AC18A1">
        <w:rPr>
          <w:bCs/>
          <w:sz w:val="28"/>
          <w:szCs w:val="28"/>
          <w:lang w:val="uk-UA"/>
        </w:rPr>
        <w:t>–</w:t>
      </w:r>
      <w:smartTag w:uri="urn:schemas-microsoft-com:office:smarttags" w:element="metricconverter">
        <w:smartTagPr>
          <w:attr w:name="ProductID" w:val="7 м"/>
        </w:smartTagPr>
        <w:r w:rsidRPr="00AC18A1">
          <w:rPr>
            <w:sz w:val="28"/>
            <w:szCs w:val="28"/>
            <w:lang w:val="uk-UA"/>
          </w:rPr>
          <w:t>7 м</w:t>
        </w:r>
      </w:smartTag>
      <w:r w:rsidRPr="00AC18A1">
        <w:rPr>
          <w:sz w:val="28"/>
          <w:szCs w:val="28"/>
          <w:lang w:val="uk-UA"/>
        </w:rPr>
        <w:t xml:space="preserve"> від автомагістралей пріоритетні компоненти забруднення від автотранспорту утворюють максимальні концентрації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Mn</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Чим далі від автомагістралі, тим забруднення талих вод снігу зменшується і після </w:t>
      </w:r>
      <w:smartTag w:uri="urn:schemas-microsoft-com:office:smarttags" w:element="metricconverter">
        <w:smartTagPr>
          <w:attr w:name="ProductID" w:val="17 м"/>
        </w:smartTagPr>
        <w:r w:rsidRPr="00AC18A1">
          <w:rPr>
            <w:sz w:val="28"/>
            <w:szCs w:val="28"/>
            <w:lang w:val="uk-UA"/>
          </w:rPr>
          <w:t>17 м</w:t>
        </w:r>
      </w:smartTag>
      <w:r w:rsidRPr="00AC18A1">
        <w:rPr>
          <w:sz w:val="28"/>
          <w:szCs w:val="28"/>
          <w:lang w:val="uk-UA"/>
        </w:rPr>
        <w:t xml:space="preserve"> стабілізується і є приблизно в 3 рази меншим ніж в зоні 2</w:t>
      </w:r>
      <w:r w:rsidRPr="00AC18A1">
        <w:rPr>
          <w:bCs/>
          <w:sz w:val="28"/>
          <w:szCs w:val="28"/>
          <w:lang w:val="uk-UA"/>
        </w:rPr>
        <w:t>–</w:t>
      </w:r>
      <w:smartTag w:uri="urn:schemas-microsoft-com:office:smarttags" w:element="metricconverter">
        <w:smartTagPr>
          <w:attr w:name="ProductID" w:val="7 м"/>
        </w:smartTagPr>
        <w:r w:rsidRPr="00AC18A1">
          <w:rPr>
            <w:sz w:val="28"/>
            <w:szCs w:val="28"/>
            <w:lang w:val="uk-UA"/>
          </w:rPr>
          <w:t>7 м</w:t>
        </w:r>
      </w:smartTag>
      <w:r w:rsidRPr="00AC18A1">
        <w:rPr>
          <w:sz w:val="28"/>
          <w:szCs w:val="28"/>
          <w:lang w:val="uk-UA"/>
        </w:rPr>
        <w:t>. Можна сказати, що глибина зони відчутного впливу автомагістралі визначається в 15</w:t>
      </w:r>
      <w:r w:rsidRPr="00AC18A1">
        <w:rPr>
          <w:bCs/>
          <w:sz w:val="28"/>
          <w:szCs w:val="28"/>
          <w:lang w:val="uk-UA"/>
        </w:rPr>
        <w:t>–</w:t>
      </w:r>
      <w:smartTag w:uri="urn:schemas-microsoft-com:office:smarttags" w:element="metricconverter">
        <w:smartTagPr>
          <w:attr w:name="ProductID" w:val="17 м"/>
        </w:smartTagPr>
        <w:r w:rsidRPr="00AC18A1">
          <w:rPr>
            <w:sz w:val="28"/>
            <w:szCs w:val="28"/>
            <w:lang w:val="uk-UA"/>
          </w:rPr>
          <w:t>17 м</w:t>
        </w:r>
      </w:smartTag>
      <w:r w:rsidRPr="00AC18A1">
        <w:rPr>
          <w:sz w:val="28"/>
          <w:szCs w:val="28"/>
          <w:lang w:val="uk-UA"/>
        </w:rPr>
        <w:t>.</w:t>
      </w:r>
    </w:p>
    <w:p w:rsidR="00320D95" w:rsidRPr="00AC18A1" w:rsidRDefault="00320D95" w:rsidP="00320D95">
      <w:pPr>
        <w:spacing w:line="360" w:lineRule="auto"/>
        <w:ind w:firstLine="720"/>
        <w:jc w:val="both"/>
        <w:rPr>
          <w:sz w:val="28"/>
          <w:szCs w:val="28"/>
          <w:lang w:val="uk-UA"/>
        </w:rPr>
      </w:pPr>
      <w:r w:rsidRPr="00AC18A1">
        <w:rPr>
          <w:sz w:val="28"/>
          <w:szCs w:val="28"/>
          <w:lang w:val="uk-UA"/>
        </w:rPr>
        <w:t>Аналогічний розподіл спостерігається і в техногенному навантаженні цих елементів в пилових випадіннях на сніговий покрив (</w:t>
      </w:r>
      <w:r>
        <w:rPr>
          <w:sz w:val="28"/>
          <w:szCs w:val="28"/>
          <w:lang w:val="uk-UA"/>
        </w:rPr>
        <w:t>р</w:t>
      </w:r>
      <w:r w:rsidRPr="00AC18A1">
        <w:rPr>
          <w:sz w:val="28"/>
          <w:szCs w:val="28"/>
          <w:lang w:val="uk-UA"/>
        </w:rPr>
        <w:t>ис. 4.36).</w:t>
      </w:r>
    </w:p>
    <w:p w:rsidR="00320D95" w:rsidRPr="00AC18A1" w:rsidRDefault="00320D95" w:rsidP="00320D95">
      <w:pPr>
        <w:jc w:val="both"/>
        <w:rPr>
          <w:sz w:val="28"/>
          <w:szCs w:val="28"/>
          <w:lang w:val="uk-UA"/>
        </w:rPr>
      </w:pPr>
      <w:r>
        <w:rPr>
          <w:noProof/>
          <w:sz w:val="28"/>
          <w:szCs w:val="28"/>
          <w:lang w:val="ru-RU"/>
        </w:rPr>
        <w:lastRenderedPageBreak/>
        <w:drawing>
          <wp:inline distT="0" distB="0" distL="0" distR="0">
            <wp:extent cx="6294755" cy="2296795"/>
            <wp:effectExtent l="1905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34"/>
                    <a:srcRect/>
                    <a:stretch>
                      <a:fillRect/>
                    </a:stretch>
                  </pic:blipFill>
                  <pic:spPr bwMode="auto">
                    <a:xfrm>
                      <a:off x="0" y="0"/>
                      <a:ext cx="6294755" cy="2296795"/>
                    </a:xfrm>
                    <a:prstGeom prst="rect">
                      <a:avLst/>
                    </a:prstGeom>
                    <a:noFill/>
                    <a:ln w="9525">
                      <a:noFill/>
                      <a:miter lim="800000"/>
                      <a:headEnd/>
                      <a:tailEnd/>
                    </a:ln>
                  </pic:spPr>
                </pic:pic>
              </a:graphicData>
            </a:graphic>
          </wp:inline>
        </w:drawing>
      </w:r>
      <w:r w:rsidRPr="00AC18A1">
        <w:rPr>
          <w:sz w:val="28"/>
          <w:szCs w:val="28"/>
          <w:lang w:val="uk-UA"/>
        </w:rPr>
        <w:t>Рис.</w:t>
      </w:r>
      <w:r>
        <w:rPr>
          <w:sz w:val="28"/>
          <w:szCs w:val="28"/>
          <w:lang w:val="uk-UA"/>
        </w:rPr>
        <w:t xml:space="preserve"> </w:t>
      </w:r>
      <w:r w:rsidRPr="00AC18A1">
        <w:rPr>
          <w:sz w:val="28"/>
          <w:szCs w:val="28"/>
          <w:lang w:val="uk-UA"/>
        </w:rPr>
        <w:t xml:space="preserve">4.36. </w:t>
      </w:r>
      <w:r>
        <w:rPr>
          <w:sz w:val="28"/>
          <w:szCs w:val="28"/>
          <w:lang w:val="uk-UA"/>
        </w:rPr>
        <w:t>Діаграми р</w:t>
      </w:r>
      <w:r w:rsidRPr="00AC18A1">
        <w:rPr>
          <w:sz w:val="28"/>
          <w:szCs w:val="28"/>
          <w:lang w:val="uk-UA"/>
        </w:rPr>
        <w:t>озподіл</w:t>
      </w:r>
      <w:r>
        <w:rPr>
          <w:sz w:val="28"/>
          <w:szCs w:val="28"/>
          <w:lang w:val="uk-UA"/>
        </w:rPr>
        <w:t>у</w:t>
      </w:r>
      <w:r w:rsidRPr="00AC18A1">
        <w:rPr>
          <w:sz w:val="28"/>
          <w:szCs w:val="28"/>
          <w:lang w:val="uk-UA"/>
        </w:rPr>
        <w:t xml:space="preserve"> техногенного навантаження елементів-індикаторів (</w:t>
      </w:r>
      <w:proofErr w:type="spellStart"/>
      <w:r w:rsidRPr="00AC18A1">
        <w:rPr>
          <w:sz w:val="28"/>
          <w:szCs w:val="28"/>
        </w:rPr>
        <w:t>Pb</w:t>
      </w:r>
      <w:proofErr w:type="spellEnd"/>
      <w:r w:rsidRPr="00AC18A1">
        <w:rPr>
          <w:sz w:val="28"/>
          <w:szCs w:val="28"/>
          <w:lang w:val="uk-UA"/>
        </w:rPr>
        <w:t xml:space="preserve">, </w:t>
      </w:r>
      <w:r w:rsidRPr="00AC18A1">
        <w:rPr>
          <w:sz w:val="28"/>
          <w:szCs w:val="28"/>
        </w:rPr>
        <w:t>Zn</w:t>
      </w:r>
      <w:r w:rsidRPr="00AC18A1">
        <w:rPr>
          <w:sz w:val="28"/>
          <w:szCs w:val="28"/>
          <w:lang w:val="uk-UA"/>
        </w:rPr>
        <w:t xml:space="preserve">, </w:t>
      </w:r>
      <w:proofErr w:type="spellStart"/>
      <w:r w:rsidRPr="00AC18A1">
        <w:rPr>
          <w:sz w:val="28"/>
          <w:szCs w:val="28"/>
        </w:rPr>
        <w:t>Mn</w:t>
      </w:r>
      <w:proofErr w:type="spellEnd"/>
      <w:r w:rsidRPr="00AC18A1">
        <w:rPr>
          <w:sz w:val="28"/>
          <w:szCs w:val="28"/>
          <w:lang w:val="uk-UA"/>
        </w:rPr>
        <w:t>) газових викидів автотранспорту в пилових випадіннях на сніговий покрив біля пожвавлених автомагістралей м. Києва</w:t>
      </w:r>
    </w:p>
    <w:p w:rsidR="00320D95" w:rsidRPr="00AC18A1" w:rsidRDefault="00320D95" w:rsidP="00320D95">
      <w:pPr>
        <w:spacing w:line="360" w:lineRule="auto"/>
        <w:ind w:firstLine="567"/>
        <w:jc w:val="both"/>
        <w:rPr>
          <w:sz w:val="28"/>
          <w:szCs w:val="28"/>
          <w:lang w:val="uk-UA"/>
        </w:rPr>
      </w:pPr>
    </w:p>
    <w:p w:rsidR="00320D95" w:rsidRPr="00320D95" w:rsidRDefault="00320D95" w:rsidP="00320D95">
      <w:pPr>
        <w:spacing w:line="360" w:lineRule="auto"/>
        <w:ind w:firstLine="720"/>
        <w:jc w:val="both"/>
        <w:rPr>
          <w:sz w:val="28"/>
          <w:szCs w:val="28"/>
          <w:lang w:val="uk-UA"/>
        </w:rPr>
      </w:pPr>
      <w:r w:rsidRPr="00AC18A1">
        <w:rPr>
          <w:sz w:val="28"/>
          <w:szCs w:val="28"/>
          <w:lang w:val="uk-UA"/>
        </w:rPr>
        <w:t xml:space="preserve">Крім згаданих хімічних елементів, до елементів-індикаторів газових викидів автотранспорту можна віднести такі токсичні елементи І класу небезпеки як </w:t>
      </w:r>
      <w:proofErr w:type="spellStart"/>
      <w:r w:rsidRPr="00AC18A1">
        <w:rPr>
          <w:sz w:val="28"/>
          <w:szCs w:val="28"/>
          <w:lang w:val="uk-UA"/>
        </w:rPr>
        <w:t>Cd</w:t>
      </w:r>
      <w:proofErr w:type="spellEnd"/>
      <w:r w:rsidRPr="00AC18A1">
        <w:rPr>
          <w:sz w:val="28"/>
          <w:szCs w:val="28"/>
          <w:lang w:val="uk-UA"/>
        </w:rPr>
        <w:t xml:space="preserve"> і </w:t>
      </w:r>
      <w:proofErr w:type="spellStart"/>
      <w:r w:rsidRPr="00AC18A1">
        <w:rPr>
          <w:sz w:val="28"/>
          <w:szCs w:val="28"/>
          <w:lang w:val="uk-UA"/>
        </w:rPr>
        <w:t>Tl</w:t>
      </w:r>
      <w:proofErr w:type="spellEnd"/>
      <w:r w:rsidRPr="00AC18A1">
        <w:rPr>
          <w:sz w:val="28"/>
          <w:szCs w:val="28"/>
          <w:lang w:val="uk-UA"/>
        </w:rPr>
        <w:t xml:space="preserve">, розподіл концентрації яких в талій воді біля автомагістралей аналогічний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Mn</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(рис. 4.37).</w:t>
      </w:r>
    </w:p>
    <w:p w:rsidR="00320D95" w:rsidRDefault="00320D95" w:rsidP="00320D95">
      <w:pPr>
        <w:ind w:hanging="120"/>
        <w:rPr>
          <w:sz w:val="28"/>
          <w:szCs w:val="28"/>
        </w:rPr>
      </w:pPr>
      <w:r>
        <w:rPr>
          <w:noProof/>
          <w:sz w:val="28"/>
          <w:szCs w:val="28"/>
          <w:lang w:val="ru-RU"/>
        </w:rPr>
        <w:drawing>
          <wp:inline distT="0" distB="0" distL="0" distR="0">
            <wp:extent cx="6294755" cy="2743200"/>
            <wp:effectExtent l="1905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5"/>
                    <a:srcRect/>
                    <a:stretch>
                      <a:fillRect/>
                    </a:stretch>
                  </pic:blipFill>
                  <pic:spPr bwMode="auto">
                    <a:xfrm>
                      <a:off x="0" y="0"/>
                      <a:ext cx="6294755" cy="2743200"/>
                    </a:xfrm>
                    <a:prstGeom prst="rect">
                      <a:avLst/>
                    </a:prstGeom>
                    <a:noFill/>
                    <a:ln w="9525">
                      <a:noFill/>
                      <a:miter lim="800000"/>
                      <a:headEnd/>
                      <a:tailEnd/>
                    </a:ln>
                  </pic:spPr>
                </pic:pic>
              </a:graphicData>
            </a:graphic>
          </wp:inline>
        </w:drawing>
      </w:r>
    </w:p>
    <w:p w:rsidR="00320D95" w:rsidRPr="00AC18A1" w:rsidRDefault="00320D95" w:rsidP="00320D95">
      <w:pPr>
        <w:ind w:firstLine="720"/>
        <w:rPr>
          <w:sz w:val="28"/>
          <w:szCs w:val="28"/>
          <w:lang w:val="uk-UA"/>
        </w:rPr>
      </w:pPr>
      <w:r w:rsidRPr="00AC18A1">
        <w:rPr>
          <w:sz w:val="28"/>
          <w:szCs w:val="28"/>
          <w:lang w:val="uk-UA"/>
        </w:rPr>
        <w:t>Рис.</w:t>
      </w:r>
      <w:r>
        <w:rPr>
          <w:sz w:val="28"/>
          <w:szCs w:val="28"/>
          <w:lang w:val="uk-UA"/>
        </w:rPr>
        <w:t xml:space="preserve"> </w:t>
      </w:r>
      <w:r w:rsidRPr="00AC18A1">
        <w:rPr>
          <w:sz w:val="28"/>
          <w:szCs w:val="28"/>
          <w:lang w:val="uk-UA"/>
        </w:rPr>
        <w:t xml:space="preserve">4.37. </w:t>
      </w:r>
      <w:r>
        <w:rPr>
          <w:sz w:val="28"/>
          <w:szCs w:val="28"/>
          <w:lang w:val="uk-UA"/>
        </w:rPr>
        <w:t>Графіки р</w:t>
      </w:r>
      <w:r w:rsidRPr="00AC18A1">
        <w:rPr>
          <w:sz w:val="28"/>
          <w:szCs w:val="28"/>
          <w:lang w:val="uk-UA"/>
        </w:rPr>
        <w:t>озподіл</w:t>
      </w:r>
      <w:r>
        <w:rPr>
          <w:sz w:val="28"/>
          <w:szCs w:val="28"/>
          <w:lang w:val="uk-UA"/>
        </w:rPr>
        <w:t>у</w:t>
      </w:r>
      <w:r w:rsidRPr="00AC18A1">
        <w:rPr>
          <w:sz w:val="28"/>
          <w:szCs w:val="28"/>
          <w:lang w:val="uk-UA"/>
        </w:rPr>
        <w:t xml:space="preserve"> концентрацій </w:t>
      </w:r>
      <w:proofErr w:type="spellStart"/>
      <w:r w:rsidRPr="00AC18A1">
        <w:rPr>
          <w:sz w:val="28"/>
          <w:szCs w:val="28"/>
          <w:lang w:val="uk-UA"/>
        </w:rPr>
        <w:t>Cd</w:t>
      </w:r>
      <w:proofErr w:type="spellEnd"/>
      <w:r w:rsidRPr="00AC18A1">
        <w:rPr>
          <w:sz w:val="28"/>
          <w:szCs w:val="28"/>
          <w:lang w:val="uk-UA"/>
        </w:rPr>
        <w:t xml:space="preserve"> і </w:t>
      </w:r>
      <w:proofErr w:type="spellStart"/>
      <w:r w:rsidRPr="00AC18A1">
        <w:rPr>
          <w:sz w:val="28"/>
          <w:szCs w:val="28"/>
          <w:lang w:val="uk-UA"/>
        </w:rPr>
        <w:t>Tl</w:t>
      </w:r>
      <w:proofErr w:type="spellEnd"/>
      <w:r w:rsidRPr="00AC18A1">
        <w:rPr>
          <w:sz w:val="28"/>
          <w:szCs w:val="28"/>
          <w:lang w:val="uk-UA"/>
        </w:rPr>
        <w:t xml:space="preserve"> в талих водах снігових проб біля пожвавлених автомагістралей м. Києва</w:t>
      </w:r>
    </w:p>
    <w:p w:rsidR="00320D95" w:rsidRPr="00AC18A1" w:rsidRDefault="00320D95" w:rsidP="00320D95">
      <w:pPr>
        <w:ind w:firstLine="720"/>
        <w:rPr>
          <w:sz w:val="28"/>
          <w:szCs w:val="28"/>
          <w:lang w:val="uk-UA"/>
        </w:rPr>
      </w:pPr>
    </w:p>
    <w:p w:rsidR="00320D95" w:rsidRPr="00AC18A1" w:rsidRDefault="00320D95" w:rsidP="00320D95">
      <w:pPr>
        <w:spacing w:line="360" w:lineRule="auto"/>
        <w:ind w:firstLine="567"/>
        <w:jc w:val="both"/>
        <w:rPr>
          <w:sz w:val="28"/>
          <w:szCs w:val="28"/>
          <w:lang w:val="uk-UA"/>
        </w:rPr>
      </w:pPr>
      <w:r w:rsidRPr="00AC18A1">
        <w:rPr>
          <w:sz w:val="28"/>
          <w:szCs w:val="28"/>
          <w:lang w:val="uk-UA"/>
        </w:rPr>
        <w:t xml:space="preserve">Скоріш за все, аномальні концентрації </w:t>
      </w:r>
      <w:proofErr w:type="spellStart"/>
      <w:r w:rsidRPr="00AC18A1">
        <w:rPr>
          <w:sz w:val="28"/>
          <w:szCs w:val="28"/>
          <w:lang w:val="uk-UA"/>
        </w:rPr>
        <w:t>Tl</w:t>
      </w:r>
      <w:proofErr w:type="spellEnd"/>
      <w:r w:rsidRPr="00AC18A1">
        <w:rPr>
          <w:sz w:val="28"/>
          <w:szCs w:val="28"/>
          <w:lang w:val="uk-UA"/>
        </w:rPr>
        <w:t xml:space="preserve"> в талих водах снігових проб зв’язані із викидами від автотранспорту, так як талій досить часто використовують в якості каталізатора у деякі марках палива для повного його згорання при понижених температурах.</w:t>
      </w:r>
    </w:p>
    <w:p w:rsidR="00320D95" w:rsidRPr="00AC18A1" w:rsidRDefault="00320D95" w:rsidP="00320D95">
      <w:pPr>
        <w:spacing w:line="360" w:lineRule="auto"/>
        <w:ind w:firstLine="720"/>
        <w:jc w:val="both"/>
        <w:rPr>
          <w:sz w:val="28"/>
          <w:szCs w:val="28"/>
          <w:lang w:val="uk-UA"/>
        </w:rPr>
      </w:pPr>
      <w:r w:rsidRPr="00AC18A1">
        <w:rPr>
          <w:sz w:val="28"/>
          <w:szCs w:val="28"/>
          <w:lang w:val="uk-UA"/>
        </w:rPr>
        <w:lastRenderedPageBreak/>
        <w:t xml:space="preserve">Трохи іншим є розподіл концентрацій </w:t>
      </w:r>
      <w:proofErr w:type="spellStart"/>
      <w:r w:rsidRPr="00AC18A1">
        <w:rPr>
          <w:sz w:val="28"/>
          <w:szCs w:val="28"/>
          <w:lang w:val="uk-UA"/>
        </w:rPr>
        <w:t>азотвміщуючих</w:t>
      </w:r>
      <w:proofErr w:type="spellEnd"/>
      <w:r w:rsidRPr="00AC18A1">
        <w:rPr>
          <w:sz w:val="28"/>
          <w:szCs w:val="28"/>
          <w:lang w:val="uk-UA"/>
        </w:rPr>
        <w:t xml:space="preserve"> сполук, який досягає максимальних значень на відстані 15</w:t>
      </w:r>
      <w:r w:rsidRPr="00AC18A1">
        <w:rPr>
          <w:bCs/>
          <w:sz w:val="28"/>
          <w:szCs w:val="28"/>
          <w:lang w:val="uk-UA"/>
        </w:rPr>
        <w:t>–</w:t>
      </w:r>
      <w:smartTag w:uri="urn:schemas-microsoft-com:office:smarttags" w:element="metricconverter">
        <w:smartTagPr>
          <w:attr w:name="ProductID" w:val="17 м"/>
        </w:smartTagPr>
        <w:r w:rsidRPr="00AC18A1">
          <w:rPr>
            <w:sz w:val="28"/>
            <w:szCs w:val="28"/>
            <w:lang w:val="uk-UA"/>
          </w:rPr>
          <w:t>17 м</w:t>
        </w:r>
      </w:smartTag>
      <w:r w:rsidRPr="00AC18A1">
        <w:rPr>
          <w:sz w:val="28"/>
          <w:szCs w:val="28"/>
          <w:lang w:val="uk-UA"/>
        </w:rPr>
        <w:t xml:space="preserve"> і 65</w:t>
      </w:r>
      <w:r w:rsidRPr="00AC18A1">
        <w:rPr>
          <w:bCs/>
          <w:sz w:val="28"/>
          <w:szCs w:val="28"/>
          <w:lang w:val="uk-UA"/>
        </w:rPr>
        <w:t>–</w:t>
      </w:r>
      <w:r w:rsidRPr="00AC18A1">
        <w:rPr>
          <w:sz w:val="28"/>
          <w:szCs w:val="28"/>
          <w:lang w:val="uk-UA"/>
        </w:rPr>
        <w:t xml:space="preserve">67м (рис. 4.38, 4.39). </w:t>
      </w:r>
    </w:p>
    <w:p w:rsidR="00320D95" w:rsidRPr="00AC18A1" w:rsidRDefault="00320D95" w:rsidP="00320D95">
      <w:pPr>
        <w:rPr>
          <w:sz w:val="28"/>
          <w:szCs w:val="28"/>
          <w:lang w:val="uk-UA"/>
        </w:rPr>
      </w:pPr>
      <w:r>
        <w:rPr>
          <w:noProof/>
          <w:sz w:val="28"/>
          <w:szCs w:val="28"/>
          <w:lang w:val="ru-RU"/>
        </w:rPr>
        <w:drawing>
          <wp:inline distT="0" distB="0" distL="0" distR="0">
            <wp:extent cx="6294755" cy="3157855"/>
            <wp:effectExtent l="1905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6"/>
                    <a:srcRect/>
                    <a:stretch>
                      <a:fillRect/>
                    </a:stretch>
                  </pic:blipFill>
                  <pic:spPr bwMode="auto">
                    <a:xfrm>
                      <a:off x="0" y="0"/>
                      <a:ext cx="6294755" cy="3157855"/>
                    </a:xfrm>
                    <a:prstGeom prst="rect">
                      <a:avLst/>
                    </a:prstGeom>
                    <a:noFill/>
                    <a:ln w="9525">
                      <a:noFill/>
                      <a:miter lim="800000"/>
                      <a:headEnd/>
                      <a:tailEnd/>
                    </a:ln>
                  </pic:spPr>
                </pic:pic>
              </a:graphicData>
            </a:graphic>
          </wp:inline>
        </w:drawing>
      </w:r>
      <w:r w:rsidRPr="00AC18A1">
        <w:rPr>
          <w:sz w:val="28"/>
          <w:szCs w:val="28"/>
          <w:lang w:val="uk-UA"/>
        </w:rPr>
        <w:t xml:space="preserve">Рис.4.38. </w:t>
      </w:r>
      <w:r>
        <w:rPr>
          <w:sz w:val="28"/>
          <w:szCs w:val="28"/>
          <w:lang w:val="uk-UA"/>
        </w:rPr>
        <w:t>Графіки р</w:t>
      </w:r>
      <w:r w:rsidRPr="00AC18A1">
        <w:rPr>
          <w:sz w:val="28"/>
          <w:szCs w:val="28"/>
          <w:lang w:val="uk-UA"/>
        </w:rPr>
        <w:t>озподіл</w:t>
      </w:r>
      <w:r>
        <w:rPr>
          <w:sz w:val="28"/>
          <w:szCs w:val="28"/>
          <w:lang w:val="uk-UA"/>
        </w:rPr>
        <w:t>у</w:t>
      </w:r>
      <w:r w:rsidRPr="00AC18A1">
        <w:rPr>
          <w:sz w:val="28"/>
          <w:szCs w:val="28"/>
          <w:lang w:val="uk-UA"/>
        </w:rPr>
        <w:t xml:space="preserve"> концентрацій нітритів і нафтопродуктів в талих водах снігових проб біля пожвавлених автомагістралей м. Києва</w:t>
      </w:r>
    </w:p>
    <w:p w:rsidR="00320D95" w:rsidRPr="00AC18A1" w:rsidRDefault="00320D95" w:rsidP="00320D95">
      <w:pPr>
        <w:jc w:val="both"/>
        <w:rPr>
          <w:sz w:val="28"/>
          <w:szCs w:val="28"/>
          <w:lang w:val="uk-UA"/>
        </w:rPr>
      </w:pPr>
      <w:r>
        <w:rPr>
          <w:noProof/>
          <w:sz w:val="28"/>
          <w:szCs w:val="28"/>
          <w:lang w:val="ru-RU"/>
        </w:rPr>
        <w:drawing>
          <wp:inline distT="0" distB="0" distL="0" distR="0">
            <wp:extent cx="6294755" cy="2998470"/>
            <wp:effectExtent l="1905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37"/>
                    <a:srcRect/>
                    <a:stretch>
                      <a:fillRect/>
                    </a:stretch>
                  </pic:blipFill>
                  <pic:spPr bwMode="auto">
                    <a:xfrm>
                      <a:off x="0" y="0"/>
                      <a:ext cx="6294755" cy="2998470"/>
                    </a:xfrm>
                    <a:prstGeom prst="rect">
                      <a:avLst/>
                    </a:prstGeom>
                    <a:noFill/>
                    <a:ln w="9525">
                      <a:noFill/>
                      <a:miter lim="800000"/>
                      <a:headEnd/>
                      <a:tailEnd/>
                    </a:ln>
                  </pic:spPr>
                </pic:pic>
              </a:graphicData>
            </a:graphic>
          </wp:inline>
        </w:drawing>
      </w:r>
      <w:r w:rsidRPr="00AC18A1">
        <w:rPr>
          <w:sz w:val="28"/>
          <w:szCs w:val="28"/>
          <w:lang w:val="uk-UA"/>
        </w:rPr>
        <w:t>Рис.</w:t>
      </w:r>
      <w:r>
        <w:rPr>
          <w:sz w:val="28"/>
          <w:szCs w:val="28"/>
          <w:lang w:val="uk-UA"/>
        </w:rPr>
        <w:t xml:space="preserve"> </w:t>
      </w:r>
      <w:r w:rsidRPr="00AC18A1">
        <w:rPr>
          <w:sz w:val="28"/>
          <w:szCs w:val="28"/>
          <w:lang w:val="uk-UA"/>
        </w:rPr>
        <w:t xml:space="preserve">4.39. </w:t>
      </w:r>
      <w:r>
        <w:rPr>
          <w:sz w:val="28"/>
          <w:szCs w:val="28"/>
          <w:lang w:val="uk-UA"/>
        </w:rPr>
        <w:t>Графіки р</w:t>
      </w:r>
      <w:r w:rsidRPr="00AC18A1">
        <w:rPr>
          <w:sz w:val="28"/>
          <w:szCs w:val="28"/>
          <w:lang w:val="uk-UA"/>
        </w:rPr>
        <w:t>озподіл</w:t>
      </w:r>
      <w:r>
        <w:rPr>
          <w:sz w:val="28"/>
          <w:szCs w:val="28"/>
          <w:lang w:val="uk-UA"/>
        </w:rPr>
        <w:t>у</w:t>
      </w:r>
      <w:r w:rsidRPr="00AC18A1">
        <w:rPr>
          <w:sz w:val="28"/>
          <w:szCs w:val="28"/>
          <w:lang w:val="uk-UA"/>
        </w:rPr>
        <w:t xml:space="preserve"> концентрацій нітратів і амонію в талих водах снігових проб біля пожвавлених автомагістралей м. Києва</w:t>
      </w:r>
    </w:p>
    <w:p w:rsidR="00320D95" w:rsidRPr="00AC18A1" w:rsidRDefault="00320D95" w:rsidP="00320D95">
      <w:pPr>
        <w:ind w:firstLine="567"/>
        <w:rPr>
          <w:sz w:val="28"/>
          <w:szCs w:val="28"/>
          <w:lang w:val="uk-UA"/>
        </w:rPr>
      </w:pP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Збільшення концентрацій </w:t>
      </w:r>
      <w:proofErr w:type="spellStart"/>
      <w:r w:rsidRPr="00AC18A1">
        <w:rPr>
          <w:sz w:val="28"/>
          <w:szCs w:val="28"/>
          <w:lang w:val="uk-UA"/>
        </w:rPr>
        <w:t>азотвміщуючих</w:t>
      </w:r>
      <w:proofErr w:type="spellEnd"/>
      <w:r w:rsidRPr="00AC18A1">
        <w:rPr>
          <w:sz w:val="28"/>
          <w:szCs w:val="28"/>
          <w:lang w:val="uk-UA"/>
        </w:rPr>
        <w:t xml:space="preserve"> сполук в талих водах снігового покриву на відстані 15</w:t>
      </w:r>
      <w:r w:rsidRPr="00AC18A1">
        <w:rPr>
          <w:bCs/>
          <w:sz w:val="28"/>
          <w:szCs w:val="28"/>
          <w:lang w:val="uk-UA"/>
        </w:rPr>
        <w:t>–</w:t>
      </w:r>
      <w:smartTag w:uri="urn:schemas-microsoft-com:office:smarttags" w:element="metricconverter">
        <w:smartTagPr>
          <w:attr w:name="ProductID" w:val="165 м"/>
        </w:smartTagPr>
        <w:r w:rsidRPr="00AC18A1">
          <w:rPr>
            <w:sz w:val="28"/>
            <w:szCs w:val="28"/>
            <w:lang w:val="uk-UA"/>
          </w:rPr>
          <w:t>165 м</w:t>
        </w:r>
      </w:smartTag>
      <w:r w:rsidRPr="00AC18A1">
        <w:rPr>
          <w:sz w:val="28"/>
          <w:szCs w:val="28"/>
          <w:lang w:val="uk-UA"/>
        </w:rPr>
        <w:t xml:space="preserve"> від автомагістралей, свідчить про більш далеке проникнення забруднення оксидів азоту від викидів автотранспорту.</w:t>
      </w:r>
    </w:p>
    <w:p w:rsidR="00320D95" w:rsidRPr="00AC18A1" w:rsidRDefault="00320D95" w:rsidP="00320D95">
      <w:pPr>
        <w:spacing w:line="360" w:lineRule="auto"/>
        <w:ind w:firstLine="720"/>
        <w:jc w:val="both"/>
        <w:rPr>
          <w:sz w:val="28"/>
          <w:szCs w:val="28"/>
          <w:lang w:val="uk-UA"/>
        </w:rPr>
      </w:pPr>
      <w:r w:rsidRPr="00AC18A1">
        <w:rPr>
          <w:sz w:val="28"/>
          <w:szCs w:val="28"/>
          <w:lang w:val="uk-UA"/>
        </w:rPr>
        <w:lastRenderedPageBreak/>
        <w:t xml:space="preserve">В м. Бориспіль за катіонно-аніонним складом талих вод </w:t>
      </w:r>
      <w:proofErr w:type="spellStart"/>
      <w:r w:rsidRPr="00AC18A1">
        <w:rPr>
          <w:sz w:val="28"/>
          <w:szCs w:val="28"/>
          <w:lang w:val="uk-UA"/>
        </w:rPr>
        <w:t>відкартовано</w:t>
      </w:r>
      <w:proofErr w:type="spellEnd"/>
      <w:r w:rsidRPr="00AC18A1">
        <w:rPr>
          <w:sz w:val="28"/>
          <w:szCs w:val="28"/>
          <w:lang w:val="uk-UA"/>
        </w:rPr>
        <w:t xml:space="preserve"> 4 аномальних поля забруднення атмосферного повітря. Провідними компонентами цих аномалій</w:t>
      </w:r>
      <w:r>
        <w:rPr>
          <w:sz w:val="28"/>
          <w:szCs w:val="28"/>
          <w:lang w:val="uk-UA"/>
        </w:rPr>
        <w:t xml:space="preserve"> є </w:t>
      </w:r>
      <w:proofErr w:type="spellStart"/>
      <w:r>
        <w:rPr>
          <w:sz w:val="28"/>
          <w:szCs w:val="28"/>
          <w:lang w:val="uk-UA"/>
        </w:rPr>
        <w:t>азотвміщуючі</w:t>
      </w:r>
      <w:proofErr w:type="spellEnd"/>
      <w:r>
        <w:rPr>
          <w:sz w:val="28"/>
          <w:szCs w:val="28"/>
          <w:lang w:val="uk-UA"/>
        </w:rPr>
        <w:t xml:space="preserve"> сполуки (амоній, нітрати,</w:t>
      </w:r>
      <w:r w:rsidRPr="00AC18A1">
        <w:rPr>
          <w:sz w:val="28"/>
          <w:szCs w:val="28"/>
          <w:lang w:val="uk-UA"/>
        </w:rPr>
        <w:t xml:space="preserve"> нітрити), сульфат-іон і в меншій мірі хлор-іон. Сума </w:t>
      </w:r>
      <w:proofErr w:type="spellStart"/>
      <w:r w:rsidRPr="00AC18A1">
        <w:rPr>
          <w:sz w:val="28"/>
          <w:szCs w:val="28"/>
          <w:lang w:val="uk-UA"/>
        </w:rPr>
        <w:t>азотвміщуючих</w:t>
      </w:r>
      <w:proofErr w:type="spellEnd"/>
      <w:r w:rsidRPr="00AC18A1">
        <w:rPr>
          <w:sz w:val="28"/>
          <w:szCs w:val="28"/>
          <w:lang w:val="uk-UA"/>
        </w:rPr>
        <w:t xml:space="preserve"> компонентів в талих водах снігу коливалась від 0,1 до 14,2 мг/дм</w:t>
      </w:r>
      <w:r w:rsidRPr="00AC18A1">
        <w:rPr>
          <w:sz w:val="28"/>
          <w:szCs w:val="28"/>
          <w:vertAlign w:val="superscript"/>
          <w:lang w:val="uk-UA"/>
        </w:rPr>
        <w:t>3</w:t>
      </w:r>
      <w:r w:rsidRPr="00AC18A1">
        <w:rPr>
          <w:sz w:val="28"/>
          <w:szCs w:val="28"/>
          <w:lang w:val="uk-UA"/>
        </w:rPr>
        <w:t xml:space="preserve"> при середньому значенні 2,8 мг/дм</w:t>
      </w:r>
      <w:r w:rsidRPr="00AC18A1">
        <w:rPr>
          <w:sz w:val="28"/>
          <w:szCs w:val="28"/>
          <w:vertAlign w:val="superscript"/>
          <w:lang w:val="uk-UA"/>
        </w:rPr>
        <w:t>3</w:t>
      </w:r>
      <w:r w:rsidRPr="00AC18A1">
        <w:rPr>
          <w:sz w:val="28"/>
          <w:szCs w:val="28"/>
          <w:lang w:val="uk-UA"/>
        </w:rPr>
        <w:t xml:space="preserve"> та фоновому вмісті 1,4 мг/дм</w:t>
      </w:r>
      <w:r w:rsidRPr="00AC18A1">
        <w:rPr>
          <w:sz w:val="28"/>
          <w:szCs w:val="28"/>
          <w:vertAlign w:val="superscript"/>
          <w:lang w:val="uk-UA"/>
        </w:rPr>
        <w:t>3</w:t>
      </w:r>
      <w:r w:rsidRPr="00AC18A1">
        <w:rPr>
          <w:sz w:val="28"/>
          <w:szCs w:val="28"/>
          <w:lang w:val="uk-UA"/>
        </w:rPr>
        <w:t>. Концентрація сульфат-іону в талих водах змінювалась від 0,2 до 75,9 мг/дм</w:t>
      </w:r>
      <w:r w:rsidRPr="00AC18A1">
        <w:rPr>
          <w:sz w:val="28"/>
          <w:szCs w:val="28"/>
          <w:vertAlign w:val="superscript"/>
          <w:lang w:val="uk-UA"/>
        </w:rPr>
        <w:t>3</w:t>
      </w:r>
      <w:r w:rsidRPr="00AC18A1">
        <w:rPr>
          <w:sz w:val="28"/>
          <w:szCs w:val="28"/>
          <w:lang w:val="uk-UA"/>
        </w:rPr>
        <w:t xml:space="preserve"> при середньому значенні 22,8 мг/дм</w:t>
      </w:r>
      <w:r w:rsidRPr="00AC18A1">
        <w:rPr>
          <w:sz w:val="28"/>
          <w:szCs w:val="28"/>
          <w:vertAlign w:val="superscript"/>
          <w:lang w:val="uk-UA"/>
        </w:rPr>
        <w:t>3</w:t>
      </w:r>
      <w:r w:rsidRPr="00AC18A1">
        <w:rPr>
          <w:sz w:val="28"/>
          <w:szCs w:val="28"/>
          <w:lang w:val="uk-UA"/>
        </w:rPr>
        <w:t xml:space="preserve"> та фоновому вмісті 15 мг/дм</w:t>
      </w:r>
      <w:r w:rsidRPr="00AC18A1">
        <w:rPr>
          <w:sz w:val="28"/>
          <w:szCs w:val="28"/>
          <w:vertAlign w:val="superscript"/>
          <w:lang w:val="uk-UA"/>
        </w:rPr>
        <w:t>3</w:t>
      </w:r>
      <w:r w:rsidRPr="00AC18A1">
        <w:rPr>
          <w:sz w:val="28"/>
          <w:szCs w:val="28"/>
          <w:lang w:val="uk-UA"/>
        </w:rPr>
        <w:t>, а концентрація хлор-іону змінювалась від 0,1 до 21,3 мг/дм</w:t>
      </w:r>
      <w:r w:rsidRPr="00AC18A1">
        <w:rPr>
          <w:sz w:val="28"/>
          <w:szCs w:val="28"/>
          <w:vertAlign w:val="superscript"/>
          <w:lang w:val="uk-UA"/>
        </w:rPr>
        <w:t>3</w:t>
      </w:r>
      <w:r w:rsidRPr="00AC18A1">
        <w:rPr>
          <w:sz w:val="28"/>
          <w:szCs w:val="28"/>
          <w:lang w:val="uk-UA"/>
        </w:rPr>
        <w:t xml:space="preserve"> при середньому значенні 4,9 мг/дм</w:t>
      </w:r>
      <w:r w:rsidRPr="00AC18A1">
        <w:rPr>
          <w:sz w:val="28"/>
          <w:szCs w:val="28"/>
          <w:vertAlign w:val="superscript"/>
          <w:lang w:val="uk-UA"/>
        </w:rPr>
        <w:t>3</w:t>
      </w:r>
      <w:r w:rsidRPr="00AC18A1">
        <w:rPr>
          <w:sz w:val="28"/>
          <w:szCs w:val="28"/>
          <w:lang w:val="uk-UA"/>
        </w:rPr>
        <w:t xml:space="preserve"> та фоновому вмісті 3,5 мг/дм</w:t>
      </w:r>
      <w:r w:rsidRPr="00AC18A1">
        <w:rPr>
          <w:sz w:val="28"/>
          <w:szCs w:val="28"/>
          <w:vertAlign w:val="superscript"/>
          <w:lang w:val="uk-UA"/>
        </w:rPr>
        <w:t>3</w:t>
      </w:r>
      <w:r w:rsidRPr="00AC18A1">
        <w:rPr>
          <w:sz w:val="28"/>
          <w:szCs w:val="28"/>
          <w:lang w:val="uk-UA"/>
        </w:rPr>
        <w:t>. Епіцентри полів забруднення снігового покриву за катіонно-аніонним складом талих вод тяжіють до котельні учбового комбінату по вул. Леніна (</w:t>
      </w:r>
      <w:proofErr w:type="spellStart"/>
      <w:r w:rsidRPr="00AC18A1">
        <w:rPr>
          <w:sz w:val="28"/>
          <w:szCs w:val="28"/>
          <w:lang w:val="uk-UA"/>
        </w:rPr>
        <w:t>сульфат-</w:t>
      </w:r>
      <w:proofErr w:type="spellEnd"/>
      <w:r w:rsidRPr="00AC18A1">
        <w:rPr>
          <w:sz w:val="28"/>
          <w:szCs w:val="28"/>
          <w:lang w:val="uk-UA"/>
        </w:rPr>
        <w:t xml:space="preserve"> і хлор-іони), до комбікормового заводу (амоній, сульфат-іон) та до приватного сектору південно-східної частини міста (амоній, сульфат-іон). Крім того, талі води снігу м. Бориспіль збагачені такими мікро</w:t>
      </w:r>
      <w:r>
        <w:rPr>
          <w:sz w:val="28"/>
          <w:szCs w:val="28"/>
          <w:lang w:val="uk-UA"/>
        </w:rPr>
        <w:t xml:space="preserve">елементами як </w:t>
      </w:r>
      <w:proofErr w:type="spellStart"/>
      <w:r>
        <w:rPr>
          <w:sz w:val="28"/>
          <w:szCs w:val="28"/>
          <w:lang w:val="uk-UA"/>
        </w:rPr>
        <w:t>Pb</w:t>
      </w:r>
      <w:proofErr w:type="spellEnd"/>
      <w:r>
        <w:rPr>
          <w:sz w:val="28"/>
          <w:szCs w:val="28"/>
          <w:lang w:val="uk-UA"/>
        </w:rPr>
        <w:t xml:space="preserve"> (до 0, 29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Pr>
          <w:sz w:val="28"/>
          <w:szCs w:val="28"/>
          <w:lang w:val="uk-UA"/>
        </w:rPr>
        <w:t xml:space="preserve">), </w:t>
      </w:r>
      <w:proofErr w:type="spellStart"/>
      <w:r>
        <w:rPr>
          <w:sz w:val="28"/>
          <w:szCs w:val="28"/>
          <w:lang w:val="uk-UA"/>
        </w:rPr>
        <w:t>Mn</w:t>
      </w:r>
      <w:proofErr w:type="spellEnd"/>
      <w:r>
        <w:rPr>
          <w:sz w:val="28"/>
          <w:szCs w:val="28"/>
          <w:lang w:val="uk-UA"/>
        </w:rPr>
        <w:t xml:space="preserve"> (до 14,6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Pr>
          <w:sz w:val="28"/>
          <w:szCs w:val="28"/>
          <w:lang w:val="uk-UA"/>
        </w:rPr>
        <w:t xml:space="preserve">), </w:t>
      </w:r>
      <w:proofErr w:type="spellStart"/>
      <w:r>
        <w:rPr>
          <w:sz w:val="28"/>
          <w:szCs w:val="28"/>
          <w:lang w:val="uk-UA"/>
        </w:rPr>
        <w:t>Cr</w:t>
      </w:r>
      <w:proofErr w:type="spellEnd"/>
      <w:r>
        <w:rPr>
          <w:sz w:val="28"/>
          <w:szCs w:val="28"/>
          <w:lang w:val="uk-UA"/>
        </w:rPr>
        <w:t xml:space="preserve"> (до 2,8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Pr>
          <w:sz w:val="28"/>
          <w:szCs w:val="28"/>
          <w:lang w:val="uk-UA"/>
        </w:rPr>
        <w:t xml:space="preserve">), </w:t>
      </w:r>
      <w:proofErr w:type="spellStart"/>
      <w:r>
        <w:rPr>
          <w:sz w:val="28"/>
          <w:szCs w:val="28"/>
          <w:lang w:val="uk-UA"/>
        </w:rPr>
        <w:t>Ni</w:t>
      </w:r>
      <w:proofErr w:type="spellEnd"/>
      <w:r>
        <w:rPr>
          <w:sz w:val="28"/>
          <w:szCs w:val="28"/>
          <w:lang w:val="uk-UA"/>
        </w:rPr>
        <w:t xml:space="preserve"> (до 14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Pr>
          <w:sz w:val="28"/>
          <w:szCs w:val="28"/>
          <w:lang w:val="uk-UA"/>
        </w:rPr>
        <w:t xml:space="preserve">), V (до 0,1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Pr>
          <w:sz w:val="28"/>
          <w:szCs w:val="28"/>
          <w:lang w:val="uk-UA"/>
        </w:rPr>
        <w:t xml:space="preserve">), </w:t>
      </w:r>
      <w:proofErr w:type="spellStart"/>
      <w:r>
        <w:rPr>
          <w:sz w:val="28"/>
          <w:szCs w:val="28"/>
          <w:lang w:val="uk-UA"/>
        </w:rPr>
        <w:t>Cu</w:t>
      </w:r>
      <w:proofErr w:type="spellEnd"/>
      <w:r>
        <w:rPr>
          <w:sz w:val="28"/>
          <w:szCs w:val="28"/>
          <w:lang w:val="uk-UA"/>
        </w:rPr>
        <w:t xml:space="preserve"> (до 1,1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Pr>
          <w:sz w:val="28"/>
          <w:szCs w:val="28"/>
          <w:lang w:val="uk-UA"/>
        </w:rPr>
        <w:t xml:space="preserve">), </w:t>
      </w:r>
      <w:proofErr w:type="spellStart"/>
      <w:r>
        <w:rPr>
          <w:sz w:val="28"/>
          <w:szCs w:val="28"/>
          <w:lang w:val="uk-UA"/>
        </w:rPr>
        <w:t>Zn</w:t>
      </w:r>
      <w:proofErr w:type="spellEnd"/>
      <w:r>
        <w:rPr>
          <w:sz w:val="28"/>
          <w:szCs w:val="28"/>
          <w:lang w:val="uk-UA"/>
        </w:rPr>
        <w:t xml:space="preserve"> (до 12,5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Pr>
          <w:sz w:val="28"/>
          <w:szCs w:val="28"/>
          <w:lang w:val="uk-UA"/>
        </w:rPr>
        <w:t xml:space="preserve">), </w:t>
      </w:r>
      <w:proofErr w:type="spellStart"/>
      <w:r>
        <w:rPr>
          <w:sz w:val="28"/>
          <w:szCs w:val="28"/>
          <w:lang w:val="uk-UA"/>
        </w:rPr>
        <w:t>Ag</w:t>
      </w:r>
      <w:proofErr w:type="spellEnd"/>
      <w:r>
        <w:rPr>
          <w:sz w:val="28"/>
          <w:szCs w:val="28"/>
          <w:lang w:val="uk-UA"/>
        </w:rPr>
        <w:t xml:space="preserve"> (до 0, 052 </w:t>
      </w:r>
      <w:proofErr w:type="spellStart"/>
      <w:r>
        <w:rPr>
          <w:sz w:val="28"/>
          <w:szCs w:val="28"/>
          <w:lang w:val="uk-UA"/>
        </w:rPr>
        <w:t>мкг</w:t>
      </w:r>
      <w:proofErr w:type="spellEnd"/>
      <w:r>
        <w:rPr>
          <w:sz w:val="28"/>
          <w:szCs w:val="28"/>
          <w:lang w:val="uk-UA"/>
        </w:rPr>
        <w:t>/</w:t>
      </w:r>
      <w:r w:rsidRPr="00AC18A1">
        <w:rPr>
          <w:sz w:val="28"/>
          <w:szCs w:val="28"/>
          <w:lang w:val="uk-UA"/>
        </w:rPr>
        <w:t>дм</w:t>
      </w:r>
      <w:r w:rsidRPr="00AC18A1">
        <w:rPr>
          <w:sz w:val="28"/>
          <w:szCs w:val="28"/>
          <w:vertAlign w:val="superscript"/>
          <w:lang w:val="uk-UA"/>
        </w:rPr>
        <w:t>3</w:t>
      </w:r>
      <w:r w:rsidRPr="00AC18A1">
        <w:rPr>
          <w:sz w:val="28"/>
          <w:szCs w:val="28"/>
          <w:lang w:val="uk-UA"/>
        </w:rPr>
        <w:t>).</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На ділянці </w:t>
      </w:r>
      <w:proofErr w:type="spellStart"/>
      <w:r w:rsidRPr="00AC18A1">
        <w:rPr>
          <w:sz w:val="28"/>
          <w:szCs w:val="28"/>
          <w:lang w:val="uk-UA"/>
        </w:rPr>
        <w:t>Бортничі-Осокорки</w:t>
      </w:r>
      <w:proofErr w:type="spellEnd"/>
      <w:r w:rsidRPr="00AC18A1">
        <w:rPr>
          <w:sz w:val="28"/>
          <w:szCs w:val="28"/>
          <w:lang w:val="uk-UA"/>
        </w:rPr>
        <w:t xml:space="preserve"> площі аномального випадіння пилу та хімічних елементів співпадають з площами аномальних вмістів аніонів в талих водах проб снігу (сульфат-іон і </w:t>
      </w:r>
      <w:proofErr w:type="spellStart"/>
      <w:r w:rsidRPr="00AC18A1">
        <w:rPr>
          <w:sz w:val="28"/>
          <w:szCs w:val="28"/>
          <w:lang w:val="uk-UA"/>
        </w:rPr>
        <w:t>азотвміщуючі</w:t>
      </w:r>
      <w:proofErr w:type="spellEnd"/>
      <w:r w:rsidRPr="00AC18A1">
        <w:rPr>
          <w:sz w:val="28"/>
          <w:szCs w:val="28"/>
          <w:lang w:val="uk-UA"/>
        </w:rPr>
        <w:t xml:space="preserve"> компоненти), що свідчить про комплексність техногенних викидів в атмосферу (пилові та газоподібні – окисли сірки і азоту) від техногенних джерел забруднення атмосфери. Так сума</w:t>
      </w:r>
      <w:r>
        <w:rPr>
          <w:sz w:val="28"/>
          <w:szCs w:val="28"/>
          <w:lang w:val="uk-UA"/>
        </w:rPr>
        <w:t xml:space="preserve"> азот </w:t>
      </w:r>
      <w:proofErr w:type="spellStart"/>
      <w:r>
        <w:rPr>
          <w:sz w:val="28"/>
          <w:szCs w:val="28"/>
          <w:lang w:val="uk-UA"/>
        </w:rPr>
        <w:t>вміщуючих</w:t>
      </w:r>
      <w:proofErr w:type="spellEnd"/>
      <w:r>
        <w:rPr>
          <w:sz w:val="28"/>
          <w:szCs w:val="28"/>
          <w:lang w:val="uk-UA"/>
        </w:rPr>
        <w:t xml:space="preserve"> сполук (нітрати, нітрити, </w:t>
      </w:r>
      <w:r w:rsidRPr="00AC18A1">
        <w:rPr>
          <w:sz w:val="28"/>
          <w:szCs w:val="28"/>
          <w:lang w:val="uk-UA"/>
        </w:rPr>
        <w:t>амоній) в талій воді проб снігу на ділянці досліджень змінюється від 0,1 до 5,7 мг/дм</w:t>
      </w:r>
      <w:r w:rsidRPr="00AC18A1">
        <w:rPr>
          <w:sz w:val="28"/>
          <w:szCs w:val="28"/>
          <w:vertAlign w:val="superscript"/>
          <w:lang w:val="uk-UA"/>
        </w:rPr>
        <w:t>3</w:t>
      </w:r>
      <w:r w:rsidRPr="00AC18A1">
        <w:rPr>
          <w:sz w:val="28"/>
          <w:szCs w:val="28"/>
          <w:lang w:val="uk-UA"/>
        </w:rPr>
        <w:t xml:space="preserve"> при середньому значенні 2,2 мг/дм</w:t>
      </w:r>
      <w:r w:rsidRPr="00AC18A1">
        <w:rPr>
          <w:sz w:val="28"/>
          <w:szCs w:val="28"/>
          <w:vertAlign w:val="superscript"/>
          <w:lang w:val="uk-UA"/>
        </w:rPr>
        <w:t>3</w:t>
      </w:r>
      <w:r w:rsidRPr="00AC18A1">
        <w:rPr>
          <w:sz w:val="28"/>
          <w:szCs w:val="28"/>
          <w:lang w:val="uk-UA"/>
        </w:rPr>
        <w:t xml:space="preserve"> та фоновому вмісті 1,3 мг/дм</w:t>
      </w:r>
      <w:r w:rsidRPr="00AC18A1">
        <w:rPr>
          <w:sz w:val="28"/>
          <w:szCs w:val="28"/>
          <w:vertAlign w:val="superscript"/>
          <w:lang w:val="uk-UA"/>
        </w:rPr>
        <w:t>3</w:t>
      </w:r>
      <w:r w:rsidRPr="00AC18A1">
        <w:rPr>
          <w:sz w:val="28"/>
          <w:szCs w:val="28"/>
          <w:lang w:val="uk-UA"/>
        </w:rPr>
        <w:t xml:space="preserve">. Максимальні концентрації цих інгредієнтів відмічаються в районі </w:t>
      </w:r>
      <w:proofErr w:type="spellStart"/>
      <w:r w:rsidRPr="00AC18A1">
        <w:rPr>
          <w:sz w:val="28"/>
          <w:szCs w:val="28"/>
          <w:lang w:val="uk-UA"/>
        </w:rPr>
        <w:t>промзони</w:t>
      </w:r>
      <w:proofErr w:type="spellEnd"/>
      <w:r w:rsidRPr="00AC18A1">
        <w:rPr>
          <w:sz w:val="28"/>
          <w:szCs w:val="28"/>
          <w:lang w:val="uk-UA"/>
        </w:rPr>
        <w:t xml:space="preserve"> та в с. Бортничі, а мінімальне – в межах умовно природних ландшафтів. </w:t>
      </w:r>
    </w:p>
    <w:p w:rsidR="00320D95" w:rsidRDefault="00320D95" w:rsidP="00320D95">
      <w:pPr>
        <w:spacing w:line="360" w:lineRule="auto"/>
        <w:ind w:firstLine="720"/>
        <w:jc w:val="both"/>
        <w:rPr>
          <w:sz w:val="28"/>
          <w:szCs w:val="28"/>
          <w:lang w:val="uk-UA"/>
        </w:rPr>
      </w:pPr>
      <w:r w:rsidRPr="00AC18A1">
        <w:rPr>
          <w:sz w:val="28"/>
          <w:szCs w:val="28"/>
          <w:lang w:val="uk-UA"/>
        </w:rPr>
        <w:t>Забруднення атмосферного повітря сірчаним ангідридом визначається концентрацією сульфат-іону в талій воді снігових проб. Максимальні концентрації сульфат-іону (100</w:t>
      </w:r>
      <w:r w:rsidRPr="00AC18A1">
        <w:rPr>
          <w:bCs/>
          <w:sz w:val="28"/>
          <w:szCs w:val="28"/>
          <w:lang w:val="uk-UA"/>
        </w:rPr>
        <w:t>–</w:t>
      </w:r>
      <w:r w:rsidRPr="00AC18A1">
        <w:rPr>
          <w:sz w:val="28"/>
          <w:szCs w:val="28"/>
          <w:lang w:val="uk-UA"/>
        </w:rPr>
        <w:t>145 мг/дм</w:t>
      </w:r>
      <w:r w:rsidRPr="00AC18A1">
        <w:rPr>
          <w:sz w:val="28"/>
          <w:szCs w:val="28"/>
          <w:vertAlign w:val="superscript"/>
          <w:lang w:val="uk-UA"/>
        </w:rPr>
        <w:t>3</w:t>
      </w:r>
      <w:r w:rsidRPr="00AC18A1">
        <w:rPr>
          <w:sz w:val="28"/>
          <w:szCs w:val="28"/>
          <w:lang w:val="uk-UA"/>
        </w:rPr>
        <w:t xml:space="preserve">) відмічаються в районі </w:t>
      </w:r>
      <w:proofErr w:type="spellStart"/>
      <w:r w:rsidRPr="00AC18A1">
        <w:rPr>
          <w:sz w:val="28"/>
          <w:szCs w:val="28"/>
          <w:lang w:val="uk-UA"/>
        </w:rPr>
        <w:t>промзони</w:t>
      </w:r>
      <w:proofErr w:type="spellEnd"/>
      <w:r w:rsidRPr="00AC18A1">
        <w:rPr>
          <w:sz w:val="28"/>
          <w:szCs w:val="28"/>
          <w:lang w:val="uk-UA"/>
        </w:rPr>
        <w:t xml:space="preserve"> </w:t>
      </w:r>
      <w:r w:rsidRPr="00AC18A1">
        <w:rPr>
          <w:sz w:val="28"/>
          <w:szCs w:val="28"/>
          <w:lang w:val="uk-UA"/>
        </w:rPr>
        <w:lastRenderedPageBreak/>
        <w:t>та на 1,5</w:t>
      </w:r>
      <w:r w:rsidRPr="00AC18A1">
        <w:rPr>
          <w:bCs/>
          <w:sz w:val="28"/>
          <w:szCs w:val="28"/>
          <w:lang w:val="uk-UA"/>
        </w:rPr>
        <w:t>–</w:t>
      </w:r>
      <w:smartTag w:uri="urn:schemas-microsoft-com:office:smarttags" w:element="metricconverter">
        <w:smartTagPr>
          <w:attr w:name="ProductID" w:val="2 км"/>
        </w:smartTagPr>
        <w:r w:rsidRPr="00AC18A1">
          <w:rPr>
            <w:sz w:val="28"/>
            <w:szCs w:val="28"/>
            <w:lang w:val="uk-UA"/>
          </w:rPr>
          <w:t>2 км</w:t>
        </w:r>
      </w:smartTag>
      <w:r w:rsidRPr="00AC18A1">
        <w:rPr>
          <w:sz w:val="28"/>
          <w:szCs w:val="28"/>
          <w:lang w:val="uk-UA"/>
        </w:rPr>
        <w:t xml:space="preserve"> на захід від неї, що зв’язано із східним напрямком вітру на момент випадіння снігу (</w:t>
      </w:r>
      <w:r>
        <w:rPr>
          <w:sz w:val="28"/>
          <w:szCs w:val="28"/>
          <w:lang w:val="uk-UA"/>
        </w:rPr>
        <w:t>р</w:t>
      </w:r>
      <w:r w:rsidRPr="00AC18A1">
        <w:rPr>
          <w:sz w:val="28"/>
          <w:szCs w:val="28"/>
          <w:lang w:val="uk-UA"/>
        </w:rPr>
        <w:t xml:space="preserve">ис. 4.40). </w:t>
      </w:r>
    </w:p>
    <w:p w:rsidR="00320D95" w:rsidRPr="00AC18A1" w:rsidRDefault="00320D95" w:rsidP="00320D95">
      <w:pPr>
        <w:spacing w:line="360" w:lineRule="auto"/>
        <w:ind w:firstLine="720"/>
        <w:jc w:val="both"/>
        <w:rPr>
          <w:sz w:val="28"/>
          <w:szCs w:val="28"/>
          <w:lang w:val="uk-UA"/>
        </w:rPr>
      </w:pPr>
    </w:p>
    <w:p w:rsidR="00320D95" w:rsidRPr="00AC18A1" w:rsidRDefault="00320D95" w:rsidP="00320D95">
      <w:pPr>
        <w:spacing w:line="360" w:lineRule="auto"/>
        <w:ind w:firstLine="1134"/>
        <w:jc w:val="both"/>
        <w:rPr>
          <w:sz w:val="28"/>
          <w:szCs w:val="28"/>
          <w:lang w:val="uk-UA"/>
        </w:rPr>
      </w:pPr>
      <w:r>
        <w:rPr>
          <w:noProof/>
          <w:lang w:val="ru-RU"/>
        </w:rPr>
        <w:drawing>
          <wp:inline distT="0" distB="0" distL="0" distR="0">
            <wp:extent cx="4401820" cy="6624320"/>
            <wp:effectExtent l="1905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8" cstate="print"/>
                    <a:srcRect/>
                    <a:stretch>
                      <a:fillRect/>
                    </a:stretch>
                  </pic:blipFill>
                  <pic:spPr bwMode="auto">
                    <a:xfrm>
                      <a:off x="0" y="0"/>
                      <a:ext cx="4401820" cy="6624320"/>
                    </a:xfrm>
                    <a:prstGeom prst="rect">
                      <a:avLst/>
                    </a:prstGeom>
                    <a:noFill/>
                    <a:ln w="9525">
                      <a:noFill/>
                      <a:miter lim="800000"/>
                      <a:headEnd/>
                      <a:tailEnd/>
                    </a:ln>
                  </pic:spPr>
                </pic:pic>
              </a:graphicData>
            </a:graphic>
          </wp:inline>
        </w:drawing>
      </w:r>
    </w:p>
    <w:p w:rsidR="00320D95" w:rsidRPr="00AC18A1" w:rsidRDefault="00320D95" w:rsidP="00320D95">
      <w:pPr>
        <w:shd w:val="clear" w:color="auto" w:fill="FFFFFF"/>
        <w:ind w:firstLine="720"/>
        <w:jc w:val="both"/>
        <w:rPr>
          <w:sz w:val="24"/>
          <w:szCs w:val="24"/>
          <w:lang w:val="uk-UA"/>
        </w:rPr>
      </w:pPr>
      <w:r w:rsidRPr="00AC18A1">
        <w:rPr>
          <w:sz w:val="28"/>
          <w:szCs w:val="28"/>
          <w:lang w:val="uk-UA"/>
        </w:rPr>
        <w:t>Рис.</w:t>
      </w:r>
      <w:r>
        <w:rPr>
          <w:sz w:val="28"/>
          <w:szCs w:val="28"/>
          <w:lang w:val="uk-UA"/>
        </w:rPr>
        <w:t xml:space="preserve"> </w:t>
      </w:r>
      <w:r w:rsidRPr="00AC18A1">
        <w:rPr>
          <w:sz w:val="28"/>
          <w:szCs w:val="28"/>
          <w:lang w:val="uk-UA"/>
        </w:rPr>
        <w:t xml:space="preserve">4.40. </w:t>
      </w:r>
      <w:r>
        <w:rPr>
          <w:sz w:val="28"/>
          <w:szCs w:val="28"/>
          <w:lang w:val="uk-UA"/>
        </w:rPr>
        <w:t xml:space="preserve">Схема відбору </w:t>
      </w:r>
      <w:r w:rsidRPr="00AC18A1">
        <w:rPr>
          <w:sz w:val="28"/>
          <w:szCs w:val="28"/>
          <w:lang w:val="uk-UA"/>
        </w:rPr>
        <w:t xml:space="preserve">проб талих вод снігового покриву </w:t>
      </w:r>
      <w:r>
        <w:rPr>
          <w:sz w:val="28"/>
          <w:szCs w:val="28"/>
          <w:lang w:val="uk-UA"/>
        </w:rPr>
        <w:t>з зазначенням к</w:t>
      </w:r>
      <w:r w:rsidRPr="00AC18A1">
        <w:rPr>
          <w:sz w:val="28"/>
          <w:szCs w:val="28"/>
          <w:lang w:val="uk-UA"/>
        </w:rPr>
        <w:t>онцентраці</w:t>
      </w:r>
      <w:r>
        <w:rPr>
          <w:sz w:val="28"/>
          <w:szCs w:val="28"/>
          <w:lang w:val="uk-UA"/>
        </w:rPr>
        <w:t>ї</w:t>
      </w:r>
      <w:r w:rsidRPr="00AC18A1">
        <w:rPr>
          <w:sz w:val="28"/>
          <w:szCs w:val="28"/>
          <w:lang w:val="uk-UA"/>
        </w:rPr>
        <w:t xml:space="preserve"> сульфат-іону ділянки </w:t>
      </w:r>
      <w:proofErr w:type="spellStart"/>
      <w:r w:rsidRPr="00AC18A1">
        <w:rPr>
          <w:sz w:val="28"/>
          <w:szCs w:val="28"/>
          <w:lang w:val="uk-UA"/>
        </w:rPr>
        <w:t>Бортничі-Осокорки</w:t>
      </w:r>
      <w:proofErr w:type="spellEnd"/>
      <w:r w:rsidRPr="00AC18A1">
        <w:rPr>
          <w:sz w:val="28"/>
          <w:szCs w:val="28"/>
          <w:lang w:val="uk-UA"/>
        </w:rPr>
        <w:t xml:space="preserve"> (масштаб 1:25 000). </w:t>
      </w:r>
      <w:r w:rsidRPr="00AC18A1">
        <w:rPr>
          <w:sz w:val="24"/>
          <w:szCs w:val="24"/>
          <w:lang w:val="uk-UA"/>
        </w:rPr>
        <w:t>Умовні позначення згідно рис. 4.25; 8–а</w:t>
      </w:r>
      <w:r w:rsidRPr="00AC18A1">
        <w:rPr>
          <w:bCs/>
          <w:sz w:val="28"/>
          <w:szCs w:val="28"/>
          <w:lang w:val="uk-UA"/>
        </w:rPr>
        <w:t>–</w:t>
      </w:r>
      <w:r w:rsidRPr="00AC18A1">
        <w:rPr>
          <w:sz w:val="24"/>
          <w:szCs w:val="24"/>
          <w:lang w:val="uk-UA"/>
        </w:rPr>
        <w:t>пункти відбору проб снігового покриву та концентрація сульфат-іону у талій воді снігових проб в мг/дм</w:t>
      </w:r>
      <w:r w:rsidRPr="00AC18A1">
        <w:rPr>
          <w:sz w:val="24"/>
          <w:szCs w:val="24"/>
          <w:vertAlign w:val="superscript"/>
          <w:lang w:val="uk-UA"/>
        </w:rPr>
        <w:t>3</w:t>
      </w:r>
      <w:r w:rsidRPr="00AC18A1">
        <w:rPr>
          <w:sz w:val="24"/>
          <w:szCs w:val="24"/>
          <w:lang w:val="uk-UA"/>
        </w:rPr>
        <w:t xml:space="preserve">, </w:t>
      </w:r>
      <w:proofErr w:type="spellStart"/>
      <w:r w:rsidRPr="00AC18A1">
        <w:rPr>
          <w:sz w:val="24"/>
          <w:szCs w:val="24"/>
          <w:lang w:val="uk-UA"/>
        </w:rPr>
        <w:t>б–провідні</w:t>
      </w:r>
      <w:proofErr w:type="spellEnd"/>
      <w:r w:rsidRPr="00AC18A1">
        <w:rPr>
          <w:sz w:val="24"/>
          <w:szCs w:val="24"/>
          <w:lang w:val="uk-UA"/>
        </w:rPr>
        <w:t xml:space="preserve"> промислові підприємства та їх номер (згідно рис. 4.25); 9</w:t>
      </w:r>
      <w:r w:rsidRPr="00AC18A1">
        <w:rPr>
          <w:bCs/>
          <w:sz w:val="28"/>
          <w:szCs w:val="28"/>
          <w:lang w:val="uk-UA"/>
        </w:rPr>
        <w:t>–</w:t>
      </w:r>
      <w:r w:rsidRPr="00AC18A1">
        <w:rPr>
          <w:sz w:val="24"/>
          <w:szCs w:val="24"/>
          <w:lang w:val="uk-UA"/>
        </w:rPr>
        <w:t>10–рівень концентрації сульфат-іону у талій воді снігових проб (9–50</w:t>
      </w:r>
      <w:r w:rsidRPr="00AC18A1">
        <w:rPr>
          <w:bCs/>
          <w:sz w:val="28"/>
          <w:szCs w:val="28"/>
          <w:lang w:val="uk-UA"/>
        </w:rPr>
        <w:t>–</w:t>
      </w:r>
      <w:r w:rsidRPr="00AC18A1">
        <w:rPr>
          <w:sz w:val="24"/>
          <w:szCs w:val="24"/>
          <w:lang w:val="uk-UA"/>
        </w:rPr>
        <w:t>100 мг/дм</w:t>
      </w:r>
      <w:r w:rsidRPr="00AC18A1">
        <w:rPr>
          <w:sz w:val="24"/>
          <w:szCs w:val="24"/>
          <w:vertAlign w:val="superscript"/>
          <w:lang w:val="uk-UA"/>
        </w:rPr>
        <w:t>3</w:t>
      </w:r>
      <w:r w:rsidRPr="00AC18A1">
        <w:rPr>
          <w:sz w:val="24"/>
          <w:szCs w:val="24"/>
          <w:lang w:val="uk-UA"/>
        </w:rPr>
        <w:t>, 10–100</w:t>
      </w:r>
      <w:r w:rsidRPr="00AC18A1">
        <w:rPr>
          <w:bCs/>
          <w:sz w:val="28"/>
          <w:szCs w:val="28"/>
          <w:lang w:val="uk-UA"/>
        </w:rPr>
        <w:t>–</w:t>
      </w:r>
      <w:r w:rsidRPr="00AC18A1">
        <w:rPr>
          <w:sz w:val="24"/>
          <w:szCs w:val="24"/>
          <w:lang w:val="uk-UA"/>
        </w:rPr>
        <w:t>150 мг/дм</w:t>
      </w:r>
      <w:r w:rsidRPr="00AC18A1">
        <w:rPr>
          <w:sz w:val="24"/>
          <w:szCs w:val="24"/>
          <w:vertAlign w:val="superscript"/>
          <w:lang w:val="uk-UA"/>
        </w:rPr>
        <w:t>3</w:t>
      </w:r>
      <w:r w:rsidRPr="00AC18A1">
        <w:rPr>
          <w:sz w:val="24"/>
          <w:szCs w:val="24"/>
          <w:lang w:val="uk-UA"/>
        </w:rPr>
        <w:t>)</w:t>
      </w:r>
    </w:p>
    <w:p w:rsidR="00320D95" w:rsidRPr="00AC18A1" w:rsidRDefault="00320D95" w:rsidP="00320D95">
      <w:pPr>
        <w:ind w:firstLine="567"/>
        <w:rPr>
          <w:sz w:val="28"/>
          <w:szCs w:val="28"/>
          <w:lang w:val="uk-UA"/>
        </w:rPr>
      </w:pPr>
    </w:p>
    <w:p w:rsidR="00320D95" w:rsidRPr="00AC18A1" w:rsidRDefault="00320D95" w:rsidP="00320D95">
      <w:pPr>
        <w:spacing w:line="360" w:lineRule="auto"/>
        <w:ind w:firstLine="720"/>
        <w:jc w:val="both"/>
        <w:rPr>
          <w:sz w:val="28"/>
          <w:szCs w:val="28"/>
          <w:lang w:val="uk-UA"/>
        </w:rPr>
      </w:pPr>
      <w:r w:rsidRPr="00AC18A1">
        <w:rPr>
          <w:sz w:val="28"/>
          <w:szCs w:val="28"/>
          <w:lang w:val="uk-UA"/>
        </w:rPr>
        <w:lastRenderedPageBreak/>
        <w:t>Уся північна та центральна частини ділянки робіт характеризується підвищеними рівнями концентрації сірчаного ангідриду (концентрації сульфат-іону 50</w:t>
      </w:r>
      <w:r w:rsidRPr="00AC18A1">
        <w:rPr>
          <w:bCs/>
          <w:sz w:val="28"/>
          <w:szCs w:val="28"/>
          <w:lang w:val="uk-UA"/>
        </w:rPr>
        <w:t>–</w:t>
      </w:r>
      <w:r w:rsidRPr="00AC18A1">
        <w:rPr>
          <w:sz w:val="28"/>
          <w:szCs w:val="28"/>
          <w:lang w:val="uk-UA"/>
        </w:rPr>
        <w:t>100 мг/дм</w:t>
      </w:r>
      <w:r w:rsidRPr="00AC18A1">
        <w:rPr>
          <w:sz w:val="28"/>
          <w:szCs w:val="28"/>
          <w:vertAlign w:val="superscript"/>
          <w:lang w:val="uk-UA"/>
        </w:rPr>
        <w:t>3</w:t>
      </w:r>
      <w:r w:rsidRPr="00AC18A1">
        <w:rPr>
          <w:sz w:val="28"/>
          <w:szCs w:val="28"/>
          <w:lang w:val="uk-UA"/>
        </w:rPr>
        <w:t xml:space="preserve"> при фоновому значенні 24 мг/дм</w:t>
      </w:r>
      <w:r w:rsidRPr="00AC18A1">
        <w:rPr>
          <w:sz w:val="28"/>
          <w:szCs w:val="28"/>
          <w:vertAlign w:val="superscript"/>
          <w:lang w:val="uk-UA"/>
        </w:rPr>
        <w:t>3</w:t>
      </w:r>
      <w:r w:rsidRPr="00AC18A1">
        <w:rPr>
          <w:sz w:val="28"/>
          <w:szCs w:val="28"/>
          <w:lang w:val="uk-UA"/>
        </w:rPr>
        <w:t>). Інші інгредієнти забруднення талої води снігових проб не проявились.</w:t>
      </w:r>
    </w:p>
    <w:p w:rsidR="00320D95" w:rsidRPr="00AC18A1" w:rsidRDefault="00320D95" w:rsidP="00320D95">
      <w:pPr>
        <w:spacing w:line="360" w:lineRule="auto"/>
        <w:ind w:firstLine="720"/>
        <w:jc w:val="both"/>
        <w:rPr>
          <w:sz w:val="28"/>
          <w:szCs w:val="28"/>
          <w:lang w:val="uk-UA"/>
        </w:rPr>
      </w:pPr>
      <w:r w:rsidRPr="00AC18A1">
        <w:rPr>
          <w:sz w:val="28"/>
          <w:szCs w:val="28"/>
          <w:lang w:val="uk-UA"/>
        </w:rPr>
        <w:t>Площі максимального середньодобового навантаження хімічних елементів просторово корелюються з площами забруднення атмосферного повітря сірчаним ангідридом та окислами азоту, контури котрих встановлені за хімічним складом талих вод снігових проб.</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В цілому, за результатами досліджень талих вод снігових проб необхідно відмітити, що в більшості випадків, забруднення снігового покриву пиловими випадіннями та хімічними елементами в них є більш контрастними ніж в талих водах снігового покриву. Тому геохімічні аномалії є важливі самі по собі, так як мають більше індикаторне значення, що не суперечить літературним даним [21, 72]. </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Загалом, за </w:t>
      </w:r>
      <w:proofErr w:type="spellStart"/>
      <w:r w:rsidRPr="00AC18A1">
        <w:rPr>
          <w:sz w:val="28"/>
          <w:szCs w:val="28"/>
          <w:lang w:val="uk-UA"/>
        </w:rPr>
        <w:t>еколого-геохімічною</w:t>
      </w:r>
      <w:proofErr w:type="spellEnd"/>
      <w:r w:rsidRPr="00AC18A1">
        <w:rPr>
          <w:sz w:val="28"/>
          <w:szCs w:val="28"/>
          <w:lang w:val="uk-UA"/>
        </w:rPr>
        <w:t xml:space="preserve"> оцінкою забруднення атмосфери, досліджені агломерації можна розділити на два головний типи [72]: багатогалузеві типу „</w:t>
      </w:r>
      <w:proofErr w:type="spellStart"/>
      <w:r w:rsidRPr="00AC18A1">
        <w:rPr>
          <w:sz w:val="28"/>
          <w:szCs w:val="28"/>
          <w:lang w:val="uk-UA"/>
        </w:rPr>
        <w:t>центр”</w:t>
      </w:r>
      <w:proofErr w:type="spellEnd"/>
      <w:r w:rsidRPr="00AC18A1">
        <w:rPr>
          <w:sz w:val="28"/>
          <w:szCs w:val="28"/>
          <w:lang w:val="uk-UA"/>
        </w:rPr>
        <w:t xml:space="preserve"> (міста Житомир, Вінниця, Черкаси) та „</w:t>
      </w:r>
      <w:proofErr w:type="spellStart"/>
      <w:r w:rsidRPr="00AC18A1">
        <w:rPr>
          <w:sz w:val="28"/>
          <w:szCs w:val="28"/>
          <w:lang w:val="uk-UA"/>
        </w:rPr>
        <w:t>фонові”</w:t>
      </w:r>
      <w:proofErr w:type="spellEnd"/>
      <w:r w:rsidRPr="00AC18A1">
        <w:rPr>
          <w:sz w:val="28"/>
          <w:szCs w:val="28"/>
          <w:lang w:val="uk-UA"/>
        </w:rPr>
        <w:t xml:space="preserve"> спеціалізовані на переробці сільськогосподарської продукції (міста Рівне, Кіровоград). В основу виділення типу спеціалізації закладено співвідношення площ з різним рівнем забруднення та ступенем його небезпечності для людини (допустима, помірно-небезпечна та небезпечна), а також за різним рівнем забруднення їх ландшафтно-функціональних зон. Виявлені структури забруднення агломерацій ілюструються на рисунку 4.41. </w:t>
      </w:r>
    </w:p>
    <w:p w:rsidR="00320D95" w:rsidRPr="00AC18A1" w:rsidRDefault="00320D95" w:rsidP="00320D95">
      <w:pPr>
        <w:spacing w:line="360" w:lineRule="auto"/>
        <w:ind w:firstLine="720"/>
        <w:jc w:val="both"/>
        <w:rPr>
          <w:sz w:val="28"/>
          <w:szCs w:val="28"/>
          <w:lang w:val="uk-UA"/>
        </w:rPr>
      </w:pPr>
      <w:r w:rsidRPr="00AC18A1">
        <w:rPr>
          <w:sz w:val="28"/>
          <w:szCs w:val="28"/>
          <w:lang w:val="uk-UA"/>
        </w:rPr>
        <w:t xml:space="preserve">Як видно з рисунку, сама небезпечна екологічна обстановка характерна для міст з хімічною, машинобудівною і приладобудівною </w:t>
      </w:r>
      <w:proofErr w:type="spellStart"/>
      <w:r w:rsidRPr="00AC18A1">
        <w:rPr>
          <w:sz w:val="28"/>
          <w:szCs w:val="28"/>
          <w:lang w:val="uk-UA"/>
        </w:rPr>
        <w:t>промисловостями</w:t>
      </w:r>
      <w:proofErr w:type="spellEnd"/>
      <w:r w:rsidRPr="00AC18A1">
        <w:rPr>
          <w:sz w:val="28"/>
          <w:szCs w:val="28"/>
          <w:lang w:val="uk-UA"/>
        </w:rPr>
        <w:t>. В таких містах типу „</w:t>
      </w:r>
      <w:proofErr w:type="spellStart"/>
      <w:r w:rsidRPr="00AC18A1">
        <w:rPr>
          <w:sz w:val="28"/>
          <w:szCs w:val="28"/>
          <w:lang w:val="uk-UA"/>
        </w:rPr>
        <w:t>центр”</w:t>
      </w:r>
      <w:proofErr w:type="spellEnd"/>
      <w:r w:rsidRPr="00AC18A1">
        <w:rPr>
          <w:sz w:val="28"/>
          <w:szCs w:val="28"/>
          <w:lang w:val="uk-UA"/>
        </w:rPr>
        <w:t xml:space="preserve"> 0,5–0,8 % їх території знаходитися під небезпечни</w:t>
      </w:r>
      <w:r>
        <w:rPr>
          <w:sz w:val="28"/>
          <w:szCs w:val="28"/>
          <w:lang w:val="uk-UA"/>
        </w:rPr>
        <w:t>м рівнем забруднення (32–128</w:t>
      </w:r>
      <w:r w:rsidRPr="00AC18A1">
        <w:rPr>
          <w:sz w:val="28"/>
          <w:szCs w:val="28"/>
          <w:lang w:val="uk-UA"/>
        </w:rPr>
        <w:t>), 3,5–5,9 % території – під помірно небезпечн</w:t>
      </w:r>
      <w:r>
        <w:rPr>
          <w:sz w:val="28"/>
          <w:szCs w:val="28"/>
          <w:lang w:val="uk-UA"/>
        </w:rPr>
        <w:t>им рівнем забруднення (16–32</w:t>
      </w:r>
      <w:r w:rsidRPr="00AC18A1">
        <w:rPr>
          <w:sz w:val="28"/>
          <w:szCs w:val="28"/>
          <w:lang w:val="uk-UA"/>
        </w:rPr>
        <w:t>), 16–30 % території – під допусти</w:t>
      </w:r>
      <w:r>
        <w:rPr>
          <w:sz w:val="28"/>
          <w:szCs w:val="28"/>
          <w:lang w:val="uk-UA"/>
        </w:rPr>
        <w:t>мим рівнем забруднення (8–16</w:t>
      </w:r>
      <w:r w:rsidRPr="00AC18A1">
        <w:rPr>
          <w:sz w:val="28"/>
          <w:szCs w:val="28"/>
          <w:lang w:val="uk-UA"/>
        </w:rPr>
        <w:t>), а фонові території займають 63–78 % від обстеженої площі. Для міст типу „</w:t>
      </w:r>
      <w:proofErr w:type="spellStart"/>
      <w:r w:rsidRPr="00AC18A1">
        <w:rPr>
          <w:sz w:val="28"/>
          <w:szCs w:val="28"/>
          <w:lang w:val="uk-UA"/>
        </w:rPr>
        <w:t>фонових”</w:t>
      </w:r>
      <w:proofErr w:type="spellEnd"/>
      <w:r w:rsidRPr="00AC18A1">
        <w:rPr>
          <w:sz w:val="28"/>
          <w:szCs w:val="28"/>
          <w:lang w:val="uk-UA"/>
        </w:rPr>
        <w:t xml:space="preserve"> характерно, що 90% </w:t>
      </w:r>
      <w:r w:rsidRPr="00AC18A1">
        <w:rPr>
          <w:sz w:val="28"/>
          <w:szCs w:val="28"/>
          <w:lang w:val="uk-UA"/>
        </w:rPr>
        <w:lastRenderedPageBreak/>
        <w:t>території є фоновими, допустимий рівень забруднення займає 4–8 % території, помірно-небезпечний 0,8–1,4 %, а небезпечний рівень забруднення практично відсутній (0,04–0,13 % території).</w:t>
      </w:r>
    </w:p>
    <w:p w:rsidR="00320D95" w:rsidRPr="00AC18A1" w:rsidRDefault="00320D95" w:rsidP="00320D95">
      <w:pPr>
        <w:spacing w:line="360" w:lineRule="auto"/>
        <w:jc w:val="both"/>
        <w:rPr>
          <w:sz w:val="28"/>
          <w:szCs w:val="28"/>
          <w:lang w:val="uk-UA"/>
        </w:rPr>
      </w:pPr>
      <w:r>
        <w:rPr>
          <w:noProof/>
          <w:sz w:val="28"/>
          <w:szCs w:val="28"/>
          <w:lang w:val="ru-RU"/>
        </w:rPr>
        <w:drawing>
          <wp:inline distT="0" distB="0" distL="0" distR="0">
            <wp:extent cx="6294755" cy="5433060"/>
            <wp:effectExtent l="1905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9"/>
                    <a:srcRect/>
                    <a:stretch>
                      <a:fillRect/>
                    </a:stretch>
                  </pic:blipFill>
                  <pic:spPr bwMode="auto">
                    <a:xfrm>
                      <a:off x="0" y="0"/>
                      <a:ext cx="6294755" cy="5433060"/>
                    </a:xfrm>
                    <a:prstGeom prst="rect">
                      <a:avLst/>
                    </a:prstGeom>
                    <a:noFill/>
                    <a:ln w="9525">
                      <a:noFill/>
                      <a:miter lim="800000"/>
                      <a:headEnd/>
                      <a:tailEnd/>
                    </a:ln>
                  </pic:spPr>
                </pic:pic>
              </a:graphicData>
            </a:graphic>
          </wp:inline>
        </w:drawing>
      </w:r>
    </w:p>
    <w:p w:rsidR="00320D95" w:rsidRPr="00EC0300" w:rsidRDefault="00320D95" w:rsidP="00320D95">
      <w:pPr>
        <w:ind w:firstLine="720"/>
        <w:jc w:val="both"/>
        <w:rPr>
          <w:sz w:val="28"/>
          <w:szCs w:val="28"/>
          <w:lang w:val="uk-UA"/>
        </w:rPr>
      </w:pPr>
      <w:r w:rsidRPr="00EC0300">
        <w:rPr>
          <w:sz w:val="28"/>
          <w:szCs w:val="28"/>
          <w:lang w:val="uk-UA"/>
        </w:rPr>
        <w:t>Рис 4.41. Діаграми розподілу техногенного забруднення територій міських агломерацій центральної України за рівнями СПЗ у поверхневих відкладах</w:t>
      </w:r>
    </w:p>
    <w:p w:rsidR="00320D95" w:rsidRDefault="00320D95" w:rsidP="00320D95">
      <w:pPr>
        <w:spacing w:line="360" w:lineRule="auto"/>
        <w:ind w:firstLine="720"/>
        <w:jc w:val="both"/>
        <w:rPr>
          <w:sz w:val="28"/>
          <w:szCs w:val="28"/>
          <w:lang w:val="uk-UA"/>
        </w:rPr>
      </w:pPr>
    </w:p>
    <w:p w:rsidR="00320D95" w:rsidRPr="00AC18A1" w:rsidRDefault="00320D95" w:rsidP="00320D95">
      <w:pPr>
        <w:spacing w:line="360" w:lineRule="auto"/>
        <w:ind w:firstLine="720"/>
        <w:jc w:val="both"/>
        <w:rPr>
          <w:sz w:val="28"/>
          <w:szCs w:val="28"/>
          <w:lang w:val="uk-UA"/>
        </w:rPr>
      </w:pPr>
      <w:r w:rsidRPr="00AC18A1">
        <w:rPr>
          <w:sz w:val="28"/>
          <w:szCs w:val="28"/>
          <w:lang w:val="uk-UA"/>
        </w:rPr>
        <w:t>За забрудненням ландшафтно-функціональних зон, у містах типу „</w:t>
      </w:r>
      <w:proofErr w:type="spellStart"/>
      <w:r w:rsidRPr="00AC18A1">
        <w:rPr>
          <w:sz w:val="28"/>
          <w:szCs w:val="28"/>
          <w:lang w:val="uk-UA"/>
        </w:rPr>
        <w:t>центр”</w:t>
      </w:r>
      <w:proofErr w:type="spellEnd"/>
      <w:r w:rsidRPr="00AC18A1">
        <w:rPr>
          <w:sz w:val="28"/>
          <w:szCs w:val="28"/>
          <w:lang w:val="uk-UA"/>
        </w:rPr>
        <w:t>, забруднення небезпечного рівню займає 2–4 % від площі їх промислових зон, тоді як у промислових зонах „</w:t>
      </w:r>
      <w:proofErr w:type="spellStart"/>
      <w:r w:rsidRPr="00AC18A1">
        <w:rPr>
          <w:sz w:val="28"/>
          <w:szCs w:val="28"/>
          <w:lang w:val="uk-UA"/>
        </w:rPr>
        <w:t>фонових”</w:t>
      </w:r>
      <w:proofErr w:type="spellEnd"/>
      <w:r w:rsidRPr="00AC18A1">
        <w:rPr>
          <w:sz w:val="28"/>
          <w:szCs w:val="28"/>
          <w:lang w:val="uk-UA"/>
        </w:rPr>
        <w:t xml:space="preserve"> міст забруднення небезпечного рівню, практично не фіксується (до 0,5%). Помірно небезпечний рівень забруднення у містах типу „</w:t>
      </w:r>
      <w:proofErr w:type="spellStart"/>
      <w:r w:rsidRPr="00AC18A1">
        <w:rPr>
          <w:sz w:val="28"/>
          <w:szCs w:val="28"/>
          <w:lang w:val="uk-UA"/>
        </w:rPr>
        <w:t>центр”</w:t>
      </w:r>
      <w:proofErr w:type="spellEnd"/>
      <w:r w:rsidRPr="00AC18A1">
        <w:rPr>
          <w:sz w:val="28"/>
          <w:szCs w:val="28"/>
          <w:lang w:val="uk-UA"/>
        </w:rPr>
        <w:t xml:space="preserve"> фіксується на 9–13% площі промислових зон, а у „</w:t>
      </w:r>
      <w:proofErr w:type="spellStart"/>
      <w:r w:rsidRPr="00AC18A1">
        <w:rPr>
          <w:sz w:val="28"/>
          <w:szCs w:val="28"/>
          <w:lang w:val="uk-UA"/>
        </w:rPr>
        <w:t>фонових”</w:t>
      </w:r>
      <w:proofErr w:type="spellEnd"/>
      <w:r w:rsidRPr="00AC18A1">
        <w:rPr>
          <w:sz w:val="28"/>
          <w:szCs w:val="28"/>
          <w:lang w:val="uk-UA"/>
        </w:rPr>
        <w:t xml:space="preserve"> – 3–3,5% (Рис. 4.12). Площі </w:t>
      </w:r>
      <w:proofErr w:type="spellStart"/>
      <w:r w:rsidRPr="00AC18A1">
        <w:rPr>
          <w:sz w:val="28"/>
          <w:szCs w:val="28"/>
          <w:lang w:val="uk-UA"/>
        </w:rPr>
        <w:lastRenderedPageBreak/>
        <w:t>селітебних</w:t>
      </w:r>
      <w:proofErr w:type="spellEnd"/>
      <w:r w:rsidRPr="00AC18A1">
        <w:rPr>
          <w:sz w:val="28"/>
          <w:szCs w:val="28"/>
          <w:lang w:val="uk-UA"/>
        </w:rPr>
        <w:t xml:space="preserve"> зон в обох типах міст забруднені практично однаково, трохи більше у містах типу „</w:t>
      </w:r>
      <w:proofErr w:type="spellStart"/>
      <w:r w:rsidRPr="00AC18A1">
        <w:rPr>
          <w:sz w:val="28"/>
          <w:szCs w:val="28"/>
          <w:lang w:val="uk-UA"/>
        </w:rPr>
        <w:t>центр”</w:t>
      </w:r>
      <w:proofErr w:type="spellEnd"/>
      <w:r w:rsidRPr="00AC18A1">
        <w:rPr>
          <w:sz w:val="28"/>
          <w:szCs w:val="28"/>
          <w:lang w:val="uk-UA"/>
        </w:rPr>
        <w:t xml:space="preserve"> (Рис. 4.13), а для не окультурених рекреаційних зон характерні стихійні звалища побутового та промислового сміття в однаковій мірі. </w:t>
      </w:r>
    </w:p>
    <w:p w:rsidR="00320D95" w:rsidRPr="00AC18A1" w:rsidRDefault="00320D95" w:rsidP="00320D95">
      <w:pPr>
        <w:spacing w:line="360" w:lineRule="auto"/>
        <w:ind w:firstLine="720"/>
        <w:jc w:val="both"/>
        <w:rPr>
          <w:sz w:val="28"/>
          <w:szCs w:val="28"/>
          <w:lang w:val="uk-UA"/>
        </w:rPr>
      </w:pPr>
      <w:r w:rsidRPr="00AC18A1">
        <w:rPr>
          <w:sz w:val="28"/>
          <w:szCs w:val="28"/>
          <w:lang w:val="uk-UA"/>
        </w:rPr>
        <w:t>За виявленими структурами геохімічного забруднення територій досліджених міських агломерацій, умови життєдіяльності населення в них можна визнати комфортними, за виключенням деяких локальних полів з небезпечним рівнем техногенного забруднення.</w:t>
      </w:r>
    </w:p>
    <w:p w:rsidR="00320D95" w:rsidRPr="00AC18A1" w:rsidRDefault="00320D95" w:rsidP="00320D95">
      <w:pPr>
        <w:spacing w:line="360" w:lineRule="auto"/>
        <w:ind w:firstLine="567"/>
        <w:jc w:val="both"/>
        <w:rPr>
          <w:sz w:val="28"/>
          <w:szCs w:val="28"/>
          <w:lang w:val="uk-UA"/>
        </w:rPr>
      </w:pPr>
    </w:p>
    <w:p w:rsidR="00320D95" w:rsidRPr="00AC18A1" w:rsidRDefault="00320D95" w:rsidP="00320D95">
      <w:pPr>
        <w:spacing w:line="360" w:lineRule="auto"/>
        <w:ind w:firstLine="720"/>
        <w:jc w:val="both"/>
        <w:rPr>
          <w:b/>
          <w:sz w:val="28"/>
          <w:szCs w:val="28"/>
          <w:lang w:val="uk-UA"/>
        </w:rPr>
      </w:pPr>
      <w:r w:rsidRPr="00AC18A1">
        <w:rPr>
          <w:b/>
          <w:sz w:val="28"/>
          <w:szCs w:val="28"/>
          <w:lang w:val="uk-UA"/>
        </w:rPr>
        <w:t>4.4. Підсумки</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У розділі надано </w:t>
      </w:r>
      <w:proofErr w:type="spellStart"/>
      <w:r w:rsidRPr="00AC18A1">
        <w:rPr>
          <w:i/>
          <w:sz w:val="28"/>
          <w:szCs w:val="28"/>
          <w:lang w:val="uk-UA"/>
        </w:rPr>
        <w:t>еколого-геохімічну</w:t>
      </w:r>
      <w:proofErr w:type="spellEnd"/>
      <w:r w:rsidRPr="00AC18A1">
        <w:rPr>
          <w:i/>
          <w:sz w:val="28"/>
          <w:szCs w:val="28"/>
          <w:lang w:val="uk-UA"/>
        </w:rPr>
        <w:t xml:space="preserve"> оцінку впливу техногенних викидів в атмосферу на довкілля міст</w:t>
      </w:r>
      <w:r w:rsidRPr="00AC18A1">
        <w:rPr>
          <w:sz w:val="28"/>
          <w:szCs w:val="28"/>
          <w:lang w:val="uk-UA"/>
        </w:rPr>
        <w:t xml:space="preserve"> за особливостями розподілу хімічних елементів в поверхневих відкладах, рослинності та сніговому покриві. </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В поверхневих відкладах визначено фоновий вміст хімічних елементів для досліджених міських агломерацій. Встановлено провідні елементи забруднення –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Hg</w:t>
      </w:r>
      <w:proofErr w:type="spellEnd"/>
      <w:r w:rsidRPr="00AC18A1">
        <w:rPr>
          <w:sz w:val="28"/>
          <w:szCs w:val="28"/>
          <w:lang w:val="uk-UA"/>
        </w:rPr>
        <w:t xml:space="preserve">, </w:t>
      </w:r>
      <w:proofErr w:type="spellStart"/>
      <w:r w:rsidRPr="00AC18A1">
        <w:rPr>
          <w:sz w:val="28"/>
          <w:szCs w:val="28"/>
          <w:lang w:val="uk-UA"/>
        </w:rPr>
        <w:t>Ag</w:t>
      </w:r>
      <w:proofErr w:type="spellEnd"/>
      <w:r w:rsidRPr="00AC18A1">
        <w:rPr>
          <w:sz w:val="28"/>
          <w:szCs w:val="28"/>
          <w:lang w:val="uk-UA"/>
        </w:rPr>
        <w:t xml:space="preserve">. Площа забруднення цих елементів охоплює промислову та </w:t>
      </w:r>
      <w:proofErr w:type="spellStart"/>
      <w:r w:rsidRPr="00AC18A1">
        <w:rPr>
          <w:sz w:val="28"/>
          <w:szCs w:val="28"/>
          <w:lang w:val="uk-UA"/>
        </w:rPr>
        <w:t>селітебну</w:t>
      </w:r>
      <w:proofErr w:type="spellEnd"/>
      <w:r w:rsidRPr="00AC18A1">
        <w:rPr>
          <w:sz w:val="28"/>
          <w:szCs w:val="28"/>
          <w:lang w:val="uk-UA"/>
        </w:rPr>
        <w:t xml:space="preserve"> функціональні зони міст і займає від 9% до 62% (</w:t>
      </w:r>
      <w:proofErr w:type="spellStart"/>
      <w:r w:rsidRPr="00AC18A1">
        <w:rPr>
          <w:sz w:val="28"/>
          <w:szCs w:val="28"/>
          <w:lang w:val="uk-UA"/>
        </w:rPr>
        <w:t>Zn</w:t>
      </w:r>
      <w:proofErr w:type="spellEnd"/>
      <w:r w:rsidRPr="00AC18A1">
        <w:rPr>
          <w:sz w:val="28"/>
          <w:szCs w:val="28"/>
          <w:lang w:val="uk-UA"/>
        </w:rPr>
        <w:t>) від загальної площі досліджень.</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Встановлено межі полів допустимого, помірно небезпечного, небезпечного та надзвичайно небезпечного (за сумарним показником забруднення) рівнів забруднення поверхневих відкладів, виявлено геохімічні асоціації та визначено площу забруднення в різних ландшафтно-функціональних зонах міських агломерацій. </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Встановлено, що ідентифікація джерел забруднення в міських агломераціях достовірно здійснюється за асоціаціями хімічних елементів в яких важливу роль відіграють специфічні елементи, які не мають широкого розповсюдження на території міських агломерацій, а локалізуються біля джерел їх викидів – </w:t>
      </w:r>
      <w:proofErr w:type="spellStart"/>
      <w:r w:rsidRPr="00AC18A1">
        <w:rPr>
          <w:sz w:val="28"/>
          <w:szCs w:val="28"/>
          <w:lang w:val="uk-UA"/>
        </w:rPr>
        <w:t>As</w:t>
      </w:r>
      <w:proofErr w:type="spellEnd"/>
      <w:r w:rsidRPr="00AC18A1">
        <w:rPr>
          <w:sz w:val="28"/>
          <w:szCs w:val="28"/>
          <w:lang w:val="uk-UA"/>
        </w:rPr>
        <w:t xml:space="preserve">, </w:t>
      </w:r>
      <w:proofErr w:type="spellStart"/>
      <w:r w:rsidRPr="00AC18A1">
        <w:rPr>
          <w:sz w:val="28"/>
          <w:szCs w:val="28"/>
          <w:lang w:val="uk-UA"/>
        </w:rPr>
        <w:t>Ba</w:t>
      </w:r>
      <w:proofErr w:type="spellEnd"/>
      <w:r w:rsidRPr="00AC18A1">
        <w:rPr>
          <w:sz w:val="28"/>
          <w:szCs w:val="28"/>
          <w:lang w:val="uk-UA"/>
        </w:rPr>
        <w:t xml:space="preserve">, </w:t>
      </w:r>
      <w:proofErr w:type="spellStart"/>
      <w:r w:rsidRPr="00AC18A1">
        <w:rPr>
          <w:sz w:val="28"/>
          <w:szCs w:val="28"/>
          <w:lang w:val="uk-UA"/>
        </w:rPr>
        <w:t>Ga</w:t>
      </w:r>
      <w:proofErr w:type="spellEnd"/>
      <w:r w:rsidRPr="00AC18A1">
        <w:rPr>
          <w:sz w:val="28"/>
          <w:szCs w:val="28"/>
          <w:lang w:val="uk-UA"/>
        </w:rPr>
        <w:t xml:space="preserve">, F, </w:t>
      </w:r>
      <w:proofErr w:type="spellStart"/>
      <w:r w:rsidRPr="00AC18A1">
        <w:rPr>
          <w:sz w:val="28"/>
          <w:szCs w:val="28"/>
          <w:lang w:val="uk-UA"/>
        </w:rPr>
        <w:t>Cd</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w:t>
      </w:r>
      <w:proofErr w:type="spellStart"/>
      <w:r w:rsidRPr="00AC18A1">
        <w:rPr>
          <w:sz w:val="28"/>
          <w:szCs w:val="28"/>
          <w:lang w:val="uk-UA"/>
        </w:rPr>
        <w:t>Co</w:t>
      </w:r>
      <w:proofErr w:type="spellEnd"/>
      <w:r w:rsidRPr="00AC18A1">
        <w:rPr>
          <w:sz w:val="28"/>
          <w:szCs w:val="28"/>
          <w:lang w:val="uk-UA"/>
        </w:rPr>
        <w:t xml:space="preserve">, </w:t>
      </w:r>
      <w:proofErr w:type="spellStart"/>
      <w:r w:rsidRPr="00AC18A1">
        <w:rPr>
          <w:sz w:val="28"/>
          <w:szCs w:val="28"/>
          <w:lang w:val="uk-UA"/>
        </w:rPr>
        <w:t>Li</w:t>
      </w:r>
      <w:proofErr w:type="spellEnd"/>
      <w:r w:rsidRPr="00AC18A1">
        <w:rPr>
          <w:sz w:val="28"/>
          <w:szCs w:val="28"/>
          <w:lang w:val="uk-UA"/>
        </w:rPr>
        <w:t xml:space="preserve">, </w:t>
      </w:r>
      <w:proofErr w:type="spellStart"/>
      <w:r w:rsidRPr="00AC18A1">
        <w:rPr>
          <w:sz w:val="28"/>
          <w:szCs w:val="28"/>
          <w:lang w:val="uk-UA"/>
        </w:rPr>
        <w:t>Mo</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P, </w:t>
      </w:r>
      <w:proofErr w:type="spellStart"/>
      <w:r w:rsidRPr="00AC18A1">
        <w:rPr>
          <w:sz w:val="28"/>
          <w:szCs w:val="28"/>
          <w:lang w:val="uk-UA"/>
        </w:rPr>
        <w:t>Sb</w:t>
      </w:r>
      <w:proofErr w:type="spellEnd"/>
      <w:r w:rsidRPr="00AC18A1">
        <w:rPr>
          <w:sz w:val="28"/>
          <w:szCs w:val="28"/>
          <w:lang w:val="uk-UA"/>
        </w:rPr>
        <w:t xml:space="preserve">, </w:t>
      </w:r>
      <w:proofErr w:type="spellStart"/>
      <w:r w:rsidRPr="00AC18A1">
        <w:rPr>
          <w:sz w:val="28"/>
          <w:szCs w:val="28"/>
          <w:lang w:val="uk-UA"/>
        </w:rPr>
        <w:t>Sn</w:t>
      </w:r>
      <w:proofErr w:type="spellEnd"/>
      <w:r w:rsidRPr="00AC18A1">
        <w:rPr>
          <w:sz w:val="28"/>
          <w:szCs w:val="28"/>
          <w:lang w:val="uk-UA"/>
        </w:rPr>
        <w:t xml:space="preserve">, </w:t>
      </w:r>
      <w:proofErr w:type="spellStart"/>
      <w:r w:rsidRPr="00AC18A1">
        <w:rPr>
          <w:sz w:val="28"/>
          <w:szCs w:val="28"/>
          <w:lang w:val="uk-UA"/>
        </w:rPr>
        <w:t>Tl</w:t>
      </w:r>
      <w:proofErr w:type="spellEnd"/>
      <w:r w:rsidRPr="00AC18A1">
        <w:rPr>
          <w:sz w:val="28"/>
          <w:szCs w:val="28"/>
          <w:lang w:val="uk-UA"/>
        </w:rPr>
        <w:t>, V, W. До виявлених специфічних техногенних асоціацій хімічних елементів, в першу чергу, відноситься асоціація Sr</w:t>
      </w:r>
      <w:r w:rsidRPr="00AC18A1">
        <w:rPr>
          <w:sz w:val="28"/>
          <w:szCs w:val="28"/>
          <w:vertAlign w:val="subscript"/>
          <w:lang w:val="uk-UA"/>
        </w:rPr>
        <w:t>30</w:t>
      </w:r>
      <w:r w:rsidRPr="00AC18A1">
        <w:rPr>
          <w:sz w:val="28"/>
          <w:szCs w:val="28"/>
          <w:lang w:val="uk-UA"/>
        </w:rPr>
        <w:t>–Р</w:t>
      </w:r>
      <w:r w:rsidRPr="00AC18A1">
        <w:rPr>
          <w:sz w:val="28"/>
          <w:szCs w:val="28"/>
          <w:vertAlign w:val="subscript"/>
          <w:lang w:val="uk-UA"/>
        </w:rPr>
        <w:t>6</w:t>
      </w:r>
      <w:r w:rsidRPr="00AC18A1">
        <w:rPr>
          <w:sz w:val="28"/>
          <w:szCs w:val="28"/>
          <w:lang w:val="uk-UA"/>
        </w:rPr>
        <w:t>–Ce</w:t>
      </w:r>
      <w:r w:rsidRPr="00AC18A1">
        <w:rPr>
          <w:sz w:val="28"/>
          <w:szCs w:val="28"/>
          <w:vertAlign w:val="subscript"/>
          <w:lang w:val="uk-UA"/>
        </w:rPr>
        <w:t>6</w:t>
      </w:r>
      <w:r w:rsidRPr="00AC18A1">
        <w:rPr>
          <w:sz w:val="28"/>
          <w:szCs w:val="28"/>
          <w:lang w:val="uk-UA"/>
        </w:rPr>
        <w:t>–La</w:t>
      </w:r>
      <w:r w:rsidRPr="00AC18A1">
        <w:rPr>
          <w:sz w:val="28"/>
          <w:szCs w:val="28"/>
          <w:vertAlign w:val="subscript"/>
          <w:lang w:val="uk-UA"/>
        </w:rPr>
        <w:t>6</w:t>
      </w:r>
      <w:r w:rsidRPr="00AC18A1">
        <w:rPr>
          <w:sz w:val="28"/>
          <w:szCs w:val="28"/>
          <w:lang w:val="uk-UA"/>
        </w:rPr>
        <w:t>–Ва</w:t>
      </w:r>
      <w:r w:rsidRPr="00AC18A1">
        <w:rPr>
          <w:sz w:val="28"/>
          <w:szCs w:val="28"/>
          <w:vertAlign w:val="subscript"/>
          <w:lang w:val="uk-UA"/>
        </w:rPr>
        <w:t>2</w:t>
      </w:r>
      <w:r w:rsidRPr="00AC18A1">
        <w:rPr>
          <w:sz w:val="28"/>
          <w:szCs w:val="28"/>
          <w:lang w:val="uk-UA"/>
        </w:rPr>
        <w:t xml:space="preserve"> виявлена біля заводу </w:t>
      </w:r>
      <w:r w:rsidRPr="00AC18A1">
        <w:rPr>
          <w:sz w:val="28"/>
          <w:szCs w:val="28"/>
          <w:lang w:val="uk-UA"/>
        </w:rPr>
        <w:lastRenderedPageBreak/>
        <w:t>прального порошку (м. Вінниці), Мо</w:t>
      </w:r>
      <w:r w:rsidRPr="00AC18A1">
        <w:rPr>
          <w:sz w:val="28"/>
          <w:szCs w:val="28"/>
          <w:vertAlign w:val="subscript"/>
          <w:lang w:val="uk-UA"/>
        </w:rPr>
        <w:t>7</w:t>
      </w:r>
      <w:r w:rsidRPr="00AC18A1">
        <w:rPr>
          <w:sz w:val="28"/>
          <w:szCs w:val="28"/>
          <w:lang w:val="uk-UA"/>
        </w:rPr>
        <w:t>–Ge</w:t>
      </w:r>
      <w:r w:rsidRPr="00AC18A1">
        <w:rPr>
          <w:sz w:val="28"/>
          <w:szCs w:val="28"/>
          <w:vertAlign w:val="subscript"/>
          <w:lang w:val="uk-UA"/>
        </w:rPr>
        <w:t>4</w:t>
      </w:r>
      <w:r w:rsidRPr="00AC18A1">
        <w:rPr>
          <w:sz w:val="28"/>
          <w:szCs w:val="28"/>
          <w:lang w:val="uk-UA"/>
        </w:rPr>
        <w:t>–(</w:t>
      </w:r>
      <w:proofErr w:type="spellStart"/>
      <w:r w:rsidRPr="00AC18A1">
        <w:rPr>
          <w:sz w:val="28"/>
          <w:szCs w:val="28"/>
          <w:lang w:val="uk-UA"/>
        </w:rPr>
        <w:t>Ga</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w:t>
      </w:r>
      <w:proofErr w:type="spellStart"/>
      <w:r w:rsidRPr="00AC18A1">
        <w:rPr>
          <w:sz w:val="28"/>
          <w:szCs w:val="28"/>
          <w:lang w:val="uk-UA"/>
        </w:rPr>
        <w:t>Ве</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w:t>
      </w:r>
      <w:r w:rsidRPr="00AC18A1">
        <w:rPr>
          <w:sz w:val="28"/>
          <w:szCs w:val="28"/>
          <w:vertAlign w:val="subscript"/>
          <w:lang w:val="uk-UA"/>
        </w:rPr>
        <w:t>3</w:t>
      </w:r>
      <w:r w:rsidRPr="00AC18A1">
        <w:rPr>
          <w:sz w:val="28"/>
          <w:szCs w:val="28"/>
          <w:lang w:val="uk-UA"/>
        </w:rPr>
        <w:t>–(</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Li</w:t>
      </w:r>
      <w:proofErr w:type="spellEnd"/>
      <w:r w:rsidRPr="00AC18A1">
        <w:rPr>
          <w:sz w:val="28"/>
          <w:szCs w:val="28"/>
          <w:lang w:val="uk-UA"/>
        </w:rPr>
        <w:t xml:space="preserve">, </w:t>
      </w:r>
      <w:proofErr w:type="spellStart"/>
      <w:r w:rsidRPr="00AC18A1">
        <w:rPr>
          <w:sz w:val="28"/>
          <w:szCs w:val="28"/>
          <w:lang w:val="uk-UA"/>
        </w:rPr>
        <w:t>Со</w:t>
      </w:r>
      <w:proofErr w:type="spellEnd"/>
      <w:r w:rsidRPr="00AC18A1">
        <w:rPr>
          <w:sz w:val="28"/>
          <w:szCs w:val="28"/>
          <w:lang w:val="uk-UA"/>
        </w:rPr>
        <w:t>)</w:t>
      </w:r>
      <w:r w:rsidRPr="00AC18A1">
        <w:rPr>
          <w:sz w:val="28"/>
          <w:szCs w:val="28"/>
          <w:vertAlign w:val="subscript"/>
          <w:lang w:val="uk-UA"/>
        </w:rPr>
        <w:t>2</w:t>
      </w:r>
      <w:r w:rsidRPr="00AC18A1">
        <w:rPr>
          <w:sz w:val="28"/>
          <w:szCs w:val="28"/>
          <w:lang w:val="uk-UA"/>
        </w:rPr>
        <w:t xml:space="preserve"> характерна для заводів із виробництва керамзитового гравію (м. Вінниця, Черкаси), Hg</w:t>
      </w:r>
      <w:r w:rsidRPr="00AC18A1">
        <w:rPr>
          <w:sz w:val="28"/>
          <w:szCs w:val="28"/>
          <w:vertAlign w:val="subscript"/>
          <w:lang w:val="uk-UA"/>
        </w:rPr>
        <w:t>8</w:t>
      </w:r>
      <w:r w:rsidRPr="00AC18A1">
        <w:rPr>
          <w:sz w:val="28"/>
          <w:szCs w:val="28"/>
          <w:lang w:val="uk-UA"/>
        </w:rPr>
        <w:t>–Ag</w:t>
      </w:r>
      <w:r w:rsidRPr="00AC18A1">
        <w:rPr>
          <w:sz w:val="28"/>
          <w:szCs w:val="28"/>
          <w:vertAlign w:val="subscript"/>
          <w:lang w:val="uk-UA"/>
        </w:rPr>
        <w:t>8</w:t>
      </w:r>
      <w:r w:rsidRPr="00AC18A1">
        <w:rPr>
          <w:sz w:val="28"/>
          <w:szCs w:val="28"/>
          <w:lang w:val="uk-UA"/>
        </w:rPr>
        <w:t>–Pb</w:t>
      </w:r>
      <w:r w:rsidRPr="00AC18A1">
        <w:rPr>
          <w:sz w:val="28"/>
          <w:szCs w:val="28"/>
          <w:vertAlign w:val="subscript"/>
          <w:lang w:val="uk-UA"/>
        </w:rPr>
        <w:t>4</w:t>
      </w:r>
      <w:r w:rsidRPr="00AC18A1">
        <w:rPr>
          <w:sz w:val="28"/>
          <w:szCs w:val="28"/>
          <w:lang w:val="uk-UA"/>
        </w:rPr>
        <w:t>–Zn</w:t>
      </w:r>
      <w:r w:rsidRPr="00AC18A1">
        <w:rPr>
          <w:sz w:val="28"/>
          <w:szCs w:val="28"/>
          <w:vertAlign w:val="subscript"/>
          <w:lang w:val="uk-UA"/>
        </w:rPr>
        <w:t>3</w:t>
      </w:r>
      <w:r w:rsidRPr="00AC18A1">
        <w:rPr>
          <w:sz w:val="28"/>
          <w:szCs w:val="28"/>
          <w:lang w:val="uk-UA"/>
        </w:rPr>
        <w:t>–Cu</w:t>
      </w:r>
      <w:r w:rsidRPr="00AC18A1">
        <w:rPr>
          <w:sz w:val="28"/>
          <w:szCs w:val="28"/>
          <w:vertAlign w:val="subscript"/>
          <w:lang w:val="uk-UA"/>
        </w:rPr>
        <w:t>3</w:t>
      </w:r>
      <w:r w:rsidRPr="00AC18A1">
        <w:rPr>
          <w:sz w:val="28"/>
          <w:szCs w:val="28"/>
          <w:lang w:val="uk-UA"/>
        </w:rPr>
        <w:t xml:space="preserve">–(Р, </w:t>
      </w:r>
      <w:proofErr w:type="spellStart"/>
      <w:r w:rsidRPr="00AC18A1">
        <w:rPr>
          <w:sz w:val="28"/>
          <w:szCs w:val="28"/>
          <w:lang w:val="uk-UA"/>
        </w:rPr>
        <w:t>Мn</w:t>
      </w:r>
      <w:proofErr w:type="spellEnd"/>
      <w:r w:rsidRPr="00AC18A1">
        <w:rPr>
          <w:bCs/>
          <w:sz w:val="28"/>
          <w:szCs w:val="28"/>
          <w:lang w:val="uk-UA"/>
        </w:rPr>
        <w:t xml:space="preserve">, </w:t>
      </w:r>
      <w:proofErr w:type="spellStart"/>
      <w:r w:rsidRPr="00AC18A1">
        <w:rPr>
          <w:bCs/>
          <w:sz w:val="28"/>
          <w:szCs w:val="28"/>
          <w:lang w:val="uk-UA"/>
        </w:rPr>
        <w:t>Cd</w:t>
      </w:r>
      <w:proofErr w:type="spellEnd"/>
      <w:r w:rsidRPr="00AC18A1">
        <w:rPr>
          <w:sz w:val="28"/>
          <w:szCs w:val="28"/>
          <w:lang w:val="uk-UA"/>
        </w:rPr>
        <w:t xml:space="preserve">, </w:t>
      </w:r>
      <w:proofErr w:type="spellStart"/>
      <w:r w:rsidRPr="00AC18A1">
        <w:rPr>
          <w:sz w:val="28"/>
          <w:szCs w:val="28"/>
          <w:lang w:val="uk-UA"/>
        </w:rPr>
        <w:t>Li</w:t>
      </w:r>
      <w:proofErr w:type="spellEnd"/>
      <w:r w:rsidRPr="00AC18A1">
        <w:rPr>
          <w:sz w:val="28"/>
          <w:szCs w:val="28"/>
          <w:lang w:val="uk-UA"/>
        </w:rPr>
        <w:t>)</w:t>
      </w:r>
      <w:r w:rsidRPr="00AC18A1">
        <w:rPr>
          <w:sz w:val="28"/>
          <w:szCs w:val="28"/>
          <w:vertAlign w:val="subscript"/>
          <w:lang w:val="uk-UA"/>
        </w:rPr>
        <w:t>2</w:t>
      </w:r>
      <w:r w:rsidRPr="00AC18A1">
        <w:rPr>
          <w:sz w:val="28"/>
          <w:szCs w:val="28"/>
          <w:lang w:val="uk-UA"/>
        </w:rPr>
        <w:t xml:space="preserve">–фабрики хімчистки та фарбування одягу (м. Житомир, Черкаси), </w:t>
      </w:r>
      <w:r w:rsidRPr="00AC18A1">
        <w:rPr>
          <w:bCs/>
          <w:sz w:val="28"/>
          <w:szCs w:val="28"/>
          <w:lang w:val="uk-UA"/>
        </w:rPr>
        <w:t>Hg</w:t>
      </w:r>
      <w:r w:rsidRPr="00AC18A1">
        <w:rPr>
          <w:bCs/>
          <w:sz w:val="28"/>
          <w:szCs w:val="28"/>
          <w:vertAlign w:val="subscript"/>
          <w:lang w:val="uk-UA"/>
        </w:rPr>
        <w:t>14</w:t>
      </w:r>
      <w:r w:rsidRPr="00AC18A1">
        <w:rPr>
          <w:bCs/>
          <w:sz w:val="28"/>
          <w:szCs w:val="28"/>
          <w:lang w:val="uk-UA"/>
        </w:rPr>
        <w:t>–Zn</w:t>
      </w:r>
      <w:r w:rsidRPr="00AC18A1">
        <w:rPr>
          <w:bCs/>
          <w:sz w:val="28"/>
          <w:szCs w:val="28"/>
          <w:vertAlign w:val="subscript"/>
          <w:lang w:val="uk-UA"/>
        </w:rPr>
        <w:t>7</w:t>
      </w:r>
      <w:r w:rsidRPr="00AC18A1">
        <w:rPr>
          <w:bCs/>
          <w:sz w:val="28"/>
          <w:szCs w:val="28"/>
          <w:lang w:val="uk-UA"/>
        </w:rPr>
        <w:t>–Cd</w:t>
      </w:r>
      <w:r w:rsidRPr="00AC18A1">
        <w:rPr>
          <w:bCs/>
          <w:sz w:val="28"/>
          <w:szCs w:val="28"/>
          <w:vertAlign w:val="subscript"/>
          <w:lang w:val="uk-UA"/>
        </w:rPr>
        <w:t>7</w:t>
      </w:r>
      <w:r w:rsidRPr="00AC18A1">
        <w:rPr>
          <w:sz w:val="28"/>
          <w:szCs w:val="28"/>
          <w:lang w:val="uk-UA"/>
        </w:rPr>
        <w:t>–завод ВО „</w:t>
      </w:r>
      <w:proofErr w:type="spellStart"/>
      <w:r w:rsidRPr="00AC18A1">
        <w:rPr>
          <w:sz w:val="28"/>
          <w:szCs w:val="28"/>
          <w:lang w:val="uk-UA"/>
        </w:rPr>
        <w:t>Радій”</w:t>
      </w:r>
      <w:proofErr w:type="spellEnd"/>
      <w:r w:rsidRPr="00AC18A1">
        <w:rPr>
          <w:sz w:val="28"/>
          <w:szCs w:val="28"/>
          <w:lang w:val="uk-UA"/>
        </w:rPr>
        <w:t xml:space="preserve"> (м. Кіровоград) та інші. Асоціація хімічних елементів </w:t>
      </w:r>
      <w:proofErr w:type="spellStart"/>
      <w:r w:rsidRPr="00AC18A1">
        <w:rPr>
          <w:sz w:val="28"/>
          <w:szCs w:val="28"/>
          <w:lang w:val="uk-UA"/>
        </w:rPr>
        <w:t>Pb–Cr–Zn–</w:t>
      </w:r>
      <w:proofErr w:type="spellEnd"/>
      <w:r w:rsidRPr="00AC18A1">
        <w:rPr>
          <w:sz w:val="28"/>
          <w:szCs w:val="28"/>
          <w:lang w:val="uk-UA"/>
        </w:rPr>
        <w:t>(</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V), характерна для забруднення від автотранспорту в районах пожвавлених автодоріг та їх перехресть. Концентрація провідних елементів автотранспортної асоціації (перед дужками) в поверхневих відкладах в 3-5 разів перевищує їх фонові концентрації. </w:t>
      </w:r>
    </w:p>
    <w:p w:rsidR="00320D95" w:rsidRPr="00AC18A1" w:rsidRDefault="00320D95" w:rsidP="00320D95">
      <w:pPr>
        <w:spacing w:line="360" w:lineRule="auto"/>
        <w:ind w:firstLine="709"/>
        <w:jc w:val="both"/>
        <w:rPr>
          <w:sz w:val="28"/>
          <w:szCs w:val="28"/>
          <w:lang w:val="uk-UA"/>
        </w:rPr>
      </w:pPr>
      <w:r w:rsidRPr="00AC18A1">
        <w:rPr>
          <w:sz w:val="28"/>
          <w:szCs w:val="28"/>
          <w:lang w:val="uk-UA"/>
        </w:rPr>
        <w:t>Встановлено, що межі впливу підприємств хімічної та машинобудівної промисловості з помірно небезпечним та допустимим рівнями забруднення довкілля складають 0,5–</w:t>
      </w:r>
      <w:smartTag w:uri="urn:schemas-microsoft-com:office:smarttags" w:element="metricconverter">
        <w:smartTagPr>
          <w:attr w:name="ProductID" w:val="0,6 км"/>
        </w:smartTagPr>
        <w:r w:rsidRPr="00AC18A1">
          <w:rPr>
            <w:sz w:val="28"/>
            <w:szCs w:val="28"/>
            <w:lang w:val="uk-UA"/>
          </w:rPr>
          <w:t>1,5 км</w:t>
        </w:r>
      </w:smartTag>
      <w:r w:rsidRPr="00AC18A1">
        <w:rPr>
          <w:sz w:val="28"/>
          <w:szCs w:val="28"/>
          <w:lang w:val="uk-UA"/>
        </w:rPr>
        <w:t xml:space="preserve">, а небезпечного рівню – </w:t>
      </w:r>
      <w:smartTag w:uri="urn:schemas-microsoft-com:office:smarttags" w:element="metricconverter">
        <w:smartTagPr>
          <w:attr w:name="ProductID" w:val="0,6 км"/>
        </w:smartTagPr>
        <w:r w:rsidRPr="00AC18A1">
          <w:rPr>
            <w:sz w:val="28"/>
            <w:szCs w:val="28"/>
            <w:lang w:val="uk-UA"/>
          </w:rPr>
          <w:t>0,5 км</w:t>
        </w:r>
      </w:smartTag>
      <w:r w:rsidRPr="00AC18A1">
        <w:rPr>
          <w:sz w:val="28"/>
          <w:szCs w:val="28"/>
          <w:lang w:val="uk-UA"/>
        </w:rPr>
        <w:t>. Приладобудівної та легкої промисловості – 0,2–</w:t>
      </w:r>
      <w:smartTag w:uri="urn:schemas-microsoft-com:office:smarttags" w:element="metricconverter">
        <w:smartTagPr>
          <w:attr w:name="ProductID" w:val="0,6 км"/>
        </w:smartTagPr>
        <w:r w:rsidRPr="00AC18A1">
          <w:rPr>
            <w:sz w:val="28"/>
            <w:szCs w:val="28"/>
            <w:lang w:val="uk-UA"/>
          </w:rPr>
          <w:t>0,6 км</w:t>
        </w:r>
      </w:smartTag>
      <w:r w:rsidRPr="00AC18A1">
        <w:rPr>
          <w:sz w:val="28"/>
          <w:szCs w:val="28"/>
          <w:lang w:val="uk-UA"/>
        </w:rPr>
        <w:t xml:space="preserve">. Викиди від автотранспорту в поверхневих відкладах, за рівнями СПЗ, утворюють поля допустимого і зрідка помірно небезпечного рівнів забруднення, які приурочені до автодоріг та їх перехресть. Також встановлено, що максимального забруднення зазнають промислові та </w:t>
      </w:r>
      <w:proofErr w:type="spellStart"/>
      <w:r w:rsidRPr="00AC18A1">
        <w:rPr>
          <w:sz w:val="28"/>
          <w:szCs w:val="28"/>
          <w:lang w:val="uk-UA"/>
        </w:rPr>
        <w:t>селітебні</w:t>
      </w:r>
      <w:proofErr w:type="spellEnd"/>
      <w:r w:rsidRPr="00AC18A1">
        <w:rPr>
          <w:sz w:val="28"/>
          <w:szCs w:val="28"/>
          <w:lang w:val="uk-UA"/>
        </w:rPr>
        <w:t xml:space="preserve"> зони, мінімального – рекреаційні та сільськогосподарські, що є цілком очікуваним результатом, але прямої залежності між кількістю викидів в атмосферу та площею забруднення поверхневих відкладів міських агломерацій не має. </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Визначено природу походження забруднення деяких техногенних аномалій (аерогенне чи механічне), під електронним мікроскопом та мікрозонд аналізом. У випадку аерогенного забруднення, техногенні мікрочастки мають ізометричну форму та оолітову структуру поверхні, а у випадку механічного забруднення – такі форми відсутні </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Проаналізовано середній вміст хімічних елементів у попелі рослин лісостепової біокліматичної зони України: дерева та кущі (листя, гілки): верба, береза, вільха, граб, дуб, сосна, крушина та трави: звіробій, багаторічні злаки, осока, полин гіркий, пшениця, хвощ, щавель. Встановлено, що стебла багаторічних злаків є найбільш ефективними індикаторами техногенного </w:t>
      </w:r>
      <w:r w:rsidRPr="00AC18A1">
        <w:rPr>
          <w:sz w:val="28"/>
          <w:szCs w:val="28"/>
          <w:lang w:val="uk-UA"/>
        </w:rPr>
        <w:lastRenderedPageBreak/>
        <w:t xml:space="preserve">забруднення в міських агломераціях. Провідними елементами забруднення є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Ag</w:t>
      </w:r>
      <w:proofErr w:type="spellEnd"/>
      <w:r w:rsidRPr="00AC18A1">
        <w:rPr>
          <w:sz w:val="28"/>
          <w:szCs w:val="28"/>
          <w:lang w:val="uk-UA"/>
        </w:rPr>
        <w:t xml:space="preserve">, в меншій мірі </w:t>
      </w:r>
      <w:proofErr w:type="spellStart"/>
      <w:r w:rsidRPr="00AC18A1">
        <w:rPr>
          <w:sz w:val="28"/>
          <w:szCs w:val="28"/>
          <w:lang w:val="uk-UA"/>
        </w:rPr>
        <w:t>Cr</w:t>
      </w:r>
      <w:proofErr w:type="spellEnd"/>
      <w:r w:rsidRPr="00AC18A1">
        <w:rPr>
          <w:sz w:val="28"/>
          <w:szCs w:val="28"/>
          <w:lang w:val="uk-UA"/>
        </w:rPr>
        <w:t xml:space="preserve">, </w:t>
      </w:r>
      <w:proofErr w:type="spellStart"/>
      <w:r w:rsidRPr="00AC18A1">
        <w:rPr>
          <w:sz w:val="28"/>
          <w:szCs w:val="28"/>
          <w:lang w:val="uk-UA"/>
        </w:rPr>
        <w:t>Mn</w:t>
      </w:r>
      <w:proofErr w:type="spellEnd"/>
      <w:r w:rsidRPr="00AC18A1">
        <w:rPr>
          <w:sz w:val="28"/>
          <w:szCs w:val="28"/>
          <w:lang w:val="uk-UA"/>
        </w:rPr>
        <w:t xml:space="preserve">, </w:t>
      </w:r>
      <w:proofErr w:type="spellStart"/>
      <w:r w:rsidRPr="00AC18A1">
        <w:rPr>
          <w:sz w:val="28"/>
          <w:szCs w:val="28"/>
          <w:lang w:val="uk-UA"/>
        </w:rPr>
        <w:t>Ni</w:t>
      </w:r>
      <w:proofErr w:type="spellEnd"/>
      <w:r w:rsidRPr="00AC18A1">
        <w:rPr>
          <w:sz w:val="28"/>
          <w:szCs w:val="28"/>
          <w:lang w:val="uk-UA"/>
        </w:rPr>
        <w:t xml:space="preserve">, P, </w:t>
      </w:r>
      <w:proofErr w:type="spellStart"/>
      <w:r w:rsidRPr="00AC18A1">
        <w:rPr>
          <w:sz w:val="28"/>
          <w:szCs w:val="28"/>
          <w:lang w:val="uk-UA"/>
        </w:rPr>
        <w:t>Мо</w:t>
      </w:r>
      <w:proofErr w:type="spellEnd"/>
      <w:r w:rsidRPr="00AC18A1">
        <w:rPr>
          <w:sz w:val="28"/>
          <w:szCs w:val="28"/>
          <w:lang w:val="uk-UA"/>
        </w:rPr>
        <w:t xml:space="preserve">. Результати дослідження рослинності в міських агломераціях дозволяють фіксувати сучасне техногенне забруднення, що суттєво доповнює результати </w:t>
      </w:r>
      <w:proofErr w:type="spellStart"/>
      <w:r w:rsidRPr="00AC18A1">
        <w:rPr>
          <w:sz w:val="28"/>
          <w:szCs w:val="28"/>
          <w:lang w:val="uk-UA"/>
        </w:rPr>
        <w:t>еколого-геохімічних</w:t>
      </w:r>
      <w:proofErr w:type="spellEnd"/>
      <w:r w:rsidRPr="00AC18A1">
        <w:rPr>
          <w:sz w:val="28"/>
          <w:szCs w:val="28"/>
          <w:lang w:val="uk-UA"/>
        </w:rPr>
        <w:t xml:space="preserve"> досліджень за поверхневими відкладами.</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За пиловим навантаженням на сніговий покрив виявлені сучасні техногенні поля забруднення та встановлено їх геохімічний склад. Провідними елементами забруднення пилової фракції снігу є </w:t>
      </w:r>
      <w:proofErr w:type="spellStart"/>
      <w:r w:rsidRPr="00AC18A1">
        <w:rPr>
          <w:sz w:val="28"/>
          <w:szCs w:val="28"/>
          <w:lang w:val="uk-UA"/>
        </w:rPr>
        <w:t>Ag</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Cu</w:t>
      </w:r>
      <w:proofErr w:type="spellEnd"/>
      <w:r w:rsidRPr="00AC18A1">
        <w:rPr>
          <w:sz w:val="28"/>
          <w:szCs w:val="28"/>
          <w:lang w:val="uk-UA"/>
        </w:rPr>
        <w:t xml:space="preserve">, </w:t>
      </w:r>
      <w:proofErr w:type="spellStart"/>
      <w:r w:rsidRPr="00AC18A1">
        <w:rPr>
          <w:sz w:val="28"/>
          <w:szCs w:val="28"/>
          <w:lang w:val="uk-UA"/>
        </w:rPr>
        <w:t>Sn</w:t>
      </w:r>
      <w:proofErr w:type="spellEnd"/>
      <w:r w:rsidRPr="00AC18A1">
        <w:rPr>
          <w:sz w:val="28"/>
          <w:szCs w:val="28"/>
          <w:lang w:val="uk-UA"/>
        </w:rPr>
        <w:t xml:space="preserve">, </w:t>
      </w:r>
      <w:proofErr w:type="spellStart"/>
      <w:r w:rsidRPr="00AC18A1">
        <w:rPr>
          <w:sz w:val="28"/>
          <w:szCs w:val="28"/>
          <w:lang w:val="uk-UA"/>
        </w:rPr>
        <w:t>Hg</w:t>
      </w:r>
      <w:proofErr w:type="spellEnd"/>
      <w:r w:rsidRPr="00AC18A1">
        <w:rPr>
          <w:sz w:val="28"/>
          <w:szCs w:val="28"/>
          <w:lang w:val="uk-UA"/>
        </w:rPr>
        <w:t xml:space="preserve">, </w:t>
      </w:r>
      <w:proofErr w:type="spellStart"/>
      <w:r w:rsidRPr="00AC18A1">
        <w:rPr>
          <w:sz w:val="28"/>
          <w:szCs w:val="28"/>
          <w:lang w:val="uk-UA"/>
        </w:rPr>
        <w:t>Cr</w:t>
      </w:r>
      <w:proofErr w:type="spellEnd"/>
      <w:r w:rsidRPr="00AC18A1">
        <w:rPr>
          <w:sz w:val="28"/>
          <w:szCs w:val="28"/>
          <w:lang w:val="uk-UA"/>
        </w:rPr>
        <w:t xml:space="preserve">, концентрація яких в 5–50 разів, перевищує їх концентрації у фонових випадіннях. Встановлено, що аномальні поля техногенного навантаження </w:t>
      </w:r>
      <w:proofErr w:type="spellStart"/>
      <w:r w:rsidRPr="00AC18A1">
        <w:rPr>
          <w:sz w:val="28"/>
          <w:szCs w:val="28"/>
          <w:lang w:val="uk-UA"/>
        </w:rPr>
        <w:t>Pb</w:t>
      </w:r>
      <w:proofErr w:type="spellEnd"/>
      <w:r w:rsidRPr="00AC18A1">
        <w:rPr>
          <w:sz w:val="28"/>
          <w:szCs w:val="28"/>
          <w:lang w:val="uk-UA"/>
        </w:rPr>
        <w:t>, елементу характерного для викидів автотранспорту, як в історичному центрі м. Київ так і в м. Бориспіль приурочені до головних автомагістралей міст та їх перетинів і в переважній більшості випадків мають допустимий рівень забруднення.</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Аналіз просторового розподілу полів забруднення </w:t>
      </w:r>
      <w:proofErr w:type="spellStart"/>
      <w:r w:rsidRPr="00AC18A1">
        <w:rPr>
          <w:sz w:val="28"/>
          <w:szCs w:val="28"/>
          <w:lang w:val="uk-UA"/>
        </w:rPr>
        <w:t>Pb</w:t>
      </w:r>
      <w:proofErr w:type="spellEnd"/>
      <w:r w:rsidRPr="00AC18A1">
        <w:rPr>
          <w:sz w:val="28"/>
          <w:szCs w:val="28"/>
          <w:lang w:val="uk-UA"/>
        </w:rPr>
        <w:t xml:space="preserve"> в м. Бориспіль за середовищами які сезонно депонують забруднення – сніговим покривом та рослинністю показав, що взимку площа забруднення </w:t>
      </w:r>
      <w:proofErr w:type="spellStart"/>
      <w:r w:rsidRPr="00AC18A1">
        <w:rPr>
          <w:sz w:val="28"/>
          <w:szCs w:val="28"/>
          <w:lang w:val="uk-UA"/>
        </w:rPr>
        <w:t>Pb</w:t>
      </w:r>
      <w:proofErr w:type="spellEnd"/>
      <w:r w:rsidRPr="00AC18A1">
        <w:rPr>
          <w:sz w:val="28"/>
          <w:szCs w:val="28"/>
          <w:lang w:val="uk-UA"/>
        </w:rPr>
        <w:t xml:space="preserve"> території міста є трохи більшою ніж влітку і складає 27,3% від площі досліджень, а за рослинністю – 23,8%. Структура цього забруднення в літній та зимовий сезони практично однакова, що дає можливість зупинитись на одному із видів геохімічних досліджень при виконанні комплексного </w:t>
      </w:r>
      <w:proofErr w:type="spellStart"/>
      <w:r w:rsidRPr="00AC18A1">
        <w:rPr>
          <w:sz w:val="28"/>
          <w:szCs w:val="28"/>
          <w:lang w:val="uk-UA"/>
        </w:rPr>
        <w:t>еколого-геохімічного</w:t>
      </w:r>
      <w:proofErr w:type="spellEnd"/>
      <w:r w:rsidRPr="00AC18A1">
        <w:rPr>
          <w:sz w:val="28"/>
          <w:szCs w:val="28"/>
          <w:lang w:val="uk-UA"/>
        </w:rPr>
        <w:t xml:space="preserve"> картування територій міських агломерацій. </w:t>
      </w:r>
    </w:p>
    <w:p w:rsidR="00320D95" w:rsidRPr="00AC18A1" w:rsidRDefault="00320D95" w:rsidP="00320D95">
      <w:pPr>
        <w:spacing w:line="360" w:lineRule="auto"/>
        <w:ind w:firstLine="709"/>
        <w:jc w:val="both"/>
        <w:rPr>
          <w:sz w:val="28"/>
          <w:szCs w:val="28"/>
          <w:lang w:val="uk-UA"/>
        </w:rPr>
      </w:pPr>
      <w:r w:rsidRPr="00AC18A1">
        <w:rPr>
          <w:sz w:val="28"/>
          <w:szCs w:val="28"/>
          <w:lang w:val="uk-UA"/>
        </w:rPr>
        <w:t xml:space="preserve">Встановлено, що максимальний вплив автомагістралей на довкілля за такими елементами-індикаторами транспортних викидів в пробах снігу як </w:t>
      </w:r>
      <w:proofErr w:type="spellStart"/>
      <w:r w:rsidRPr="00AC18A1">
        <w:rPr>
          <w:sz w:val="28"/>
          <w:szCs w:val="28"/>
          <w:lang w:val="uk-UA"/>
        </w:rPr>
        <w:t>Pb</w:t>
      </w:r>
      <w:proofErr w:type="spellEnd"/>
      <w:r w:rsidRPr="00AC18A1">
        <w:rPr>
          <w:sz w:val="28"/>
          <w:szCs w:val="28"/>
          <w:lang w:val="uk-UA"/>
        </w:rPr>
        <w:t xml:space="preserve">, </w:t>
      </w:r>
      <w:proofErr w:type="spellStart"/>
      <w:r w:rsidRPr="00AC18A1">
        <w:rPr>
          <w:sz w:val="28"/>
          <w:szCs w:val="28"/>
          <w:lang w:val="uk-UA"/>
        </w:rPr>
        <w:t>Mn</w:t>
      </w:r>
      <w:proofErr w:type="spellEnd"/>
      <w:r w:rsidRPr="00AC18A1">
        <w:rPr>
          <w:sz w:val="28"/>
          <w:szCs w:val="28"/>
          <w:lang w:val="uk-UA"/>
        </w:rPr>
        <w:t xml:space="preserve">, </w:t>
      </w:r>
      <w:proofErr w:type="spellStart"/>
      <w:r w:rsidRPr="00AC18A1">
        <w:rPr>
          <w:sz w:val="28"/>
          <w:szCs w:val="28"/>
          <w:lang w:val="uk-UA"/>
        </w:rPr>
        <w:t>Zn</w:t>
      </w:r>
      <w:proofErr w:type="spellEnd"/>
      <w:r w:rsidRPr="00AC18A1">
        <w:rPr>
          <w:sz w:val="28"/>
          <w:szCs w:val="28"/>
          <w:lang w:val="uk-UA"/>
        </w:rPr>
        <w:t xml:space="preserve"> здійснюється до 20 м. Це підтверджується і концентраціями у талих водах снігових проб таких специфічних добавок до пального як </w:t>
      </w:r>
      <w:proofErr w:type="spellStart"/>
      <w:r w:rsidRPr="00AC18A1">
        <w:rPr>
          <w:sz w:val="28"/>
          <w:szCs w:val="28"/>
          <w:lang w:val="uk-UA"/>
        </w:rPr>
        <w:t>Cd</w:t>
      </w:r>
      <w:proofErr w:type="spellEnd"/>
      <w:r w:rsidRPr="00AC18A1">
        <w:rPr>
          <w:sz w:val="28"/>
          <w:szCs w:val="28"/>
          <w:lang w:val="uk-UA"/>
        </w:rPr>
        <w:t xml:space="preserve"> і </w:t>
      </w:r>
      <w:proofErr w:type="spellStart"/>
      <w:r w:rsidRPr="00AC18A1">
        <w:rPr>
          <w:sz w:val="28"/>
          <w:szCs w:val="28"/>
          <w:lang w:val="uk-UA"/>
        </w:rPr>
        <w:t>Tl</w:t>
      </w:r>
      <w:proofErr w:type="spellEnd"/>
      <w:r w:rsidRPr="00AC18A1">
        <w:rPr>
          <w:sz w:val="28"/>
          <w:szCs w:val="28"/>
          <w:lang w:val="uk-UA"/>
        </w:rPr>
        <w:t>. Також було відмічено, що пилова фракція снігових проб є більш інформативною відносно техногенного забруднення довкілля ніж їх тала вода.</w:t>
      </w:r>
    </w:p>
    <w:p w:rsidR="00320D95" w:rsidRPr="00AC18A1" w:rsidRDefault="00320D95" w:rsidP="00320D95">
      <w:pPr>
        <w:spacing w:line="360" w:lineRule="auto"/>
        <w:ind w:firstLine="709"/>
        <w:jc w:val="both"/>
        <w:rPr>
          <w:sz w:val="28"/>
          <w:szCs w:val="28"/>
          <w:lang w:val="uk-UA"/>
        </w:rPr>
      </w:pPr>
      <w:r w:rsidRPr="00AC18A1">
        <w:rPr>
          <w:sz w:val="28"/>
          <w:szCs w:val="28"/>
          <w:lang w:val="uk-UA"/>
        </w:rPr>
        <w:lastRenderedPageBreak/>
        <w:t>У розділі, міські агломерації були розділені на два головних типи: багатогалузеві типу „</w:t>
      </w:r>
      <w:proofErr w:type="spellStart"/>
      <w:r w:rsidRPr="00AC18A1">
        <w:rPr>
          <w:sz w:val="28"/>
          <w:szCs w:val="28"/>
          <w:lang w:val="uk-UA"/>
        </w:rPr>
        <w:t>центр”</w:t>
      </w:r>
      <w:proofErr w:type="spellEnd"/>
      <w:r w:rsidRPr="00AC18A1">
        <w:rPr>
          <w:sz w:val="28"/>
          <w:szCs w:val="28"/>
          <w:lang w:val="uk-UA"/>
        </w:rPr>
        <w:t xml:space="preserve"> – до яких відносяться міста Житомир, Вінниця, Черкаси та „</w:t>
      </w:r>
      <w:proofErr w:type="spellStart"/>
      <w:r w:rsidRPr="00AC18A1">
        <w:rPr>
          <w:sz w:val="28"/>
          <w:szCs w:val="28"/>
          <w:lang w:val="uk-UA"/>
        </w:rPr>
        <w:t>фонові”</w:t>
      </w:r>
      <w:proofErr w:type="spellEnd"/>
      <w:r w:rsidRPr="00AC18A1">
        <w:rPr>
          <w:sz w:val="28"/>
          <w:szCs w:val="28"/>
          <w:lang w:val="uk-UA"/>
        </w:rPr>
        <w:t xml:space="preserve"> – спеціалізовані на переробці сільськогосподарської продукції (міста Рівне, Кіровоград). Встановлено, що в містах типу „</w:t>
      </w:r>
      <w:proofErr w:type="spellStart"/>
      <w:r w:rsidRPr="00AC18A1">
        <w:rPr>
          <w:sz w:val="28"/>
          <w:szCs w:val="28"/>
          <w:lang w:val="uk-UA"/>
        </w:rPr>
        <w:t>центр”</w:t>
      </w:r>
      <w:proofErr w:type="spellEnd"/>
      <w:r w:rsidRPr="00AC18A1">
        <w:rPr>
          <w:sz w:val="28"/>
          <w:szCs w:val="28"/>
          <w:lang w:val="uk-UA"/>
        </w:rPr>
        <w:t xml:space="preserve"> 0,5–0,8 % їх території знаходиться під небезпечним рівнем забруднення, 3,5–5,9 % – під помірно небезпечним, 16–30 % території – під допустимим рівнем, а фонові території займають 63–78 %  від обстеженої площі. </w:t>
      </w:r>
    </w:p>
    <w:p w:rsidR="00320D95" w:rsidRPr="00AC18A1" w:rsidRDefault="00320D95" w:rsidP="00320D95">
      <w:pPr>
        <w:spacing w:line="360" w:lineRule="auto"/>
        <w:ind w:firstLine="709"/>
        <w:jc w:val="both"/>
        <w:rPr>
          <w:sz w:val="28"/>
          <w:szCs w:val="28"/>
          <w:lang w:val="uk-UA"/>
        </w:rPr>
      </w:pPr>
      <w:r w:rsidRPr="00AC18A1">
        <w:rPr>
          <w:sz w:val="28"/>
          <w:szCs w:val="28"/>
          <w:lang w:val="uk-UA"/>
        </w:rPr>
        <w:t>Для міст типу „</w:t>
      </w:r>
      <w:proofErr w:type="spellStart"/>
      <w:r w:rsidRPr="00AC18A1">
        <w:rPr>
          <w:sz w:val="28"/>
          <w:szCs w:val="28"/>
          <w:lang w:val="uk-UA"/>
        </w:rPr>
        <w:t>фонових”</w:t>
      </w:r>
      <w:proofErr w:type="spellEnd"/>
      <w:r w:rsidRPr="00AC18A1">
        <w:rPr>
          <w:sz w:val="28"/>
          <w:szCs w:val="28"/>
          <w:lang w:val="uk-UA"/>
        </w:rPr>
        <w:t xml:space="preserve"> характерно, що 90% території є фоновими, допустимий рівень забруднення займає 4–8 % території, помірно-небезпечний 0,8–1,4 %, а небезпечний рівень забруднення практично відсутній (0,04–0,13 % території).</w:t>
      </w:r>
    </w:p>
    <w:p w:rsidR="00320D95" w:rsidRDefault="00320D95" w:rsidP="00320D95">
      <w:pPr>
        <w:spacing w:line="360" w:lineRule="auto"/>
        <w:ind w:firstLine="567"/>
        <w:jc w:val="both"/>
        <w:rPr>
          <w:sz w:val="28"/>
          <w:szCs w:val="28"/>
          <w:lang w:val="uk-UA"/>
        </w:rPr>
      </w:pPr>
      <w:r w:rsidRPr="00AC18A1">
        <w:rPr>
          <w:sz w:val="28"/>
          <w:szCs w:val="28"/>
          <w:lang w:val="uk-UA"/>
        </w:rPr>
        <w:t>За виявленими структурами геохімічного забруднення територій досліджених міських агломерацій, умови життєдіяльності населення в них можна визнати комфортними, за виключенням деяких локальних полів з небезпечним рівнем техногенного забруднення.</w:t>
      </w:r>
    </w:p>
    <w:p w:rsidR="00047DEA" w:rsidRPr="00AC18A1" w:rsidRDefault="00047DEA" w:rsidP="00047DEA">
      <w:pPr>
        <w:ind w:firstLine="567"/>
        <w:rPr>
          <w:lang w:val="uk-UA"/>
        </w:rPr>
      </w:pPr>
    </w:p>
    <w:p w:rsidR="00FA279B" w:rsidRPr="00233F13" w:rsidRDefault="00FA279B" w:rsidP="00394472">
      <w:pPr>
        <w:spacing w:line="360" w:lineRule="auto"/>
        <w:ind w:firstLine="720"/>
        <w:jc w:val="both"/>
        <w:rPr>
          <w:lang w:val="uk-UA"/>
        </w:rPr>
      </w:pPr>
    </w:p>
    <w:sectPr w:rsidR="00FA279B" w:rsidRPr="00233F13" w:rsidSect="00FA279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28" w:rsidRPr="003A659C" w:rsidRDefault="00320D95" w:rsidP="003A659C">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28" w:rsidRPr="00817672" w:rsidRDefault="00320D95" w:rsidP="00C03CB5">
    <w:pPr>
      <w:pStyle w:val="a5"/>
      <w:jc w:val="right"/>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90E28" w:rsidRDefault="00320D95">
    <w:pPr>
      <w:pStyle w:val="a7"/>
      <w:jc w:val="right"/>
    </w:pPr>
    <w:r>
      <w:fldChar w:fldCharType="begin"/>
    </w:r>
    <w:r>
      <w:instrText>PAGE   \* MERGEFORMAT</w:instrText>
    </w:r>
    <w:r>
      <w:fldChar w:fldCharType="separate"/>
    </w:r>
    <w:r w:rsidRPr="00320D95">
      <w:rPr>
        <w:noProof/>
        <w:lang w:val="ru-RU"/>
      </w:rPr>
      <w:t>142</w:t>
    </w:r>
    <w:r>
      <w:fldChar w:fldCharType="end"/>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defaultTabStop w:val="708"/>
  <w:characterSpacingControl w:val="doNotCompress"/>
  <w:compat/>
  <w:rsids>
    <w:rsidRoot w:val="00233F13"/>
    <w:rsid w:val="00047DEA"/>
    <w:rsid w:val="00233F13"/>
    <w:rsid w:val="00320D95"/>
    <w:rsid w:val="00394472"/>
    <w:rsid w:val="004B5D78"/>
    <w:rsid w:val="005C650B"/>
    <w:rsid w:val="00825166"/>
    <w:rsid w:val="009D45A7"/>
    <w:rsid w:val="00DC1188"/>
    <w:rsid w:val="00FA27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3F13"/>
    <w:pPr>
      <w:spacing w:after="0" w:line="240" w:lineRule="auto"/>
    </w:pPr>
    <w:rPr>
      <w:rFonts w:ascii="Times New Roman" w:eastAsia="Times New Roman" w:hAnsi="Times New Roman" w:cs="Times New Roman"/>
      <w:color w:val="000000"/>
      <w:sz w:val="32"/>
      <w:szCs w:val="32"/>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33F13"/>
    <w:rPr>
      <w:rFonts w:ascii="Tahoma" w:hAnsi="Tahoma" w:cs="Tahoma"/>
      <w:sz w:val="16"/>
      <w:szCs w:val="16"/>
    </w:rPr>
  </w:style>
  <w:style w:type="character" w:customStyle="1" w:styleId="a4">
    <w:name w:val="Текст выноски Знак"/>
    <w:basedOn w:val="a0"/>
    <w:link w:val="a3"/>
    <w:uiPriority w:val="99"/>
    <w:semiHidden/>
    <w:rsid w:val="00233F13"/>
    <w:rPr>
      <w:rFonts w:ascii="Tahoma" w:eastAsia="Times New Roman" w:hAnsi="Tahoma" w:cs="Tahoma"/>
      <w:color w:val="000000"/>
      <w:sz w:val="16"/>
      <w:szCs w:val="16"/>
      <w:lang w:val="en-US" w:eastAsia="ru-RU"/>
    </w:rPr>
  </w:style>
  <w:style w:type="paragraph" w:styleId="a5">
    <w:name w:val="footer"/>
    <w:aliases w:val=" Знак"/>
    <w:basedOn w:val="a"/>
    <w:link w:val="a6"/>
    <w:uiPriority w:val="99"/>
    <w:rsid w:val="00394472"/>
    <w:pPr>
      <w:tabs>
        <w:tab w:val="center" w:pos="4153"/>
        <w:tab w:val="right" w:pos="8306"/>
      </w:tabs>
    </w:pPr>
    <w:rPr>
      <w:color w:val="auto"/>
      <w:sz w:val="24"/>
      <w:szCs w:val="24"/>
      <w:lang/>
    </w:rPr>
  </w:style>
  <w:style w:type="character" w:customStyle="1" w:styleId="a6">
    <w:name w:val="Нижний колонтитул Знак"/>
    <w:aliases w:val=" Знак Знак1"/>
    <w:basedOn w:val="a0"/>
    <w:link w:val="a5"/>
    <w:uiPriority w:val="99"/>
    <w:rsid w:val="00394472"/>
    <w:rPr>
      <w:rFonts w:ascii="Times New Roman" w:eastAsia="Times New Roman" w:hAnsi="Times New Roman" w:cs="Times New Roman"/>
      <w:sz w:val="24"/>
      <w:szCs w:val="24"/>
      <w:lang/>
    </w:rPr>
  </w:style>
  <w:style w:type="paragraph" w:styleId="a7">
    <w:name w:val="header"/>
    <w:basedOn w:val="a"/>
    <w:link w:val="a8"/>
    <w:uiPriority w:val="99"/>
    <w:rsid w:val="00394472"/>
    <w:pPr>
      <w:tabs>
        <w:tab w:val="center" w:pos="4153"/>
        <w:tab w:val="right" w:pos="8306"/>
      </w:tabs>
    </w:pPr>
    <w:rPr>
      <w:color w:val="auto"/>
      <w:sz w:val="24"/>
      <w:szCs w:val="24"/>
      <w:lang w:val="uk-UA"/>
    </w:rPr>
  </w:style>
  <w:style w:type="character" w:customStyle="1" w:styleId="a8">
    <w:name w:val="Верхний колонтитул Знак"/>
    <w:basedOn w:val="a0"/>
    <w:link w:val="a7"/>
    <w:uiPriority w:val="99"/>
    <w:rsid w:val="00394472"/>
    <w:rPr>
      <w:rFonts w:ascii="Times New Roman" w:eastAsia="Times New Roman" w:hAnsi="Times New Roman" w:cs="Times New Roman"/>
      <w:sz w:val="24"/>
      <w:szCs w:val="24"/>
      <w:lang w:val="uk-U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1.png"/><Relationship Id="rId3" Type="http://schemas.openxmlformats.org/officeDocument/2006/relationships/webSettings" Target="webSettings.xml"/><Relationship Id="rId21" Type="http://schemas.openxmlformats.org/officeDocument/2006/relationships/image" Target="media/image15.png"/><Relationship Id="rId34" Type="http://schemas.openxmlformats.org/officeDocument/2006/relationships/image" Target="media/image26.png"/><Relationship Id="rId7" Type="http://schemas.openxmlformats.org/officeDocument/2006/relationships/image" Target="media/image4.emf"/><Relationship Id="rId12" Type="http://schemas.openxmlformats.org/officeDocument/2006/relationships/footer" Target="footer2.xm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oleObject" Target="embeddings/oleObject1.bin"/><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emf"/><Relationship Id="rId11" Type="http://schemas.openxmlformats.org/officeDocument/2006/relationships/footer" Target="footer1.xml"/><Relationship Id="rId24" Type="http://schemas.openxmlformats.org/officeDocument/2006/relationships/image" Target="media/image18.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wmf"/><Relationship Id="rId36" Type="http://schemas.openxmlformats.org/officeDocument/2006/relationships/image" Target="media/image28.png"/><Relationship Id="rId10" Type="http://schemas.openxmlformats.org/officeDocument/2006/relationships/header" Target="header1.xml"/><Relationship Id="rId19" Type="http://schemas.openxmlformats.org/officeDocument/2006/relationships/image" Target="media/image13.png"/><Relationship Id="rId31" Type="http://schemas.openxmlformats.org/officeDocument/2006/relationships/oleObject" Target="embeddings/oleObject2.bin"/><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3.wmf"/><Relationship Id="rId35" Type="http://schemas.openxmlformats.org/officeDocument/2006/relationships/image" Target="media/image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51</Pages>
  <Words>10242</Words>
  <Characters>58385</Characters>
  <Application>Microsoft Office Word</Application>
  <DocSecurity>0</DocSecurity>
  <Lines>486</Lines>
  <Paragraphs>136</Paragraphs>
  <ScaleCrop>false</ScaleCrop>
  <Company>Microsoft</Company>
  <LinksUpToDate>false</LinksUpToDate>
  <CharactersWithSpaces>68491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cp:revision>
  <dcterms:created xsi:type="dcterms:W3CDTF">2015-10-22T08:16:00Z</dcterms:created>
  <dcterms:modified xsi:type="dcterms:W3CDTF">2015-10-22T08:23:00Z</dcterms:modified>
</cp:coreProperties>
</file>